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E2FBAA" w14:textId="77777777" w:rsidR="002C7457" w:rsidRDefault="002C7457"/>
    <w:p w14:paraId="60DD7748" w14:textId="77777777" w:rsidR="002C7457" w:rsidRDefault="002C7457"/>
    <w:p w14:paraId="2B35ECC9" w14:textId="77777777" w:rsidR="002C7457" w:rsidRDefault="00E303DF">
      <w:bookmarkStart w:id="0" w:name="_gjdgxs" w:colFirst="0" w:colLast="0"/>
      <w:bookmarkEnd w:id="0"/>
      <w:r>
        <w:rPr>
          <w:noProof/>
        </w:rPr>
        <w:drawing>
          <wp:inline distT="0" distB="0" distL="0" distR="0" wp14:anchorId="0A57C28E" wp14:editId="63CF677F">
            <wp:extent cx="2268855" cy="802005"/>
            <wp:effectExtent l="0" t="0" r="0" b="0"/>
            <wp:docPr id="1" name="image5.png" descr="logo_univesp_72dpi_grande"/>
            <wp:cNvGraphicFramePr/>
            <a:graphic xmlns:a="http://schemas.openxmlformats.org/drawingml/2006/main">
              <a:graphicData uri="http://schemas.openxmlformats.org/drawingml/2006/picture">
                <pic:pic xmlns:pic="http://schemas.openxmlformats.org/drawingml/2006/picture">
                  <pic:nvPicPr>
                    <pic:cNvPr id="0" name="image5.png" descr="logo_univesp_72dpi_grande"/>
                    <pic:cNvPicPr preferRelativeResize="0"/>
                  </pic:nvPicPr>
                  <pic:blipFill>
                    <a:blip r:embed="rId8"/>
                    <a:srcRect/>
                    <a:stretch>
                      <a:fillRect/>
                    </a:stretch>
                  </pic:blipFill>
                  <pic:spPr>
                    <a:xfrm>
                      <a:off x="0" y="0"/>
                      <a:ext cx="2268855" cy="802005"/>
                    </a:xfrm>
                    <a:prstGeom prst="rect">
                      <a:avLst/>
                    </a:prstGeom>
                    <a:ln/>
                  </pic:spPr>
                </pic:pic>
              </a:graphicData>
            </a:graphic>
          </wp:inline>
        </w:drawing>
      </w:r>
    </w:p>
    <w:p w14:paraId="4EC99683" w14:textId="77777777" w:rsidR="002C7457" w:rsidRDefault="002C7457"/>
    <w:p w14:paraId="26A001F9" w14:textId="77777777" w:rsidR="002C7457" w:rsidRDefault="002C7457"/>
    <w:p w14:paraId="637873E3" w14:textId="77777777" w:rsidR="002C7457" w:rsidRDefault="002C7457"/>
    <w:p w14:paraId="1F02C1C7" w14:textId="77777777" w:rsidR="002C7457" w:rsidRDefault="002C7457">
      <w:bookmarkStart w:id="1" w:name="_30j0zll" w:colFirst="0" w:colLast="0"/>
      <w:bookmarkEnd w:id="1"/>
    </w:p>
    <w:p w14:paraId="47D0C1DD" w14:textId="77777777" w:rsidR="002C7457" w:rsidRDefault="002C7457"/>
    <w:p w14:paraId="2EAA1B92" w14:textId="77777777" w:rsidR="002C7457" w:rsidRDefault="00E303DF">
      <w:pPr>
        <w:pStyle w:val="Ttulo"/>
        <w:rPr>
          <w:sz w:val="52"/>
          <w:szCs w:val="52"/>
        </w:rPr>
      </w:pPr>
      <w:r>
        <w:rPr>
          <w:sz w:val="52"/>
          <w:szCs w:val="52"/>
        </w:rPr>
        <w:t xml:space="preserve">Cursos de Bacharelado em </w:t>
      </w:r>
      <w:r>
        <w:rPr>
          <w:sz w:val="52"/>
          <w:szCs w:val="52"/>
        </w:rPr>
        <w:br/>
        <w:t xml:space="preserve">Tecnologia da Informação, </w:t>
      </w:r>
      <w:r>
        <w:rPr>
          <w:sz w:val="52"/>
          <w:szCs w:val="52"/>
        </w:rPr>
        <w:br/>
        <w:t xml:space="preserve">Ciência de Dados e </w:t>
      </w:r>
      <w:r>
        <w:rPr>
          <w:sz w:val="52"/>
          <w:szCs w:val="52"/>
        </w:rPr>
        <w:br/>
        <w:t>Engenharia de Computação</w:t>
      </w:r>
    </w:p>
    <w:p w14:paraId="4EF0732D" w14:textId="77777777" w:rsidR="002C7457" w:rsidRDefault="002C7457"/>
    <w:p w14:paraId="797F5598" w14:textId="77777777" w:rsidR="002C7457" w:rsidRDefault="00E303DF">
      <w:pPr>
        <w:pStyle w:val="Ttulo"/>
      </w:pPr>
      <w:r>
        <w:t>Projeto Pedagógico dos Cursos</w:t>
      </w:r>
    </w:p>
    <w:p w14:paraId="250396AA" w14:textId="77777777" w:rsidR="002C7457" w:rsidRDefault="002C7457"/>
    <w:p w14:paraId="15B7C7B6" w14:textId="77777777" w:rsidR="002C7457" w:rsidRDefault="002C7457"/>
    <w:p w14:paraId="46753D53" w14:textId="77777777" w:rsidR="002C7457" w:rsidRDefault="002C7457"/>
    <w:p w14:paraId="1ABE7970" w14:textId="77777777" w:rsidR="002C7457" w:rsidRDefault="002C7457"/>
    <w:p w14:paraId="184580D3" w14:textId="77777777" w:rsidR="002C7457" w:rsidRDefault="002C7457"/>
    <w:p w14:paraId="3D6BEEE7" w14:textId="77777777" w:rsidR="002C7457" w:rsidRDefault="002C7457"/>
    <w:p w14:paraId="70B8DBFF" w14:textId="77777777" w:rsidR="002C7457" w:rsidRDefault="002C7457"/>
    <w:p w14:paraId="7EDCBBCC" w14:textId="77777777" w:rsidR="002C7457" w:rsidRDefault="002C7457"/>
    <w:p w14:paraId="751D6C2E" w14:textId="77777777" w:rsidR="002C7457" w:rsidRDefault="002C7457"/>
    <w:p w14:paraId="04CC1048" w14:textId="77777777" w:rsidR="002C7457" w:rsidRDefault="002C7457"/>
    <w:p w14:paraId="23995F78" w14:textId="77777777" w:rsidR="002C7457" w:rsidRDefault="002C7457"/>
    <w:p w14:paraId="4DF032BE" w14:textId="77777777" w:rsidR="002C7457" w:rsidRDefault="002C7457"/>
    <w:p w14:paraId="12D78D0D" w14:textId="77777777" w:rsidR="002C7457" w:rsidRDefault="002C7457"/>
    <w:p w14:paraId="724AE005" w14:textId="77777777" w:rsidR="002C7457" w:rsidRDefault="002C7457"/>
    <w:p w14:paraId="3D8117C7" w14:textId="77777777" w:rsidR="002C7457" w:rsidRDefault="002C7457"/>
    <w:p w14:paraId="1C79FFCB" w14:textId="77777777" w:rsidR="002C7457" w:rsidRDefault="002C7457"/>
    <w:p w14:paraId="0F56C1B3" w14:textId="77777777" w:rsidR="002C7457" w:rsidRDefault="002C7457"/>
    <w:p w14:paraId="0E51B74A" w14:textId="77777777" w:rsidR="002C7457" w:rsidRDefault="002C7457"/>
    <w:p w14:paraId="6FF13B64" w14:textId="77777777" w:rsidR="002C7457" w:rsidRDefault="002C7457"/>
    <w:p w14:paraId="14805D4C" w14:textId="77777777" w:rsidR="002C7457" w:rsidRDefault="00E303DF">
      <w:pPr>
        <w:rPr>
          <w:b/>
        </w:rPr>
      </w:pPr>
      <w:r>
        <w:rPr>
          <w:b/>
        </w:rPr>
        <w:lastRenderedPageBreak/>
        <w:t>Sumário</w:t>
      </w:r>
    </w:p>
    <w:p w14:paraId="1B87EABA" w14:textId="77777777" w:rsidR="002C7457" w:rsidRDefault="002C7457"/>
    <w:sdt>
      <w:sdtPr>
        <w:id w:val="1102072686"/>
        <w:docPartObj>
          <w:docPartGallery w:val="Table of Contents"/>
          <w:docPartUnique/>
        </w:docPartObj>
      </w:sdtPr>
      <w:sdtEndPr/>
      <w:sdtContent>
        <w:p w14:paraId="4844AB4D" w14:textId="3D51C8C9" w:rsidR="002C7457" w:rsidRDefault="00E303DF">
          <w:pPr>
            <w:pBdr>
              <w:top w:val="nil"/>
              <w:left w:val="nil"/>
              <w:bottom w:val="nil"/>
              <w:right w:val="nil"/>
              <w:between w:val="nil"/>
            </w:pBdr>
            <w:tabs>
              <w:tab w:val="left" w:pos="1100"/>
              <w:tab w:val="right" w:pos="8495"/>
            </w:tabs>
            <w:spacing w:after="100"/>
            <w:rPr>
              <w:color w:val="000000"/>
              <w:sz w:val="22"/>
              <w:szCs w:val="22"/>
            </w:rPr>
          </w:pPr>
          <w:r>
            <w:fldChar w:fldCharType="begin"/>
          </w:r>
          <w:r>
            <w:instrText xml:space="preserve"> TOC \h \u \z </w:instrText>
          </w:r>
          <w:r>
            <w:fldChar w:fldCharType="separate"/>
          </w:r>
          <w:hyperlink w:anchor="_1fob9te">
            <w:r>
              <w:rPr>
                <w:color w:val="000000"/>
              </w:rPr>
              <w:t>1.</w:t>
            </w:r>
          </w:hyperlink>
          <w:hyperlink w:anchor="_1fob9te">
            <w:r>
              <w:rPr>
                <w:color w:val="000000"/>
                <w:sz w:val="22"/>
                <w:szCs w:val="22"/>
              </w:rPr>
              <w:tab/>
            </w:r>
          </w:hyperlink>
          <w:r>
            <w:fldChar w:fldCharType="begin"/>
          </w:r>
          <w:r>
            <w:instrText xml:space="preserve"> PAGEREF _1fob9te \h </w:instrText>
          </w:r>
          <w:r>
            <w:fldChar w:fldCharType="separate"/>
          </w:r>
          <w:r>
            <w:rPr>
              <w:color w:val="000000"/>
            </w:rPr>
            <w:t xml:space="preserve">Diretrizes </w:t>
          </w:r>
          <w:r w:rsidR="007F7217">
            <w:rPr>
              <w:color w:val="000000"/>
            </w:rPr>
            <w:t>o</w:t>
          </w:r>
          <w:r>
            <w:rPr>
              <w:color w:val="000000"/>
            </w:rPr>
            <w:t>rganizacionais</w:t>
          </w:r>
          <w:r>
            <w:rPr>
              <w:color w:val="000000"/>
            </w:rPr>
            <w:tab/>
            <w:t>5</w:t>
          </w:r>
          <w:r>
            <w:fldChar w:fldCharType="end"/>
          </w:r>
        </w:p>
        <w:p w14:paraId="0D6C78A0" w14:textId="0590977F"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znysh7">
            <w:r w:rsidR="00E303DF">
              <w:rPr>
                <w:color w:val="000000"/>
              </w:rPr>
              <w:t>1.1.</w:t>
            </w:r>
          </w:hyperlink>
          <w:hyperlink w:anchor="_3znysh7">
            <w:r w:rsidR="00E303DF">
              <w:rPr>
                <w:color w:val="000000"/>
                <w:sz w:val="22"/>
                <w:szCs w:val="22"/>
              </w:rPr>
              <w:tab/>
            </w:r>
          </w:hyperlink>
          <w:r w:rsidR="00E303DF">
            <w:fldChar w:fldCharType="begin"/>
          </w:r>
          <w:r w:rsidR="00E303DF">
            <w:instrText xml:space="preserve"> PAGEREF _3znysh7 \h </w:instrText>
          </w:r>
          <w:r w:rsidR="00E303DF">
            <w:fldChar w:fldCharType="separate"/>
          </w:r>
          <w:r w:rsidR="00E303DF">
            <w:rPr>
              <w:color w:val="000000"/>
            </w:rPr>
            <w:t xml:space="preserve">Apresentação da </w:t>
          </w:r>
          <w:r w:rsidR="007F7217">
            <w:rPr>
              <w:color w:val="000000"/>
            </w:rPr>
            <w:t>i</w:t>
          </w:r>
          <w:r w:rsidR="00E303DF">
            <w:rPr>
              <w:color w:val="000000"/>
            </w:rPr>
            <w:t>nstituição</w:t>
          </w:r>
          <w:r w:rsidR="00E303DF">
            <w:rPr>
              <w:color w:val="000000"/>
            </w:rPr>
            <w:tab/>
            <w:t>5</w:t>
          </w:r>
          <w:r w:rsidR="00E303DF">
            <w:fldChar w:fldCharType="end"/>
          </w:r>
        </w:p>
        <w:p w14:paraId="155C48D3" w14:textId="171099C3"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et92p0">
            <w:r w:rsidR="00E303DF">
              <w:rPr>
                <w:color w:val="000000"/>
              </w:rPr>
              <w:t>1.2.</w:t>
            </w:r>
          </w:hyperlink>
          <w:hyperlink w:anchor="_2et92p0">
            <w:r w:rsidR="00E303DF">
              <w:rPr>
                <w:color w:val="000000"/>
                <w:sz w:val="22"/>
                <w:szCs w:val="22"/>
              </w:rPr>
              <w:tab/>
            </w:r>
          </w:hyperlink>
          <w:r w:rsidR="00E303DF">
            <w:fldChar w:fldCharType="begin"/>
          </w:r>
          <w:r w:rsidR="00E303DF">
            <w:instrText xml:space="preserve"> PAGEREF _2et92p0 \h </w:instrText>
          </w:r>
          <w:r w:rsidR="00E303DF">
            <w:fldChar w:fldCharType="separate"/>
          </w:r>
          <w:r w:rsidR="00E303DF">
            <w:rPr>
              <w:color w:val="000000"/>
            </w:rPr>
            <w:t xml:space="preserve">Contexto </w:t>
          </w:r>
          <w:r w:rsidR="00F80F1A">
            <w:rPr>
              <w:color w:val="000000"/>
            </w:rPr>
            <w:t>e</w:t>
          </w:r>
          <w:r w:rsidR="00E303DF">
            <w:rPr>
              <w:color w:val="000000"/>
            </w:rPr>
            <w:t>stadual</w:t>
          </w:r>
          <w:r w:rsidR="00E303DF">
            <w:rPr>
              <w:color w:val="000000"/>
            </w:rPr>
            <w:tab/>
            <w:t>5</w:t>
          </w:r>
          <w:r w:rsidR="00E303DF">
            <w:fldChar w:fldCharType="end"/>
          </w:r>
        </w:p>
        <w:p w14:paraId="1062910F" w14:textId="72E79146"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dy6vkm">
            <w:r w:rsidR="00E303DF">
              <w:rPr>
                <w:color w:val="000000"/>
              </w:rPr>
              <w:t>1.3.</w:t>
            </w:r>
          </w:hyperlink>
          <w:hyperlink w:anchor="_3dy6vkm">
            <w:r w:rsidR="00E303DF">
              <w:rPr>
                <w:color w:val="000000"/>
                <w:sz w:val="22"/>
                <w:szCs w:val="22"/>
              </w:rPr>
              <w:tab/>
            </w:r>
          </w:hyperlink>
          <w:r w:rsidR="00E303DF">
            <w:fldChar w:fldCharType="begin"/>
          </w:r>
          <w:r w:rsidR="00E303DF">
            <w:instrText xml:space="preserve"> PAGEREF _3dy6vkm \h </w:instrText>
          </w:r>
          <w:r w:rsidR="00E303DF">
            <w:fldChar w:fldCharType="separate"/>
          </w:r>
          <w:r w:rsidR="00E303DF">
            <w:rPr>
              <w:color w:val="000000"/>
            </w:rPr>
            <w:t>Modelo Pedagógico da Univesp</w:t>
          </w:r>
          <w:r w:rsidR="00E303DF">
            <w:rPr>
              <w:color w:val="000000"/>
            </w:rPr>
            <w:tab/>
            <w:t>7</w:t>
          </w:r>
          <w:r w:rsidR="00E303DF">
            <w:fldChar w:fldCharType="end"/>
          </w:r>
        </w:p>
        <w:p w14:paraId="3063AE16" w14:textId="77777777" w:rsidR="002C7457" w:rsidRDefault="00E07C43">
          <w:pPr>
            <w:pBdr>
              <w:top w:val="nil"/>
              <w:left w:val="nil"/>
              <w:bottom w:val="nil"/>
              <w:right w:val="nil"/>
              <w:between w:val="nil"/>
            </w:pBdr>
            <w:tabs>
              <w:tab w:val="left" w:pos="1100"/>
              <w:tab w:val="right" w:pos="8495"/>
            </w:tabs>
            <w:spacing w:after="100"/>
            <w:rPr>
              <w:color w:val="000000"/>
              <w:sz w:val="22"/>
              <w:szCs w:val="22"/>
            </w:rPr>
          </w:pPr>
          <w:hyperlink w:anchor="_1t3h5sf">
            <w:r w:rsidR="00E303DF">
              <w:rPr>
                <w:color w:val="000000"/>
              </w:rPr>
              <w:t>2.</w:t>
            </w:r>
          </w:hyperlink>
          <w:hyperlink w:anchor="_1t3h5sf">
            <w:r w:rsidR="00E303DF">
              <w:rPr>
                <w:color w:val="000000"/>
                <w:sz w:val="22"/>
                <w:szCs w:val="22"/>
              </w:rPr>
              <w:tab/>
            </w:r>
          </w:hyperlink>
          <w:r w:rsidR="00E303DF">
            <w:fldChar w:fldCharType="begin"/>
          </w:r>
          <w:r w:rsidR="00E303DF">
            <w:instrText xml:space="preserve"> PAGEREF _1t3h5sf \h </w:instrText>
          </w:r>
          <w:r w:rsidR="00E303DF">
            <w:fldChar w:fldCharType="separate"/>
          </w:r>
          <w:r w:rsidR="00E303DF">
            <w:rPr>
              <w:color w:val="000000"/>
            </w:rPr>
            <w:t>Diretrizes Operacionais dos Cursos</w:t>
          </w:r>
          <w:r w:rsidR="00E303DF">
            <w:rPr>
              <w:color w:val="000000"/>
            </w:rPr>
            <w:tab/>
            <w:t>8</w:t>
          </w:r>
          <w:r w:rsidR="00E303DF">
            <w:fldChar w:fldCharType="end"/>
          </w:r>
        </w:p>
        <w:p w14:paraId="7B1A6053" w14:textId="4916FD42"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d34og8">
            <w:r w:rsidR="00E303DF">
              <w:rPr>
                <w:color w:val="000000"/>
              </w:rPr>
              <w:t>2.1.</w:t>
            </w:r>
          </w:hyperlink>
          <w:hyperlink w:anchor="_4d34og8">
            <w:r w:rsidR="00E303DF">
              <w:rPr>
                <w:color w:val="000000"/>
                <w:sz w:val="22"/>
                <w:szCs w:val="22"/>
              </w:rPr>
              <w:tab/>
            </w:r>
          </w:hyperlink>
          <w:r w:rsidR="00E303DF">
            <w:fldChar w:fldCharType="begin"/>
          </w:r>
          <w:r w:rsidR="00E303DF">
            <w:instrText xml:space="preserve"> PAGEREF _4d34og8 \h </w:instrText>
          </w:r>
          <w:r w:rsidR="00E303DF">
            <w:fldChar w:fldCharType="separate"/>
          </w:r>
          <w:r w:rsidR="00E303DF">
            <w:rPr>
              <w:color w:val="000000"/>
            </w:rPr>
            <w:t xml:space="preserve">Formação </w:t>
          </w:r>
          <w:r w:rsidR="007F7217">
            <w:rPr>
              <w:color w:val="000000"/>
            </w:rPr>
            <w:t>g</w:t>
          </w:r>
          <w:r w:rsidR="00E303DF">
            <w:rPr>
              <w:color w:val="000000"/>
            </w:rPr>
            <w:t xml:space="preserve">eral: </w:t>
          </w:r>
          <w:r w:rsidR="007F7217">
            <w:rPr>
              <w:color w:val="000000"/>
            </w:rPr>
            <w:t>b</w:t>
          </w:r>
          <w:r w:rsidR="00E303DF">
            <w:rPr>
              <w:color w:val="000000"/>
            </w:rPr>
            <w:t>ase comum entre os cursos</w:t>
          </w:r>
          <w:r w:rsidR="00E303DF">
            <w:rPr>
              <w:color w:val="000000"/>
            </w:rPr>
            <w:tab/>
            <w:t>8</w:t>
          </w:r>
          <w:r w:rsidR="00E303DF">
            <w:fldChar w:fldCharType="end"/>
          </w:r>
        </w:p>
        <w:p w14:paraId="3DEE444B"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s8eyo1">
            <w:r w:rsidR="00E303DF">
              <w:rPr>
                <w:color w:val="000000"/>
              </w:rPr>
              <w:t>2.2.</w:t>
            </w:r>
          </w:hyperlink>
          <w:hyperlink w:anchor="_2s8eyo1">
            <w:r w:rsidR="00E303DF">
              <w:rPr>
                <w:color w:val="000000"/>
                <w:sz w:val="22"/>
                <w:szCs w:val="22"/>
              </w:rPr>
              <w:tab/>
            </w:r>
          </w:hyperlink>
          <w:r w:rsidR="00E303DF">
            <w:fldChar w:fldCharType="begin"/>
          </w:r>
          <w:r w:rsidR="00E303DF">
            <w:instrText xml:space="preserve"> PAGEREF _2s8eyo1 \h </w:instrText>
          </w:r>
          <w:r w:rsidR="00E303DF">
            <w:fldChar w:fldCharType="separate"/>
          </w:r>
          <w:r w:rsidR="00E303DF">
            <w:rPr>
              <w:color w:val="000000"/>
            </w:rPr>
            <w:t>Concepção dos cursos</w:t>
          </w:r>
          <w:r w:rsidR="00E303DF">
            <w:rPr>
              <w:color w:val="000000"/>
            </w:rPr>
            <w:tab/>
            <w:t>9</w:t>
          </w:r>
          <w:r w:rsidR="00E303DF">
            <w:fldChar w:fldCharType="end"/>
          </w:r>
        </w:p>
        <w:p w14:paraId="78BEB9B3" w14:textId="11FEA53F"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7dp8vu">
            <w:r w:rsidR="00E303DF">
              <w:rPr>
                <w:color w:val="000000"/>
              </w:rPr>
              <w:t>2.3.</w:t>
            </w:r>
          </w:hyperlink>
          <w:hyperlink w:anchor="_17dp8vu">
            <w:r w:rsidR="00E303DF">
              <w:rPr>
                <w:color w:val="000000"/>
                <w:sz w:val="22"/>
                <w:szCs w:val="22"/>
              </w:rPr>
              <w:tab/>
            </w:r>
          </w:hyperlink>
          <w:r w:rsidR="00E303DF">
            <w:fldChar w:fldCharType="begin"/>
          </w:r>
          <w:r w:rsidR="00E303DF">
            <w:instrText xml:space="preserve"> PAGEREF _17dp8vu \h </w:instrText>
          </w:r>
          <w:r w:rsidR="00E303DF">
            <w:fldChar w:fldCharType="separate"/>
          </w:r>
          <w:r w:rsidR="00E303DF">
            <w:rPr>
              <w:color w:val="000000"/>
            </w:rPr>
            <w:t xml:space="preserve">Bases </w:t>
          </w:r>
          <w:r w:rsidR="00AE3094">
            <w:rPr>
              <w:color w:val="000000"/>
            </w:rPr>
            <w:t>l</w:t>
          </w:r>
          <w:r w:rsidR="00E303DF">
            <w:rPr>
              <w:color w:val="000000"/>
            </w:rPr>
            <w:t>egais</w:t>
          </w:r>
          <w:r w:rsidR="00E303DF">
            <w:rPr>
              <w:color w:val="000000"/>
            </w:rPr>
            <w:tab/>
            <w:t>11</w:t>
          </w:r>
          <w:r w:rsidR="00E303DF">
            <w:fldChar w:fldCharType="end"/>
          </w:r>
        </w:p>
        <w:p w14:paraId="47E6FAAB"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rdcrjn">
            <w:r w:rsidR="00E303DF">
              <w:rPr>
                <w:color w:val="000000"/>
              </w:rPr>
              <w:t>2.4.</w:t>
            </w:r>
          </w:hyperlink>
          <w:hyperlink w:anchor="_3rdcrjn">
            <w:r w:rsidR="00E303DF">
              <w:rPr>
                <w:color w:val="000000"/>
                <w:sz w:val="22"/>
                <w:szCs w:val="22"/>
              </w:rPr>
              <w:tab/>
            </w:r>
          </w:hyperlink>
          <w:r w:rsidR="00E303DF">
            <w:fldChar w:fldCharType="begin"/>
          </w:r>
          <w:r w:rsidR="00E303DF">
            <w:instrText xml:space="preserve"> PAGEREF _3rdcrjn \h </w:instrText>
          </w:r>
          <w:r w:rsidR="00E303DF">
            <w:fldChar w:fldCharType="separate"/>
          </w:r>
          <w:r w:rsidR="00E303DF">
            <w:rPr>
              <w:color w:val="000000"/>
            </w:rPr>
            <w:t>Avaliação dos processos de ensino e aprendizagem e do curso</w:t>
          </w:r>
          <w:r w:rsidR="00E303DF">
            <w:rPr>
              <w:color w:val="000000"/>
            </w:rPr>
            <w:tab/>
            <w:t>12</w:t>
          </w:r>
          <w:r w:rsidR="00E303DF">
            <w:fldChar w:fldCharType="end"/>
          </w:r>
        </w:p>
        <w:p w14:paraId="032B48AB"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6in1rg">
            <w:r w:rsidR="00E303DF">
              <w:rPr>
                <w:color w:val="000000"/>
              </w:rPr>
              <w:t>2.5.</w:t>
            </w:r>
          </w:hyperlink>
          <w:hyperlink w:anchor="_26in1rg">
            <w:r w:rsidR="00E303DF">
              <w:rPr>
                <w:color w:val="000000"/>
                <w:sz w:val="22"/>
                <w:szCs w:val="22"/>
              </w:rPr>
              <w:tab/>
            </w:r>
          </w:hyperlink>
          <w:r w:rsidR="00E303DF">
            <w:fldChar w:fldCharType="begin"/>
          </w:r>
          <w:r w:rsidR="00E303DF">
            <w:instrText xml:space="preserve"> PAGEREF _26in1rg \h </w:instrText>
          </w:r>
          <w:r w:rsidR="00E303DF">
            <w:fldChar w:fldCharType="separate"/>
          </w:r>
          <w:r w:rsidR="00E303DF">
            <w:rPr>
              <w:color w:val="000000"/>
            </w:rPr>
            <w:t>Sistema de Acompanhamento do Aluno</w:t>
          </w:r>
          <w:r w:rsidR="00E303DF">
            <w:rPr>
              <w:color w:val="000000"/>
            </w:rPr>
            <w:tab/>
            <w:t>12</w:t>
          </w:r>
          <w:r w:rsidR="00E303DF">
            <w:fldChar w:fldCharType="end"/>
          </w:r>
        </w:p>
        <w:p w14:paraId="2E8F73BB" w14:textId="77162444"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lnxbz9">
            <w:r w:rsidR="00E303DF">
              <w:rPr>
                <w:color w:val="000000"/>
              </w:rPr>
              <w:t>2.6.</w:t>
            </w:r>
          </w:hyperlink>
          <w:hyperlink w:anchor="_lnxbz9">
            <w:r w:rsidR="00E303DF">
              <w:rPr>
                <w:color w:val="000000"/>
                <w:sz w:val="22"/>
                <w:szCs w:val="22"/>
              </w:rPr>
              <w:tab/>
            </w:r>
          </w:hyperlink>
          <w:r w:rsidR="00E303DF">
            <w:fldChar w:fldCharType="begin"/>
          </w:r>
          <w:r w:rsidR="00E303DF">
            <w:instrText xml:space="preserve"> PAGEREF _lnxbz9 \h </w:instrText>
          </w:r>
          <w:r w:rsidR="00E303DF">
            <w:fldChar w:fldCharType="separate"/>
          </w:r>
          <w:r w:rsidR="00E303DF">
            <w:rPr>
              <w:color w:val="000000"/>
            </w:rPr>
            <w:t xml:space="preserve">Avaliação do </w:t>
          </w:r>
          <w:r w:rsidR="00AE3094">
            <w:rPr>
              <w:color w:val="000000"/>
            </w:rPr>
            <w:t>corpo discente</w:t>
          </w:r>
          <w:r w:rsidR="00E303DF">
            <w:rPr>
              <w:color w:val="000000"/>
            </w:rPr>
            <w:tab/>
            <w:t>12</w:t>
          </w:r>
          <w:r w:rsidR="00E303DF">
            <w:fldChar w:fldCharType="end"/>
          </w:r>
        </w:p>
        <w:p w14:paraId="50579BD6" w14:textId="15C6EBA8"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5nkun2">
            <w:r w:rsidR="00E303DF">
              <w:rPr>
                <w:color w:val="000000"/>
              </w:rPr>
              <w:t>2.7.</w:t>
            </w:r>
          </w:hyperlink>
          <w:hyperlink w:anchor="_35nkun2">
            <w:r w:rsidR="00E303DF">
              <w:rPr>
                <w:color w:val="000000"/>
                <w:sz w:val="22"/>
                <w:szCs w:val="22"/>
              </w:rPr>
              <w:tab/>
            </w:r>
          </w:hyperlink>
          <w:r w:rsidR="00E303DF">
            <w:fldChar w:fldCharType="begin"/>
          </w:r>
          <w:r w:rsidR="00E303DF">
            <w:instrText xml:space="preserve"> PAGEREF _35nkun2 \h </w:instrText>
          </w:r>
          <w:r w:rsidR="00E303DF">
            <w:fldChar w:fldCharType="separate"/>
          </w:r>
          <w:r w:rsidR="00E303DF">
            <w:rPr>
              <w:color w:val="000000"/>
            </w:rPr>
            <w:t xml:space="preserve">Cálculo da </w:t>
          </w:r>
          <w:r w:rsidR="007F7217">
            <w:rPr>
              <w:color w:val="000000"/>
            </w:rPr>
            <w:t>m</w:t>
          </w:r>
          <w:r w:rsidR="00E303DF">
            <w:rPr>
              <w:color w:val="000000"/>
            </w:rPr>
            <w:t xml:space="preserve">édia </w:t>
          </w:r>
          <w:r w:rsidR="007F7217">
            <w:rPr>
              <w:color w:val="000000"/>
            </w:rPr>
            <w:t>f</w:t>
          </w:r>
          <w:r w:rsidR="00E303DF">
            <w:rPr>
              <w:color w:val="000000"/>
            </w:rPr>
            <w:t>inal</w:t>
          </w:r>
          <w:r w:rsidR="00E303DF">
            <w:rPr>
              <w:color w:val="000000"/>
            </w:rPr>
            <w:tab/>
            <w:t>13</w:t>
          </w:r>
          <w:r w:rsidR="00E303DF">
            <w:fldChar w:fldCharType="end"/>
          </w:r>
        </w:p>
        <w:p w14:paraId="4C02357C" w14:textId="77777777" w:rsidR="002C7457" w:rsidRPr="007F7217" w:rsidRDefault="007F7217">
          <w:pPr>
            <w:pBdr>
              <w:top w:val="nil"/>
              <w:left w:val="nil"/>
              <w:bottom w:val="nil"/>
              <w:right w:val="nil"/>
              <w:between w:val="nil"/>
            </w:pBdr>
            <w:tabs>
              <w:tab w:val="left" w:pos="960"/>
              <w:tab w:val="right" w:pos="8495"/>
            </w:tabs>
            <w:spacing w:after="100"/>
            <w:ind w:left="220" w:hanging="220"/>
            <w:rPr>
              <w:color w:val="000000"/>
              <w:sz w:val="22"/>
              <w:szCs w:val="22"/>
            </w:rPr>
          </w:pPr>
          <w:hyperlink w:anchor="_1ksv4uv">
            <w:r w:rsidR="00E303DF" w:rsidRPr="00854EE5">
              <w:rPr>
                <w:color w:val="000000"/>
              </w:rPr>
              <w:t>2.8.</w:t>
            </w:r>
          </w:hyperlink>
          <w:hyperlink w:anchor="_1ksv4uv">
            <w:r w:rsidR="00E303DF" w:rsidRPr="007F7217">
              <w:rPr>
                <w:color w:val="000000"/>
                <w:sz w:val="22"/>
                <w:szCs w:val="22"/>
              </w:rPr>
              <w:tab/>
            </w:r>
          </w:hyperlink>
          <w:r w:rsidR="00E303DF" w:rsidRPr="007F7217">
            <w:fldChar w:fldCharType="begin"/>
          </w:r>
          <w:r w:rsidR="00E303DF" w:rsidRPr="008301AA">
            <w:instrText xml:space="preserve"> PAGEREF _1ksv4uv \h </w:instrText>
          </w:r>
          <w:r w:rsidR="00E303DF" w:rsidRPr="007F7217">
            <w:fldChar w:fldCharType="separate"/>
          </w:r>
          <w:r w:rsidR="00E303DF" w:rsidRPr="00854EE5">
            <w:rPr>
              <w:color w:val="000000"/>
            </w:rPr>
            <w:t>Formas de acesso</w:t>
          </w:r>
          <w:r w:rsidR="00E303DF" w:rsidRPr="007F7217">
            <w:rPr>
              <w:color w:val="000000"/>
            </w:rPr>
            <w:tab/>
            <w:t>14</w:t>
          </w:r>
          <w:r w:rsidR="00E303DF" w:rsidRPr="007F7217">
            <w:fldChar w:fldCharType="end"/>
          </w:r>
        </w:p>
        <w:p w14:paraId="0BCAC099"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4sinio">
            <w:r w:rsidR="00E303DF">
              <w:rPr>
                <w:color w:val="000000"/>
              </w:rPr>
              <w:t>2.9.</w:t>
            </w:r>
          </w:hyperlink>
          <w:hyperlink w:anchor="_44sinio">
            <w:r w:rsidR="00E303DF">
              <w:rPr>
                <w:color w:val="000000"/>
                <w:sz w:val="22"/>
                <w:szCs w:val="22"/>
              </w:rPr>
              <w:tab/>
            </w:r>
          </w:hyperlink>
          <w:r w:rsidR="00E303DF">
            <w:fldChar w:fldCharType="begin"/>
          </w:r>
          <w:r w:rsidR="00E303DF">
            <w:instrText xml:space="preserve"> PAGEREF _44sinio \h </w:instrText>
          </w:r>
          <w:r w:rsidR="00E303DF">
            <w:fldChar w:fldCharType="separate"/>
          </w:r>
          <w:r w:rsidR="00E303DF">
            <w:rPr>
              <w:color w:val="000000"/>
            </w:rPr>
            <w:t>Práticas como Componente Curricular (PCC)</w:t>
          </w:r>
          <w:r w:rsidR="00E303DF">
            <w:rPr>
              <w:color w:val="000000"/>
            </w:rPr>
            <w:tab/>
            <w:t>14</w:t>
          </w:r>
          <w:r w:rsidR="00E303DF">
            <w:fldChar w:fldCharType="end"/>
          </w:r>
        </w:p>
        <w:p w14:paraId="7C4B6C4B" w14:textId="7777777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2jxsxqh">
            <w:r w:rsidR="00E303DF">
              <w:rPr>
                <w:color w:val="000000"/>
              </w:rPr>
              <w:t>2.9.1.</w:t>
            </w:r>
          </w:hyperlink>
          <w:hyperlink w:anchor="_2jxsxqh">
            <w:r w:rsidR="00E303DF">
              <w:rPr>
                <w:color w:val="000000"/>
                <w:sz w:val="22"/>
                <w:szCs w:val="22"/>
              </w:rPr>
              <w:tab/>
            </w:r>
          </w:hyperlink>
          <w:r w:rsidR="00E303DF">
            <w:fldChar w:fldCharType="begin"/>
          </w:r>
          <w:r w:rsidR="00E303DF">
            <w:instrText xml:space="preserve"> PAGEREF _2jxsxqh \h </w:instrText>
          </w:r>
          <w:r w:rsidR="00E303DF">
            <w:fldChar w:fldCharType="separate"/>
          </w:r>
          <w:r w:rsidR="00E303DF">
            <w:rPr>
              <w:color w:val="000000"/>
            </w:rPr>
            <w:t>Projeto Integrador em Computação I</w:t>
          </w:r>
          <w:r w:rsidR="00E303DF">
            <w:rPr>
              <w:color w:val="000000"/>
            </w:rPr>
            <w:tab/>
            <w:t xml:space="preserve">             16</w:t>
          </w:r>
          <w:r w:rsidR="00E303DF">
            <w:fldChar w:fldCharType="end"/>
          </w:r>
        </w:p>
        <w:p w14:paraId="74867AB8" w14:textId="7777777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z337ya">
            <w:r w:rsidR="00E303DF">
              <w:rPr>
                <w:color w:val="000000"/>
              </w:rPr>
              <w:t>2.9.2.</w:t>
            </w:r>
          </w:hyperlink>
          <w:hyperlink w:anchor="_z337ya">
            <w:r w:rsidR="00E303DF">
              <w:rPr>
                <w:color w:val="000000"/>
                <w:sz w:val="22"/>
                <w:szCs w:val="22"/>
              </w:rPr>
              <w:tab/>
            </w:r>
          </w:hyperlink>
          <w:r w:rsidR="00E303DF">
            <w:fldChar w:fldCharType="begin"/>
          </w:r>
          <w:r w:rsidR="00E303DF">
            <w:instrText xml:space="preserve"> PAGEREF _z337ya \h </w:instrText>
          </w:r>
          <w:r w:rsidR="00E303DF">
            <w:fldChar w:fldCharType="separate"/>
          </w:r>
          <w:r w:rsidR="00E303DF">
            <w:rPr>
              <w:color w:val="000000"/>
            </w:rPr>
            <w:t>Projeto Integrador em Computação II</w:t>
          </w:r>
          <w:r w:rsidR="00E303DF">
            <w:rPr>
              <w:color w:val="000000"/>
            </w:rPr>
            <w:tab/>
            <w:t>16</w:t>
          </w:r>
          <w:r w:rsidR="00E303DF">
            <w:fldChar w:fldCharType="end"/>
          </w:r>
        </w:p>
        <w:p w14:paraId="661EE040" w14:textId="7777777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3j2qqm3">
            <w:r w:rsidR="00E303DF">
              <w:rPr>
                <w:color w:val="000000"/>
              </w:rPr>
              <w:t>2.9.3.</w:t>
            </w:r>
          </w:hyperlink>
          <w:hyperlink w:anchor="_3j2qqm3">
            <w:r w:rsidR="00E303DF">
              <w:rPr>
                <w:color w:val="000000"/>
                <w:sz w:val="22"/>
                <w:szCs w:val="22"/>
              </w:rPr>
              <w:tab/>
            </w:r>
          </w:hyperlink>
          <w:r w:rsidR="00E303DF">
            <w:fldChar w:fldCharType="begin"/>
          </w:r>
          <w:r w:rsidR="00E303DF">
            <w:instrText xml:space="preserve"> PAGEREF _3j2qqm3 \h </w:instrText>
          </w:r>
          <w:r w:rsidR="00E303DF">
            <w:fldChar w:fldCharType="separate"/>
          </w:r>
          <w:r w:rsidR="00E303DF">
            <w:rPr>
              <w:color w:val="000000"/>
            </w:rPr>
            <w:t>Projeto Integrador em Computação III</w:t>
          </w:r>
          <w:r w:rsidR="00E303DF">
            <w:rPr>
              <w:color w:val="000000"/>
            </w:rPr>
            <w:tab/>
            <w:t>16</w:t>
          </w:r>
          <w:r w:rsidR="00E303DF">
            <w:fldChar w:fldCharType="end"/>
          </w:r>
        </w:p>
        <w:p w14:paraId="498DD762" w14:textId="7777777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1y810tw">
            <w:r w:rsidR="00E303DF">
              <w:rPr>
                <w:color w:val="000000"/>
              </w:rPr>
              <w:t>2.9.4.</w:t>
            </w:r>
          </w:hyperlink>
          <w:hyperlink w:anchor="_1y810tw">
            <w:r w:rsidR="00E303DF">
              <w:rPr>
                <w:color w:val="000000"/>
                <w:sz w:val="22"/>
                <w:szCs w:val="22"/>
              </w:rPr>
              <w:tab/>
            </w:r>
          </w:hyperlink>
          <w:r w:rsidR="00E303DF">
            <w:fldChar w:fldCharType="begin"/>
          </w:r>
          <w:r w:rsidR="00E303DF">
            <w:instrText xml:space="preserve"> PAGEREF _1y810tw \h </w:instrText>
          </w:r>
          <w:r w:rsidR="00E303DF">
            <w:fldChar w:fldCharType="separate"/>
          </w:r>
          <w:r w:rsidR="00E303DF">
            <w:rPr>
              <w:color w:val="000000"/>
            </w:rPr>
            <w:t>Projeto Integrador em Computação IV</w:t>
          </w:r>
          <w:r w:rsidR="00E303DF">
            <w:rPr>
              <w:color w:val="000000"/>
            </w:rPr>
            <w:tab/>
            <w:t>17</w:t>
          </w:r>
          <w:r w:rsidR="00E303DF">
            <w:fldChar w:fldCharType="end"/>
          </w:r>
        </w:p>
        <w:p w14:paraId="618CA62A" w14:textId="7777777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4i7ojhp">
            <w:r w:rsidR="00E303DF">
              <w:rPr>
                <w:color w:val="000000"/>
              </w:rPr>
              <w:t>2.9.5.</w:t>
            </w:r>
          </w:hyperlink>
          <w:hyperlink w:anchor="_4i7ojhp">
            <w:r w:rsidR="00E303DF">
              <w:rPr>
                <w:color w:val="000000"/>
                <w:sz w:val="22"/>
                <w:szCs w:val="22"/>
              </w:rPr>
              <w:tab/>
            </w:r>
          </w:hyperlink>
          <w:r w:rsidR="00E303DF">
            <w:fldChar w:fldCharType="begin"/>
          </w:r>
          <w:r w:rsidR="00E303DF">
            <w:instrText xml:space="preserve"> PAGEREF _4i7ojhp \h </w:instrText>
          </w:r>
          <w:r w:rsidR="00E303DF">
            <w:fldChar w:fldCharType="separate"/>
          </w:r>
          <w:r w:rsidR="00E303DF">
            <w:rPr>
              <w:color w:val="000000"/>
            </w:rPr>
            <w:t>Projeto Integrador em Computação V</w:t>
          </w:r>
          <w:r w:rsidR="00E303DF">
            <w:rPr>
              <w:color w:val="000000"/>
            </w:rPr>
            <w:tab/>
            <w:t>17</w:t>
          </w:r>
          <w:r w:rsidR="00E303DF">
            <w:fldChar w:fldCharType="end"/>
          </w:r>
        </w:p>
        <w:p w14:paraId="6BCF71BF" w14:textId="7777777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2xcytpi">
            <w:r w:rsidR="00E303DF">
              <w:rPr>
                <w:color w:val="000000"/>
              </w:rPr>
              <w:t>2.9.6.</w:t>
            </w:r>
          </w:hyperlink>
          <w:hyperlink w:anchor="_2xcytpi">
            <w:r w:rsidR="00E303DF">
              <w:rPr>
                <w:color w:val="000000"/>
                <w:sz w:val="22"/>
                <w:szCs w:val="22"/>
              </w:rPr>
              <w:tab/>
            </w:r>
          </w:hyperlink>
          <w:r w:rsidR="00E303DF">
            <w:fldChar w:fldCharType="begin"/>
          </w:r>
          <w:r w:rsidR="00E303DF">
            <w:instrText xml:space="preserve"> PAGEREF _2xcytpi \h </w:instrText>
          </w:r>
          <w:r w:rsidR="00E303DF">
            <w:fldChar w:fldCharType="separate"/>
          </w:r>
          <w:r w:rsidR="00E303DF">
            <w:rPr>
              <w:color w:val="000000"/>
            </w:rPr>
            <w:t>Projeto Integrador em Computação VI</w:t>
          </w:r>
          <w:r w:rsidR="00E303DF">
            <w:rPr>
              <w:color w:val="000000"/>
            </w:rPr>
            <w:tab/>
            <w:t>17</w:t>
          </w:r>
          <w:r w:rsidR="00E303DF">
            <w:fldChar w:fldCharType="end"/>
          </w:r>
        </w:p>
        <w:p w14:paraId="104B9A16" w14:textId="6162C94D"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1ci93xb">
            <w:r w:rsidR="00E303DF">
              <w:rPr>
                <w:color w:val="000000"/>
              </w:rPr>
              <w:t>2.9.7.</w:t>
            </w:r>
          </w:hyperlink>
          <w:hyperlink w:anchor="_1ci93xb">
            <w:r w:rsidR="00E303DF">
              <w:rPr>
                <w:color w:val="000000"/>
                <w:sz w:val="22"/>
                <w:szCs w:val="22"/>
              </w:rPr>
              <w:tab/>
            </w:r>
          </w:hyperlink>
          <w:r w:rsidR="00E303DF">
            <w:fldChar w:fldCharType="begin"/>
          </w:r>
          <w:r w:rsidR="00E303DF">
            <w:instrText xml:space="preserve"> PAGEREF _1ci93xb \h </w:instrText>
          </w:r>
          <w:r w:rsidR="00E303DF">
            <w:fldChar w:fldCharType="separate"/>
          </w:r>
          <w:r w:rsidR="00E303DF">
            <w:rPr>
              <w:color w:val="000000"/>
            </w:rPr>
            <w:t xml:space="preserve">Atividades de </w:t>
          </w:r>
          <w:r w:rsidR="00AE3094">
            <w:rPr>
              <w:color w:val="000000"/>
            </w:rPr>
            <w:t>p</w:t>
          </w:r>
          <w:r w:rsidR="00E303DF">
            <w:rPr>
              <w:color w:val="000000"/>
            </w:rPr>
            <w:t>ráticas rofissionais</w:t>
          </w:r>
          <w:r w:rsidR="00E303DF">
            <w:rPr>
              <w:color w:val="000000"/>
            </w:rPr>
            <w:tab/>
            <w:t>18</w:t>
          </w:r>
          <w:r w:rsidR="00E303DF">
            <w:fldChar w:fldCharType="end"/>
          </w:r>
        </w:p>
        <w:p w14:paraId="3F62EE79" w14:textId="7777777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3whwml4">
            <w:r w:rsidR="00E303DF">
              <w:rPr>
                <w:color w:val="000000"/>
              </w:rPr>
              <w:t>2.9.8.</w:t>
            </w:r>
          </w:hyperlink>
          <w:hyperlink w:anchor="_3whwml4">
            <w:r w:rsidR="00E303DF">
              <w:rPr>
                <w:color w:val="000000"/>
                <w:sz w:val="22"/>
                <w:szCs w:val="22"/>
              </w:rPr>
              <w:tab/>
            </w:r>
          </w:hyperlink>
          <w:r w:rsidR="00E303DF">
            <w:fldChar w:fldCharType="begin"/>
          </w:r>
          <w:r w:rsidR="00E303DF">
            <w:instrText xml:space="preserve"> PAGEREF _3whwml4 \h </w:instrText>
          </w:r>
          <w:r w:rsidR="00E303DF">
            <w:fldChar w:fldCharType="separate"/>
          </w:r>
          <w:r w:rsidR="00E303DF">
            <w:rPr>
              <w:color w:val="000000"/>
            </w:rPr>
            <w:t>Estágio não obrigatório</w:t>
          </w:r>
          <w:r w:rsidR="00E303DF">
            <w:rPr>
              <w:color w:val="000000"/>
            </w:rPr>
            <w:tab/>
            <w:t>18</w:t>
          </w:r>
          <w:r w:rsidR="00E303DF">
            <w:fldChar w:fldCharType="end"/>
          </w:r>
        </w:p>
        <w:p w14:paraId="51635F70" w14:textId="7777777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2bn6wsx">
            <w:r w:rsidR="00E303DF">
              <w:rPr>
                <w:color w:val="000000"/>
              </w:rPr>
              <w:t>2.9.9.</w:t>
            </w:r>
          </w:hyperlink>
          <w:hyperlink w:anchor="_2bn6wsx">
            <w:r w:rsidR="00E303DF">
              <w:rPr>
                <w:color w:val="000000"/>
                <w:sz w:val="22"/>
                <w:szCs w:val="22"/>
              </w:rPr>
              <w:tab/>
            </w:r>
          </w:hyperlink>
          <w:r w:rsidR="00E303DF">
            <w:fldChar w:fldCharType="begin"/>
          </w:r>
          <w:r w:rsidR="00E303DF">
            <w:instrText xml:space="preserve"> PAGEREF _2bn6wsx \h </w:instrText>
          </w:r>
          <w:r w:rsidR="00E303DF">
            <w:fldChar w:fldCharType="separate"/>
          </w:r>
          <w:r w:rsidR="00E303DF">
            <w:rPr>
              <w:color w:val="000000"/>
            </w:rPr>
            <w:t>Trabalho de Conclusão de Curso (TCC)</w:t>
          </w:r>
          <w:r w:rsidR="00E303DF">
            <w:rPr>
              <w:color w:val="000000"/>
            </w:rPr>
            <w:tab/>
            <w:t>18</w:t>
          </w:r>
          <w:r w:rsidR="00E303DF">
            <w:fldChar w:fldCharType="end"/>
          </w:r>
        </w:p>
        <w:p w14:paraId="6C513077" w14:textId="7777777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qsh70q">
            <w:r w:rsidR="00E303DF">
              <w:rPr>
                <w:color w:val="000000"/>
              </w:rPr>
              <w:t>2.9.10.</w:t>
            </w:r>
          </w:hyperlink>
          <w:hyperlink w:anchor="_qsh70q">
            <w:r w:rsidR="00E303DF">
              <w:rPr>
                <w:color w:val="000000"/>
                <w:sz w:val="22"/>
                <w:szCs w:val="22"/>
              </w:rPr>
              <w:tab/>
            </w:r>
          </w:hyperlink>
          <w:r w:rsidR="00E303DF">
            <w:fldChar w:fldCharType="begin"/>
          </w:r>
          <w:r w:rsidR="00E303DF">
            <w:instrText xml:space="preserve"> PAGEREF _qsh70q \h </w:instrText>
          </w:r>
          <w:r w:rsidR="00E303DF">
            <w:fldChar w:fldCharType="separate"/>
          </w:r>
          <w:r w:rsidR="00E303DF">
            <w:rPr>
              <w:color w:val="000000"/>
            </w:rPr>
            <w:t>Trabalho de Conclusão de Curso em Ciência de Dados</w:t>
          </w:r>
          <w:r w:rsidR="00E303DF">
            <w:rPr>
              <w:color w:val="000000"/>
            </w:rPr>
            <w:tab/>
            <w:t>19</w:t>
          </w:r>
          <w:r w:rsidR="00E303DF">
            <w:fldChar w:fldCharType="end"/>
          </w:r>
        </w:p>
        <w:p w14:paraId="01BD2AD6" w14:textId="7777777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3as4poj">
            <w:r w:rsidR="00E303DF">
              <w:rPr>
                <w:color w:val="000000"/>
              </w:rPr>
              <w:t>2.9.11.</w:t>
            </w:r>
          </w:hyperlink>
          <w:hyperlink w:anchor="_3as4poj">
            <w:r w:rsidR="00E303DF">
              <w:rPr>
                <w:color w:val="000000"/>
                <w:sz w:val="22"/>
                <w:szCs w:val="22"/>
              </w:rPr>
              <w:tab/>
            </w:r>
          </w:hyperlink>
          <w:r w:rsidR="00E303DF">
            <w:fldChar w:fldCharType="begin"/>
          </w:r>
          <w:r w:rsidR="00E303DF">
            <w:instrText xml:space="preserve"> PAGEREF _3as4poj \h </w:instrText>
          </w:r>
          <w:r w:rsidR="00E303DF">
            <w:fldChar w:fldCharType="separate"/>
          </w:r>
          <w:r w:rsidR="00E303DF">
            <w:rPr>
              <w:color w:val="000000"/>
            </w:rPr>
            <w:t>Trabalho de Conclusão de Curso em Engenharia de Computação</w:t>
          </w:r>
          <w:r w:rsidR="00E303DF">
            <w:rPr>
              <w:color w:val="000000"/>
            </w:rPr>
            <w:tab/>
            <w:t>19</w:t>
          </w:r>
          <w:r w:rsidR="00E303DF">
            <w:fldChar w:fldCharType="end"/>
          </w:r>
        </w:p>
        <w:p w14:paraId="512112E8" w14:textId="709D037A"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pxezwc">
            <w:r w:rsidR="00E303DF">
              <w:rPr>
                <w:color w:val="000000"/>
              </w:rPr>
              <w:t>2.10.</w:t>
            </w:r>
          </w:hyperlink>
          <w:hyperlink w:anchor="_1pxezwc">
            <w:r w:rsidR="00E303DF">
              <w:rPr>
                <w:color w:val="000000"/>
                <w:sz w:val="22"/>
                <w:szCs w:val="22"/>
              </w:rPr>
              <w:tab/>
            </w:r>
          </w:hyperlink>
          <w:r w:rsidR="00E303DF">
            <w:fldChar w:fldCharType="begin"/>
          </w:r>
          <w:r w:rsidR="00E303DF">
            <w:instrText xml:space="preserve"> PAGEREF _1pxezwc \h </w:instrText>
          </w:r>
          <w:r w:rsidR="00E303DF">
            <w:fldChar w:fldCharType="separate"/>
          </w:r>
          <w:r w:rsidR="00E303DF">
            <w:rPr>
              <w:color w:val="000000"/>
            </w:rPr>
            <w:t xml:space="preserve">Disciplinas </w:t>
          </w:r>
          <w:r w:rsidR="007F7217">
            <w:rPr>
              <w:color w:val="000000"/>
            </w:rPr>
            <w:t>o</w:t>
          </w:r>
          <w:r w:rsidR="00E303DF">
            <w:rPr>
              <w:color w:val="000000"/>
            </w:rPr>
            <w:t xml:space="preserve">artilhadas entre os </w:t>
          </w:r>
          <w:r w:rsidR="007F7217">
            <w:rPr>
              <w:color w:val="000000"/>
            </w:rPr>
            <w:t>c</w:t>
          </w:r>
          <w:r w:rsidR="00E303DF">
            <w:rPr>
              <w:color w:val="000000"/>
            </w:rPr>
            <w:t>ursos</w:t>
          </w:r>
          <w:r w:rsidR="00E303DF">
            <w:rPr>
              <w:color w:val="000000"/>
            </w:rPr>
            <w:tab/>
            <w:t>20</w:t>
          </w:r>
          <w:r w:rsidR="00E303DF">
            <w:fldChar w:fldCharType="end"/>
          </w:r>
        </w:p>
        <w:p w14:paraId="7CDF2CD7" w14:textId="0577E390"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49x2ik5">
            <w:r w:rsidR="00E303DF">
              <w:rPr>
                <w:color w:val="000000"/>
              </w:rPr>
              <w:t>2.10.1.</w:t>
            </w:r>
          </w:hyperlink>
          <w:hyperlink w:anchor="_49x2ik5">
            <w:r w:rsidR="00E303DF">
              <w:rPr>
                <w:color w:val="000000"/>
                <w:sz w:val="22"/>
                <w:szCs w:val="22"/>
              </w:rPr>
              <w:tab/>
            </w:r>
          </w:hyperlink>
          <w:r w:rsidR="00E303DF">
            <w:fldChar w:fldCharType="begin"/>
          </w:r>
          <w:r w:rsidR="00E303DF">
            <w:instrText xml:space="preserve"> PAGEREF _49x2ik5 \h </w:instrText>
          </w:r>
          <w:r w:rsidR="00E303DF">
            <w:fldChar w:fldCharType="separate"/>
          </w:r>
          <w:r w:rsidR="00E303DF">
            <w:rPr>
              <w:color w:val="000000"/>
            </w:rPr>
            <w:t xml:space="preserve">Disciplinas do </w:t>
          </w:r>
          <w:r w:rsidR="007F7217">
            <w:rPr>
              <w:color w:val="000000"/>
            </w:rPr>
            <w:t>p</w:t>
          </w:r>
          <w:r w:rsidR="00E303DF">
            <w:rPr>
              <w:color w:val="000000"/>
            </w:rPr>
            <w:t xml:space="preserve">rimeiro </w:t>
          </w:r>
          <w:r w:rsidR="007F7217">
            <w:rPr>
              <w:color w:val="000000"/>
            </w:rPr>
            <w:t>s</w:t>
          </w:r>
          <w:r w:rsidR="00E303DF">
            <w:rPr>
              <w:color w:val="000000"/>
            </w:rPr>
            <w:t xml:space="preserve">emestre </w:t>
          </w:r>
          <w:r w:rsidR="007F7217">
            <w:rPr>
              <w:color w:val="000000"/>
            </w:rPr>
            <w:t>c</w:t>
          </w:r>
          <w:r w:rsidR="00E303DF">
            <w:rPr>
              <w:color w:val="000000"/>
            </w:rPr>
            <w:t>omum Univesp</w:t>
          </w:r>
          <w:r w:rsidR="00E303DF">
            <w:rPr>
              <w:color w:val="000000"/>
            </w:rPr>
            <w:tab/>
            <w:t>20</w:t>
          </w:r>
          <w:r w:rsidR="00E303DF">
            <w:fldChar w:fldCharType="end"/>
          </w:r>
        </w:p>
        <w:p w14:paraId="18C82DCB" w14:textId="6361C7ED"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2p2csry">
            <w:r w:rsidR="00E303DF">
              <w:rPr>
                <w:color w:val="000000"/>
              </w:rPr>
              <w:t>2.10.2.</w:t>
            </w:r>
          </w:hyperlink>
          <w:hyperlink w:anchor="_2p2csry">
            <w:r w:rsidR="00E303DF">
              <w:rPr>
                <w:color w:val="000000"/>
                <w:sz w:val="22"/>
                <w:szCs w:val="22"/>
              </w:rPr>
              <w:tab/>
            </w:r>
          </w:hyperlink>
          <w:r w:rsidR="00E303DF">
            <w:fldChar w:fldCharType="begin"/>
          </w:r>
          <w:r w:rsidR="00E303DF">
            <w:instrText xml:space="preserve"> PAGEREF _2p2csry \h </w:instrText>
          </w:r>
          <w:r w:rsidR="00E303DF">
            <w:fldChar w:fldCharType="separate"/>
          </w:r>
          <w:r w:rsidR="00E303DF">
            <w:rPr>
              <w:color w:val="000000"/>
            </w:rPr>
            <w:t xml:space="preserve">Disciplinas </w:t>
          </w:r>
          <w:r w:rsidR="007F7217">
            <w:rPr>
              <w:color w:val="000000"/>
            </w:rPr>
            <w:t xml:space="preserve">comuns </w:t>
          </w:r>
          <w:r w:rsidR="00E303DF">
            <w:rPr>
              <w:color w:val="000000"/>
            </w:rPr>
            <w:t xml:space="preserve">do Bacharelado em Tecnologia da Informação </w:t>
          </w:r>
          <w:r w:rsidR="007F7217">
            <w:rPr>
              <w:color w:val="000000"/>
            </w:rPr>
            <w:t xml:space="preserve">- </w:t>
          </w:r>
          <w:r w:rsidR="00E303DF">
            <w:rPr>
              <w:color w:val="000000"/>
            </w:rPr>
            <w:t>para Todas as Trilhas</w:t>
          </w:r>
          <w:r w:rsidR="00E303DF">
            <w:rPr>
              <w:color w:val="000000"/>
            </w:rPr>
            <w:tab/>
            <w:t>20</w:t>
          </w:r>
          <w:r w:rsidR="00E303DF">
            <w:fldChar w:fldCharType="end"/>
          </w:r>
        </w:p>
        <w:p w14:paraId="5291779F" w14:textId="7777777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147n2zr">
            <w:r w:rsidR="00E303DF">
              <w:rPr>
                <w:color w:val="000000"/>
              </w:rPr>
              <w:t>2.10.3.</w:t>
            </w:r>
          </w:hyperlink>
          <w:hyperlink w:anchor="_147n2zr">
            <w:r w:rsidR="00E303DF">
              <w:rPr>
                <w:color w:val="000000"/>
                <w:sz w:val="22"/>
                <w:szCs w:val="22"/>
              </w:rPr>
              <w:tab/>
            </w:r>
          </w:hyperlink>
          <w:r w:rsidR="00E303DF">
            <w:fldChar w:fldCharType="begin"/>
          </w:r>
          <w:r w:rsidR="00E303DF">
            <w:instrText xml:space="preserve"> PAGEREF _147n2zr \h </w:instrText>
          </w:r>
          <w:r w:rsidR="00E303DF">
            <w:fldChar w:fldCharType="separate"/>
          </w:r>
          <w:r w:rsidR="00E303DF">
            <w:rPr>
              <w:color w:val="000000"/>
            </w:rPr>
            <w:t>Disciplinas do Bacharelado em Tecnologia da Informação – Trilha Desenvolvimento de Software</w:t>
          </w:r>
          <w:r w:rsidR="00E303DF">
            <w:rPr>
              <w:color w:val="000000"/>
            </w:rPr>
            <w:tab/>
            <w:t>20</w:t>
          </w:r>
          <w:r w:rsidR="00E303DF">
            <w:fldChar w:fldCharType="end"/>
          </w:r>
        </w:p>
        <w:p w14:paraId="31A6F56A" w14:textId="77777777" w:rsidR="002C7457" w:rsidRDefault="00E07C43" w:rsidP="00D07462">
          <w:pPr>
            <w:pBdr>
              <w:top w:val="nil"/>
              <w:left w:val="nil"/>
              <w:bottom w:val="nil"/>
              <w:right w:val="nil"/>
              <w:between w:val="nil"/>
            </w:pBdr>
            <w:tabs>
              <w:tab w:val="left" w:pos="1440"/>
            </w:tabs>
            <w:spacing w:after="100"/>
            <w:ind w:left="440" w:hanging="440"/>
            <w:rPr>
              <w:color w:val="000000"/>
              <w:sz w:val="22"/>
              <w:szCs w:val="22"/>
            </w:rPr>
          </w:pPr>
          <w:hyperlink w:anchor="_3o7alnk">
            <w:r w:rsidR="00E303DF">
              <w:rPr>
                <w:color w:val="000000"/>
              </w:rPr>
              <w:t>2.10.4.</w:t>
            </w:r>
          </w:hyperlink>
          <w:hyperlink w:anchor="_3o7alnk">
            <w:r w:rsidR="00E303DF">
              <w:rPr>
                <w:color w:val="000000"/>
                <w:sz w:val="22"/>
                <w:szCs w:val="22"/>
              </w:rPr>
              <w:tab/>
            </w:r>
          </w:hyperlink>
          <w:r w:rsidR="00E303DF">
            <w:fldChar w:fldCharType="begin"/>
          </w:r>
          <w:r w:rsidR="00E303DF">
            <w:instrText xml:space="preserve"> PAGEREF _3o7alnk \h </w:instrText>
          </w:r>
          <w:r w:rsidR="00E303DF">
            <w:fldChar w:fldCharType="separate"/>
          </w:r>
          <w:r w:rsidR="00E303DF">
            <w:rPr>
              <w:color w:val="000000"/>
            </w:rPr>
            <w:t>Disciplina do Bacharelado em Tecnologia da Informação – Trilha preparatória para Bacharelado em Ciência de Dados</w:t>
          </w:r>
          <w:r w:rsidR="00E303DF">
            <w:rPr>
              <w:color w:val="000000"/>
            </w:rPr>
            <w:tab/>
            <w:t>21</w:t>
          </w:r>
          <w:r w:rsidR="00E303DF">
            <w:fldChar w:fldCharType="end"/>
          </w:r>
        </w:p>
        <w:p w14:paraId="6D21B780" w14:textId="393FCD47"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23ckvvd">
            <w:r w:rsidR="00E303DF">
              <w:rPr>
                <w:color w:val="000000"/>
              </w:rPr>
              <w:t>2.10.5.</w:t>
            </w:r>
          </w:hyperlink>
          <w:hyperlink w:anchor="_23ckvvd">
            <w:r w:rsidR="00E303DF">
              <w:rPr>
                <w:color w:val="000000"/>
                <w:sz w:val="22"/>
                <w:szCs w:val="22"/>
              </w:rPr>
              <w:tab/>
            </w:r>
          </w:hyperlink>
          <w:r w:rsidR="00E303DF">
            <w:fldChar w:fldCharType="begin"/>
          </w:r>
          <w:r w:rsidR="00E303DF">
            <w:instrText xml:space="preserve"> PAGEREF _23ckvvd \h </w:instrText>
          </w:r>
          <w:r w:rsidR="00E303DF">
            <w:fldChar w:fldCharType="separate"/>
          </w:r>
          <w:r w:rsidR="00E303DF">
            <w:rPr>
              <w:color w:val="000000"/>
            </w:rPr>
            <w:t>Disciplina do Bacharelado em Tecnologia da Informação - Trilha preparatória para Bacharelado em Engenharia de Computação</w:t>
          </w:r>
          <w:r w:rsidR="00E303DF">
            <w:rPr>
              <w:color w:val="000000"/>
            </w:rPr>
            <w:tab/>
            <w:t>22</w:t>
          </w:r>
          <w:r w:rsidR="00E303DF">
            <w:fldChar w:fldCharType="end"/>
          </w:r>
        </w:p>
        <w:p w14:paraId="41899B17" w14:textId="5FB2F222"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ihv636">
            <w:r w:rsidR="00E303DF">
              <w:rPr>
                <w:color w:val="000000"/>
              </w:rPr>
              <w:t>2.10.6.</w:t>
            </w:r>
          </w:hyperlink>
          <w:hyperlink w:anchor="_ihv636">
            <w:r w:rsidR="00E303DF">
              <w:rPr>
                <w:color w:val="000000"/>
                <w:sz w:val="22"/>
                <w:szCs w:val="22"/>
              </w:rPr>
              <w:tab/>
            </w:r>
          </w:hyperlink>
          <w:r w:rsidR="00E303DF">
            <w:fldChar w:fldCharType="begin"/>
          </w:r>
          <w:r w:rsidR="00E303DF">
            <w:instrText xml:space="preserve"> PAGEREF _ihv636 \h </w:instrText>
          </w:r>
          <w:r w:rsidR="00E303DF">
            <w:fldChar w:fldCharType="separate"/>
          </w:r>
          <w:r w:rsidR="00E303DF">
            <w:rPr>
              <w:color w:val="000000"/>
            </w:rPr>
            <w:t xml:space="preserve">Grade </w:t>
          </w:r>
          <w:r w:rsidR="007F7217">
            <w:rPr>
              <w:color w:val="000000"/>
            </w:rPr>
            <w:t xml:space="preserve">completa </w:t>
          </w:r>
          <w:r w:rsidR="00E303DF">
            <w:rPr>
              <w:color w:val="000000"/>
            </w:rPr>
            <w:t>do Bacharelado em Ciência de Dados</w:t>
          </w:r>
          <w:r w:rsidR="00E303DF">
            <w:rPr>
              <w:color w:val="000000"/>
            </w:rPr>
            <w:tab/>
            <w:t>22</w:t>
          </w:r>
          <w:r w:rsidR="00E303DF">
            <w:fldChar w:fldCharType="end"/>
          </w:r>
        </w:p>
        <w:p w14:paraId="570FA948" w14:textId="6EFFFE48"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32hioqz">
            <w:r w:rsidR="00E303DF">
              <w:rPr>
                <w:color w:val="000000"/>
              </w:rPr>
              <w:t>2.10.7.</w:t>
            </w:r>
          </w:hyperlink>
          <w:hyperlink w:anchor="_32hioqz">
            <w:r w:rsidR="00E303DF">
              <w:rPr>
                <w:color w:val="000000"/>
                <w:sz w:val="22"/>
                <w:szCs w:val="22"/>
              </w:rPr>
              <w:tab/>
            </w:r>
          </w:hyperlink>
          <w:r w:rsidR="00E303DF">
            <w:fldChar w:fldCharType="begin"/>
          </w:r>
          <w:r w:rsidR="00E303DF">
            <w:instrText xml:space="preserve"> PAGEREF _32hioqz \h </w:instrText>
          </w:r>
          <w:r w:rsidR="00E303DF">
            <w:fldChar w:fldCharType="separate"/>
          </w:r>
          <w:r w:rsidR="00E303DF">
            <w:rPr>
              <w:color w:val="000000"/>
            </w:rPr>
            <w:t xml:space="preserve">Grade </w:t>
          </w:r>
          <w:r w:rsidR="007F7217">
            <w:rPr>
              <w:color w:val="000000"/>
            </w:rPr>
            <w:t xml:space="preserve">completa </w:t>
          </w:r>
          <w:r w:rsidR="00E303DF">
            <w:rPr>
              <w:color w:val="000000"/>
            </w:rPr>
            <w:t>do Bacharelado em Engenharia de Computação</w:t>
          </w:r>
          <w:r w:rsidR="00E303DF">
            <w:rPr>
              <w:color w:val="000000"/>
            </w:rPr>
            <w:tab/>
            <w:t>24</w:t>
          </w:r>
          <w:r w:rsidR="00E303DF">
            <w:fldChar w:fldCharType="end"/>
          </w:r>
        </w:p>
        <w:p w14:paraId="0EDE0687" w14:textId="77777777" w:rsidR="002C7457" w:rsidRDefault="00E07C43">
          <w:pPr>
            <w:pBdr>
              <w:top w:val="nil"/>
              <w:left w:val="nil"/>
              <w:bottom w:val="nil"/>
              <w:right w:val="nil"/>
              <w:between w:val="nil"/>
            </w:pBdr>
            <w:tabs>
              <w:tab w:val="left" w:pos="1100"/>
              <w:tab w:val="right" w:pos="8495"/>
            </w:tabs>
            <w:spacing w:after="100"/>
            <w:rPr>
              <w:color w:val="000000"/>
              <w:sz w:val="22"/>
              <w:szCs w:val="22"/>
            </w:rPr>
          </w:pPr>
          <w:hyperlink w:anchor="_1hmsyys">
            <w:r w:rsidR="00E303DF">
              <w:rPr>
                <w:color w:val="000000"/>
              </w:rPr>
              <w:t>3.</w:t>
            </w:r>
          </w:hyperlink>
          <w:hyperlink w:anchor="_1hmsyys">
            <w:r w:rsidR="00E303DF">
              <w:rPr>
                <w:color w:val="000000"/>
                <w:sz w:val="22"/>
                <w:szCs w:val="22"/>
              </w:rPr>
              <w:tab/>
            </w:r>
          </w:hyperlink>
          <w:r w:rsidR="00E303DF">
            <w:fldChar w:fldCharType="begin"/>
          </w:r>
          <w:r w:rsidR="00E303DF">
            <w:instrText xml:space="preserve"> PAGEREF _1hmsyys \h </w:instrText>
          </w:r>
          <w:r w:rsidR="00E303DF">
            <w:fldChar w:fldCharType="separate"/>
          </w:r>
          <w:r w:rsidR="00E303DF">
            <w:rPr>
              <w:color w:val="000000"/>
            </w:rPr>
            <w:t>Bacharelado em Tecnologia da Informação</w:t>
          </w:r>
          <w:r w:rsidR="00E303DF">
            <w:rPr>
              <w:color w:val="000000"/>
            </w:rPr>
            <w:tab/>
            <w:t>25</w:t>
          </w:r>
          <w:r w:rsidR="00E303DF">
            <w:fldChar w:fldCharType="end"/>
          </w:r>
        </w:p>
        <w:p w14:paraId="76AD1493" w14:textId="1EFDD0AD"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1mghml">
            <w:r w:rsidR="00E303DF">
              <w:rPr>
                <w:color w:val="000000"/>
              </w:rPr>
              <w:t>3.1.</w:t>
            </w:r>
          </w:hyperlink>
          <w:hyperlink w:anchor="_41mghml">
            <w:r w:rsidR="00E303DF">
              <w:rPr>
                <w:color w:val="000000"/>
                <w:sz w:val="22"/>
                <w:szCs w:val="22"/>
              </w:rPr>
              <w:tab/>
            </w:r>
          </w:hyperlink>
          <w:r w:rsidR="00E303DF">
            <w:fldChar w:fldCharType="begin"/>
          </w:r>
          <w:r w:rsidR="00E303DF">
            <w:instrText xml:space="preserve"> PAGEREF _41mghml \h </w:instrText>
          </w:r>
          <w:r w:rsidR="00E303DF">
            <w:fldChar w:fldCharType="separate"/>
          </w:r>
          <w:r w:rsidR="00E303DF">
            <w:rPr>
              <w:color w:val="000000"/>
            </w:rPr>
            <w:t xml:space="preserve">Dados </w:t>
          </w:r>
          <w:r w:rsidR="007F7217">
            <w:rPr>
              <w:color w:val="000000"/>
            </w:rPr>
            <w:t xml:space="preserve">gerais </w:t>
          </w:r>
          <w:r w:rsidR="00E303DF">
            <w:rPr>
              <w:color w:val="000000"/>
            </w:rPr>
            <w:t xml:space="preserve">do </w:t>
          </w:r>
          <w:r w:rsidR="007F7217">
            <w:rPr>
              <w:color w:val="000000"/>
            </w:rPr>
            <w:t>curso</w:t>
          </w:r>
          <w:r w:rsidR="00E303DF">
            <w:rPr>
              <w:color w:val="000000"/>
            </w:rPr>
            <w:tab/>
            <w:t>25</w:t>
          </w:r>
          <w:r w:rsidR="00E303DF">
            <w:fldChar w:fldCharType="end"/>
          </w:r>
        </w:p>
        <w:p w14:paraId="68FB39B2"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grqrue">
            <w:r w:rsidR="00E303DF">
              <w:rPr>
                <w:color w:val="000000"/>
              </w:rPr>
              <w:t>3.2.</w:t>
            </w:r>
          </w:hyperlink>
          <w:hyperlink w:anchor="_2grqrue">
            <w:r w:rsidR="00E303DF">
              <w:rPr>
                <w:color w:val="000000"/>
                <w:sz w:val="22"/>
                <w:szCs w:val="22"/>
              </w:rPr>
              <w:tab/>
            </w:r>
          </w:hyperlink>
          <w:r w:rsidR="00E303DF">
            <w:fldChar w:fldCharType="begin"/>
          </w:r>
          <w:r w:rsidR="00E303DF">
            <w:instrText xml:space="preserve"> PAGEREF _2grqrue \h </w:instrText>
          </w:r>
          <w:r w:rsidR="00E303DF">
            <w:fldChar w:fldCharType="separate"/>
          </w:r>
          <w:r w:rsidR="00E303DF">
            <w:rPr>
              <w:color w:val="000000"/>
            </w:rPr>
            <w:t>Objetivos</w:t>
          </w:r>
          <w:r w:rsidR="00E303DF">
            <w:rPr>
              <w:color w:val="000000"/>
            </w:rPr>
            <w:tab/>
            <w:t>25</w:t>
          </w:r>
          <w:r w:rsidR="00E303DF">
            <w:fldChar w:fldCharType="end"/>
          </w:r>
        </w:p>
        <w:p w14:paraId="08E149E5" w14:textId="0A3B3CC4"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vx1227">
            <w:r w:rsidR="00E303DF">
              <w:rPr>
                <w:color w:val="000000"/>
              </w:rPr>
              <w:t>3.2.1.</w:t>
            </w:r>
          </w:hyperlink>
          <w:hyperlink w:anchor="_vx1227">
            <w:r w:rsidR="00E303DF">
              <w:rPr>
                <w:color w:val="000000"/>
                <w:sz w:val="22"/>
                <w:szCs w:val="22"/>
              </w:rPr>
              <w:tab/>
            </w:r>
          </w:hyperlink>
          <w:r w:rsidR="00E303DF">
            <w:fldChar w:fldCharType="begin"/>
          </w:r>
          <w:r w:rsidR="00E303DF">
            <w:instrText xml:space="preserve"> PAGEREF _vx1227 \h </w:instrText>
          </w:r>
          <w:r w:rsidR="00E303DF">
            <w:fldChar w:fldCharType="separate"/>
          </w:r>
          <w:r w:rsidR="00E303DF">
            <w:rPr>
              <w:color w:val="000000"/>
            </w:rPr>
            <w:t xml:space="preserve">Objetivos </w:t>
          </w:r>
          <w:r w:rsidR="007F7217">
            <w:rPr>
              <w:color w:val="000000"/>
            </w:rPr>
            <w:t>g</w:t>
          </w:r>
          <w:r w:rsidR="00E303DF">
            <w:rPr>
              <w:color w:val="000000"/>
            </w:rPr>
            <w:t>erais</w:t>
          </w:r>
          <w:r w:rsidR="00E303DF">
            <w:rPr>
              <w:color w:val="000000"/>
            </w:rPr>
            <w:tab/>
            <w:t>25</w:t>
          </w:r>
          <w:r w:rsidR="00E303DF">
            <w:fldChar w:fldCharType="end"/>
          </w:r>
        </w:p>
        <w:p w14:paraId="45DC7CB4" w14:textId="1D96DC5C"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3fwokq0">
            <w:r w:rsidR="00E303DF">
              <w:rPr>
                <w:color w:val="000000"/>
              </w:rPr>
              <w:t>3.2.2.</w:t>
            </w:r>
          </w:hyperlink>
          <w:hyperlink w:anchor="_3fwokq0">
            <w:r w:rsidR="00E303DF">
              <w:rPr>
                <w:color w:val="000000"/>
                <w:sz w:val="22"/>
                <w:szCs w:val="22"/>
              </w:rPr>
              <w:tab/>
            </w:r>
          </w:hyperlink>
          <w:r w:rsidR="00E303DF">
            <w:fldChar w:fldCharType="begin"/>
          </w:r>
          <w:r w:rsidR="00E303DF">
            <w:instrText xml:space="preserve"> PAGEREF _3fwokq0 \h </w:instrText>
          </w:r>
          <w:r w:rsidR="00E303DF">
            <w:fldChar w:fldCharType="separate"/>
          </w:r>
          <w:r w:rsidR="00E303DF">
            <w:rPr>
              <w:color w:val="000000"/>
            </w:rPr>
            <w:t xml:space="preserve">Objetivos </w:t>
          </w:r>
          <w:r w:rsidR="007F7217">
            <w:rPr>
              <w:color w:val="000000"/>
            </w:rPr>
            <w:t>específicos</w:t>
          </w:r>
          <w:r w:rsidR="00E303DF">
            <w:rPr>
              <w:color w:val="000000"/>
            </w:rPr>
            <w:tab/>
            <w:t>25</w:t>
          </w:r>
          <w:r w:rsidR="00E303DF">
            <w:fldChar w:fldCharType="end"/>
          </w:r>
        </w:p>
        <w:p w14:paraId="36A8ED2B" w14:textId="3F906EE4"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v1yuxt">
            <w:r w:rsidR="00E303DF">
              <w:rPr>
                <w:color w:val="000000"/>
              </w:rPr>
              <w:t>3.3.</w:t>
            </w:r>
          </w:hyperlink>
          <w:hyperlink w:anchor="_1v1yuxt">
            <w:r w:rsidR="00E303DF">
              <w:rPr>
                <w:color w:val="000000"/>
                <w:sz w:val="22"/>
                <w:szCs w:val="22"/>
              </w:rPr>
              <w:tab/>
            </w:r>
          </w:hyperlink>
          <w:r w:rsidR="00E303DF">
            <w:fldChar w:fldCharType="begin"/>
          </w:r>
          <w:r w:rsidR="00E303DF">
            <w:instrText xml:space="preserve"> PAGEREF _1v1yuxt \h </w:instrText>
          </w:r>
          <w:r w:rsidR="00E303DF">
            <w:fldChar w:fldCharType="separate"/>
          </w:r>
          <w:r w:rsidR="00E303DF">
            <w:rPr>
              <w:color w:val="000000"/>
            </w:rPr>
            <w:t xml:space="preserve">Perfil do </w:t>
          </w:r>
          <w:r w:rsidR="007F7217">
            <w:rPr>
              <w:color w:val="000000"/>
            </w:rPr>
            <w:t>e</w:t>
          </w:r>
          <w:r w:rsidR="00E303DF">
            <w:rPr>
              <w:color w:val="000000"/>
            </w:rPr>
            <w:t>gresso</w:t>
          </w:r>
          <w:r w:rsidR="00E303DF">
            <w:rPr>
              <w:color w:val="000000"/>
            </w:rPr>
            <w:tab/>
            <w:t>26</w:t>
          </w:r>
          <w:r w:rsidR="00E303DF">
            <w:fldChar w:fldCharType="end"/>
          </w:r>
        </w:p>
        <w:p w14:paraId="099F540E" w14:textId="77777777" w:rsidR="002C7457" w:rsidRDefault="00E07C43">
          <w:pPr>
            <w:pBdr>
              <w:top w:val="nil"/>
              <w:left w:val="nil"/>
              <w:bottom w:val="nil"/>
              <w:right w:val="nil"/>
              <w:between w:val="nil"/>
            </w:pBdr>
            <w:tabs>
              <w:tab w:val="left" w:pos="1100"/>
              <w:tab w:val="right" w:pos="8495"/>
            </w:tabs>
            <w:spacing w:after="100"/>
            <w:rPr>
              <w:color w:val="000000"/>
              <w:sz w:val="22"/>
              <w:szCs w:val="22"/>
            </w:rPr>
          </w:pPr>
          <w:hyperlink w:anchor="_4f1mdlm">
            <w:r w:rsidR="00E303DF">
              <w:rPr>
                <w:color w:val="000000"/>
              </w:rPr>
              <w:t>4.</w:t>
            </w:r>
          </w:hyperlink>
          <w:hyperlink w:anchor="_4f1mdlm">
            <w:r w:rsidR="00E303DF">
              <w:rPr>
                <w:color w:val="000000"/>
                <w:sz w:val="22"/>
                <w:szCs w:val="22"/>
              </w:rPr>
              <w:tab/>
            </w:r>
          </w:hyperlink>
          <w:r w:rsidR="00E303DF">
            <w:fldChar w:fldCharType="begin"/>
          </w:r>
          <w:r w:rsidR="00E303DF">
            <w:instrText xml:space="preserve"> PAGEREF _4f1mdlm \h </w:instrText>
          </w:r>
          <w:r w:rsidR="00E303DF">
            <w:fldChar w:fldCharType="separate"/>
          </w:r>
          <w:r w:rsidR="00E303DF">
            <w:rPr>
              <w:color w:val="000000"/>
            </w:rPr>
            <w:t>Bacharelado em Ciência de Dados</w:t>
          </w:r>
          <w:r w:rsidR="00E303DF">
            <w:rPr>
              <w:color w:val="000000"/>
            </w:rPr>
            <w:tab/>
            <w:t>27</w:t>
          </w:r>
          <w:r w:rsidR="00E303DF">
            <w:fldChar w:fldCharType="end"/>
          </w:r>
        </w:p>
        <w:p w14:paraId="406850DD" w14:textId="1343CEB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u6wntf">
            <w:r w:rsidR="00E303DF">
              <w:rPr>
                <w:color w:val="000000"/>
              </w:rPr>
              <w:t>4.1.</w:t>
            </w:r>
          </w:hyperlink>
          <w:hyperlink w:anchor="_2u6wntf">
            <w:r w:rsidR="00E303DF">
              <w:rPr>
                <w:color w:val="000000"/>
                <w:sz w:val="22"/>
                <w:szCs w:val="22"/>
              </w:rPr>
              <w:tab/>
            </w:r>
          </w:hyperlink>
          <w:r w:rsidR="00E303DF">
            <w:fldChar w:fldCharType="begin"/>
          </w:r>
          <w:r w:rsidR="00E303DF">
            <w:instrText xml:space="preserve"> PAGEREF _2u6wntf \h </w:instrText>
          </w:r>
          <w:r w:rsidR="00E303DF">
            <w:fldChar w:fldCharType="separate"/>
          </w:r>
          <w:r w:rsidR="00E303DF">
            <w:rPr>
              <w:color w:val="000000"/>
            </w:rPr>
            <w:t xml:space="preserve">Dados </w:t>
          </w:r>
          <w:r w:rsidR="007F7217">
            <w:rPr>
              <w:color w:val="000000"/>
            </w:rPr>
            <w:t xml:space="preserve">gerais </w:t>
          </w:r>
          <w:r w:rsidR="00E303DF">
            <w:rPr>
              <w:color w:val="000000"/>
            </w:rPr>
            <w:t xml:space="preserve">do </w:t>
          </w:r>
          <w:r w:rsidR="007F7217">
            <w:rPr>
              <w:color w:val="000000"/>
            </w:rPr>
            <w:t>curso</w:t>
          </w:r>
          <w:r w:rsidR="00E303DF">
            <w:rPr>
              <w:color w:val="000000"/>
            </w:rPr>
            <w:tab/>
            <w:t>27</w:t>
          </w:r>
          <w:r w:rsidR="00E303DF">
            <w:fldChar w:fldCharType="end"/>
          </w:r>
        </w:p>
        <w:p w14:paraId="7CF2F577"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9c6y18">
            <w:r w:rsidR="00E303DF">
              <w:rPr>
                <w:color w:val="000000"/>
              </w:rPr>
              <w:t>4.2.</w:t>
            </w:r>
          </w:hyperlink>
          <w:hyperlink w:anchor="_19c6y18">
            <w:r w:rsidR="00E303DF">
              <w:rPr>
                <w:color w:val="000000"/>
                <w:sz w:val="22"/>
                <w:szCs w:val="22"/>
              </w:rPr>
              <w:tab/>
            </w:r>
          </w:hyperlink>
          <w:r w:rsidR="00E303DF">
            <w:fldChar w:fldCharType="begin"/>
          </w:r>
          <w:r w:rsidR="00E303DF">
            <w:instrText xml:space="preserve"> PAGEREF _19c6y18 \h </w:instrText>
          </w:r>
          <w:r w:rsidR="00E303DF">
            <w:fldChar w:fldCharType="separate"/>
          </w:r>
          <w:r w:rsidR="00E303DF">
            <w:rPr>
              <w:color w:val="000000"/>
            </w:rPr>
            <w:t>Objetivos</w:t>
          </w:r>
          <w:r w:rsidR="00E303DF">
            <w:rPr>
              <w:color w:val="000000"/>
            </w:rPr>
            <w:tab/>
            <w:t>27</w:t>
          </w:r>
          <w:r w:rsidR="00E303DF">
            <w:fldChar w:fldCharType="end"/>
          </w:r>
        </w:p>
        <w:p w14:paraId="0FBFC581" w14:textId="2B5E0851"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3tbugp1">
            <w:r w:rsidR="00E303DF">
              <w:rPr>
                <w:color w:val="000000"/>
              </w:rPr>
              <w:t>4.2.1.</w:t>
            </w:r>
          </w:hyperlink>
          <w:hyperlink w:anchor="_3tbugp1">
            <w:r w:rsidR="00E303DF">
              <w:rPr>
                <w:color w:val="000000"/>
                <w:sz w:val="22"/>
                <w:szCs w:val="22"/>
              </w:rPr>
              <w:tab/>
            </w:r>
          </w:hyperlink>
          <w:r w:rsidR="00E303DF">
            <w:fldChar w:fldCharType="begin"/>
          </w:r>
          <w:r w:rsidR="00E303DF">
            <w:instrText xml:space="preserve"> PAGEREF _3tbugp1 \h </w:instrText>
          </w:r>
          <w:r w:rsidR="00E303DF">
            <w:fldChar w:fldCharType="separate"/>
          </w:r>
          <w:r w:rsidR="00E303DF">
            <w:rPr>
              <w:color w:val="000000"/>
            </w:rPr>
            <w:t xml:space="preserve">Objetivos </w:t>
          </w:r>
          <w:r w:rsidR="007F7217">
            <w:rPr>
              <w:color w:val="000000"/>
            </w:rPr>
            <w:t>gerais</w:t>
          </w:r>
          <w:r w:rsidR="00E303DF">
            <w:rPr>
              <w:color w:val="000000"/>
            </w:rPr>
            <w:tab/>
            <w:t>27</w:t>
          </w:r>
          <w:r w:rsidR="00E303DF">
            <w:fldChar w:fldCharType="end"/>
          </w:r>
        </w:p>
        <w:p w14:paraId="4B088F4C" w14:textId="5171C9FD"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28h4qwu">
            <w:r w:rsidR="00E303DF">
              <w:rPr>
                <w:color w:val="000000"/>
              </w:rPr>
              <w:t>4.2.2.</w:t>
            </w:r>
          </w:hyperlink>
          <w:hyperlink w:anchor="_28h4qwu">
            <w:r w:rsidR="00E303DF">
              <w:rPr>
                <w:color w:val="000000"/>
                <w:sz w:val="22"/>
                <w:szCs w:val="22"/>
              </w:rPr>
              <w:tab/>
            </w:r>
          </w:hyperlink>
          <w:r w:rsidR="00E303DF">
            <w:fldChar w:fldCharType="begin"/>
          </w:r>
          <w:r w:rsidR="00E303DF">
            <w:instrText xml:space="preserve"> PAGEREF _28h4qwu \h </w:instrText>
          </w:r>
          <w:r w:rsidR="00E303DF">
            <w:fldChar w:fldCharType="separate"/>
          </w:r>
          <w:r w:rsidR="00E303DF">
            <w:rPr>
              <w:color w:val="000000"/>
            </w:rPr>
            <w:t xml:space="preserve">Objetivos </w:t>
          </w:r>
          <w:r w:rsidR="007F7217">
            <w:rPr>
              <w:color w:val="000000"/>
            </w:rPr>
            <w:t>específicos</w:t>
          </w:r>
          <w:r w:rsidR="00E303DF">
            <w:rPr>
              <w:color w:val="000000"/>
            </w:rPr>
            <w:tab/>
            <w:t>27</w:t>
          </w:r>
          <w:r w:rsidR="00E303DF">
            <w:fldChar w:fldCharType="end"/>
          </w:r>
        </w:p>
        <w:p w14:paraId="226E419C" w14:textId="155EE274"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nmf14n">
            <w:r w:rsidR="00E303DF">
              <w:rPr>
                <w:color w:val="000000"/>
              </w:rPr>
              <w:t>4.3.</w:t>
            </w:r>
          </w:hyperlink>
          <w:hyperlink w:anchor="_nmf14n">
            <w:r w:rsidR="00E303DF">
              <w:rPr>
                <w:color w:val="000000"/>
                <w:sz w:val="22"/>
                <w:szCs w:val="22"/>
              </w:rPr>
              <w:tab/>
            </w:r>
          </w:hyperlink>
          <w:r w:rsidR="00E303DF">
            <w:fldChar w:fldCharType="begin"/>
          </w:r>
          <w:r w:rsidR="00E303DF">
            <w:instrText xml:space="preserve"> PAGEREF _nmf14n \h </w:instrText>
          </w:r>
          <w:r w:rsidR="00E303DF">
            <w:fldChar w:fldCharType="separate"/>
          </w:r>
          <w:r w:rsidR="00E303DF">
            <w:rPr>
              <w:color w:val="000000"/>
            </w:rPr>
            <w:t xml:space="preserve">Perfil do </w:t>
          </w:r>
          <w:r w:rsidR="007F7217">
            <w:rPr>
              <w:color w:val="000000"/>
            </w:rPr>
            <w:t>egresso</w:t>
          </w:r>
          <w:r w:rsidR="00E303DF">
            <w:rPr>
              <w:color w:val="000000"/>
            </w:rPr>
            <w:tab/>
            <w:t>28</w:t>
          </w:r>
          <w:r w:rsidR="00E303DF">
            <w:fldChar w:fldCharType="end"/>
          </w:r>
        </w:p>
        <w:p w14:paraId="7AD7BFD5" w14:textId="77777777" w:rsidR="002C7457" w:rsidRDefault="00E07C43">
          <w:pPr>
            <w:pBdr>
              <w:top w:val="nil"/>
              <w:left w:val="nil"/>
              <w:bottom w:val="nil"/>
              <w:right w:val="nil"/>
              <w:between w:val="nil"/>
            </w:pBdr>
            <w:tabs>
              <w:tab w:val="left" w:pos="1100"/>
              <w:tab w:val="right" w:pos="8495"/>
            </w:tabs>
            <w:spacing w:after="100"/>
            <w:rPr>
              <w:color w:val="000000"/>
              <w:sz w:val="22"/>
              <w:szCs w:val="22"/>
            </w:rPr>
          </w:pPr>
          <w:hyperlink w:anchor="_37m2jsg">
            <w:r w:rsidR="00E303DF">
              <w:rPr>
                <w:color w:val="000000"/>
              </w:rPr>
              <w:t>5.</w:t>
            </w:r>
          </w:hyperlink>
          <w:hyperlink w:anchor="_37m2jsg">
            <w:r w:rsidR="00E303DF">
              <w:rPr>
                <w:color w:val="000000"/>
                <w:sz w:val="22"/>
                <w:szCs w:val="22"/>
              </w:rPr>
              <w:tab/>
            </w:r>
          </w:hyperlink>
          <w:r w:rsidR="00E303DF">
            <w:fldChar w:fldCharType="begin"/>
          </w:r>
          <w:r w:rsidR="00E303DF">
            <w:instrText xml:space="preserve"> PAGEREF _37m2jsg \h </w:instrText>
          </w:r>
          <w:r w:rsidR="00E303DF">
            <w:fldChar w:fldCharType="separate"/>
          </w:r>
          <w:r w:rsidR="00E303DF">
            <w:rPr>
              <w:color w:val="000000"/>
            </w:rPr>
            <w:t>Bacharelado em Engenharia de Computação</w:t>
          </w:r>
          <w:r w:rsidR="00E303DF">
            <w:rPr>
              <w:color w:val="000000"/>
            </w:rPr>
            <w:tab/>
            <w:t>28</w:t>
          </w:r>
          <w:r w:rsidR="00E303DF">
            <w:fldChar w:fldCharType="end"/>
          </w:r>
        </w:p>
        <w:p w14:paraId="41E73721" w14:textId="5F0DCC1F"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mrcu09">
            <w:r w:rsidR="00E303DF">
              <w:rPr>
                <w:color w:val="000000"/>
              </w:rPr>
              <w:t>5.1.</w:t>
            </w:r>
          </w:hyperlink>
          <w:hyperlink w:anchor="_1mrcu09">
            <w:r w:rsidR="00E303DF">
              <w:rPr>
                <w:color w:val="000000"/>
                <w:sz w:val="22"/>
                <w:szCs w:val="22"/>
              </w:rPr>
              <w:tab/>
            </w:r>
          </w:hyperlink>
          <w:r w:rsidR="00E303DF">
            <w:fldChar w:fldCharType="begin"/>
          </w:r>
          <w:r w:rsidR="00E303DF">
            <w:instrText xml:space="preserve"> PAGEREF _1mrcu09 \h </w:instrText>
          </w:r>
          <w:r w:rsidR="00E303DF">
            <w:fldChar w:fldCharType="separate"/>
          </w:r>
          <w:r w:rsidR="00E303DF">
            <w:rPr>
              <w:color w:val="000000"/>
            </w:rPr>
            <w:t xml:space="preserve">Dados </w:t>
          </w:r>
          <w:r w:rsidR="007F7217">
            <w:rPr>
              <w:color w:val="000000"/>
            </w:rPr>
            <w:t xml:space="preserve">gerais </w:t>
          </w:r>
          <w:r w:rsidR="00E303DF">
            <w:rPr>
              <w:color w:val="000000"/>
            </w:rPr>
            <w:t xml:space="preserve">do </w:t>
          </w:r>
          <w:r w:rsidR="007F7217">
            <w:rPr>
              <w:color w:val="000000"/>
            </w:rPr>
            <w:t>curso</w:t>
          </w:r>
          <w:r w:rsidR="00E303DF">
            <w:rPr>
              <w:color w:val="000000"/>
            </w:rPr>
            <w:tab/>
            <w:t>28</w:t>
          </w:r>
          <w:r w:rsidR="00E303DF">
            <w:fldChar w:fldCharType="end"/>
          </w:r>
        </w:p>
        <w:p w14:paraId="5E3AC46E"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6r0co2">
            <w:r w:rsidR="00E303DF">
              <w:rPr>
                <w:color w:val="000000"/>
              </w:rPr>
              <w:t>5.2.</w:t>
            </w:r>
          </w:hyperlink>
          <w:hyperlink w:anchor="_46r0co2">
            <w:r w:rsidR="00E303DF">
              <w:rPr>
                <w:color w:val="000000"/>
                <w:sz w:val="22"/>
                <w:szCs w:val="22"/>
              </w:rPr>
              <w:tab/>
            </w:r>
          </w:hyperlink>
          <w:r w:rsidR="00E303DF">
            <w:fldChar w:fldCharType="begin"/>
          </w:r>
          <w:r w:rsidR="00E303DF">
            <w:instrText xml:space="preserve"> PAGEREF _46r0co2 \h </w:instrText>
          </w:r>
          <w:r w:rsidR="00E303DF">
            <w:fldChar w:fldCharType="separate"/>
          </w:r>
          <w:r w:rsidR="00E303DF">
            <w:rPr>
              <w:color w:val="000000"/>
            </w:rPr>
            <w:t>Objetivos</w:t>
          </w:r>
          <w:r w:rsidR="00E303DF">
            <w:rPr>
              <w:color w:val="000000"/>
            </w:rPr>
            <w:tab/>
            <w:t>28</w:t>
          </w:r>
          <w:r w:rsidR="00E303DF">
            <w:fldChar w:fldCharType="end"/>
          </w:r>
        </w:p>
        <w:p w14:paraId="0F8E88D4" w14:textId="2F5C9CE6"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2lwamvv">
            <w:r w:rsidR="00E303DF">
              <w:rPr>
                <w:color w:val="000000"/>
              </w:rPr>
              <w:t>5.2.1.</w:t>
            </w:r>
          </w:hyperlink>
          <w:hyperlink w:anchor="_2lwamvv">
            <w:r w:rsidR="00E303DF">
              <w:rPr>
                <w:color w:val="000000"/>
                <w:sz w:val="22"/>
                <w:szCs w:val="22"/>
              </w:rPr>
              <w:tab/>
            </w:r>
          </w:hyperlink>
          <w:r w:rsidR="00E303DF">
            <w:fldChar w:fldCharType="begin"/>
          </w:r>
          <w:r w:rsidR="00E303DF">
            <w:instrText xml:space="preserve"> PAGEREF _2lwamvv \h </w:instrText>
          </w:r>
          <w:r w:rsidR="00E303DF">
            <w:fldChar w:fldCharType="separate"/>
          </w:r>
          <w:r w:rsidR="00E303DF">
            <w:rPr>
              <w:color w:val="000000"/>
            </w:rPr>
            <w:t xml:space="preserve">Objetivos </w:t>
          </w:r>
          <w:r w:rsidR="007F7217">
            <w:rPr>
              <w:color w:val="000000"/>
            </w:rPr>
            <w:t>gerais</w:t>
          </w:r>
          <w:r w:rsidR="00E303DF">
            <w:rPr>
              <w:color w:val="000000"/>
            </w:rPr>
            <w:tab/>
            <w:t>29</w:t>
          </w:r>
          <w:r w:rsidR="00E303DF">
            <w:fldChar w:fldCharType="end"/>
          </w:r>
        </w:p>
        <w:p w14:paraId="6A23F0D3" w14:textId="0EFC0304" w:rsidR="002C7457" w:rsidRDefault="00E07C43">
          <w:pPr>
            <w:pBdr>
              <w:top w:val="nil"/>
              <w:left w:val="nil"/>
              <w:bottom w:val="nil"/>
              <w:right w:val="nil"/>
              <w:between w:val="nil"/>
            </w:pBdr>
            <w:tabs>
              <w:tab w:val="left" w:pos="1440"/>
            </w:tabs>
            <w:spacing w:after="100"/>
            <w:ind w:left="440" w:hanging="440"/>
            <w:rPr>
              <w:color w:val="000000"/>
              <w:sz w:val="22"/>
              <w:szCs w:val="22"/>
            </w:rPr>
          </w:pPr>
          <w:hyperlink w:anchor="_111kx3o">
            <w:r w:rsidR="00E303DF">
              <w:rPr>
                <w:color w:val="000000"/>
              </w:rPr>
              <w:t>5.2.2.</w:t>
            </w:r>
          </w:hyperlink>
          <w:hyperlink w:anchor="_111kx3o">
            <w:r w:rsidR="00E303DF">
              <w:rPr>
                <w:color w:val="000000"/>
                <w:sz w:val="22"/>
                <w:szCs w:val="22"/>
              </w:rPr>
              <w:tab/>
            </w:r>
          </w:hyperlink>
          <w:r w:rsidR="00E303DF">
            <w:fldChar w:fldCharType="begin"/>
          </w:r>
          <w:r w:rsidR="00E303DF">
            <w:instrText xml:space="preserve"> PAGEREF _111kx3o \h </w:instrText>
          </w:r>
          <w:r w:rsidR="00E303DF">
            <w:fldChar w:fldCharType="separate"/>
          </w:r>
          <w:r w:rsidR="00E303DF">
            <w:rPr>
              <w:color w:val="000000"/>
            </w:rPr>
            <w:t xml:space="preserve">Objetivos </w:t>
          </w:r>
          <w:r w:rsidR="007F7217">
            <w:rPr>
              <w:color w:val="000000"/>
            </w:rPr>
            <w:t>específicos</w:t>
          </w:r>
          <w:r w:rsidR="00E303DF">
            <w:rPr>
              <w:color w:val="000000"/>
            </w:rPr>
            <w:tab/>
            <w:t>29</w:t>
          </w:r>
          <w:r w:rsidR="00E303DF">
            <w:fldChar w:fldCharType="end"/>
          </w:r>
        </w:p>
        <w:p w14:paraId="7FDAB740" w14:textId="750C73A9"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l18frh">
            <w:r w:rsidR="00E303DF">
              <w:rPr>
                <w:color w:val="000000"/>
              </w:rPr>
              <w:t>5.3.</w:t>
            </w:r>
          </w:hyperlink>
          <w:hyperlink w:anchor="_3l18frh">
            <w:r w:rsidR="00E303DF">
              <w:rPr>
                <w:color w:val="000000"/>
                <w:sz w:val="22"/>
                <w:szCs w:val="22"/>
              </w:rPr>
              <w:tab/>
            </w:r>
          </w:hyperlink>
          <w:r w:rsidR="00E303DF">
            <w:fldChar w:fldCharType="begin"/>
          </w:r>
          <w:r w:rsidR="00E303DF">
            <w:instrText xml:space="preserve"> PAGEREF _3l18frh \h </w:instrText>
          </w:r>
          <w:r w:rsidR="00E303DF">
            <w:fldChar w:fldCharType="separate"/>
          </w:r>
          <w:r w:rsidR="00E303DF">
            <w:rPr>
              <w:color w:val="000000"/>
            </w:rPr>
            <w:t xml:space="preserve">Perfil do </w:t>
          </w:r>
          <w:r w:rsidR="007F7217">
            <w:rPr>
              <w:color w:val="000000"/>
            </w:rPr>
            <w:t>egresso</w:t>
          </w:r>
          <w:r w:rsidR="00E303DF">
            <w:rPr>
              <w:color w:val="000000"/>
            </w:rPr>
            <w:tab/>
            <w:t>29</w:t>
          </w:r>
          <w:r w:rsidR="00E303DF">
            <w:fldChar w:fldCharType="end"/>
          </w:r>
        </w:p>
        <w:p w14:paraId="04B501F9" w14:textId="79BE17F9" w:rsidR="002C7457" w:rsidRDefault="00E07C43">
          <w:pPr>
            <w:pBdr>
              <w:top w:val="nil"/>
              <w:left w:val="nil"/>
              <w:bottom w:val="nil"/>
              <w:right w:val="nil"/>
              <w:between w:val="nil"/>
            </w:pBdr>
            <w:tabs>
              <w:tab w:val="left" w:pos="1100"/>
              <w:tab w:val="right" w:pos="8495"/>
            </w:tabs>
            <w:spacing w:after="100"/>
            <w:rPr>
              <w:color w:val="000000"/>
              <w:sz w:val="22"/>
              <w:szCs w:val="22"/>
            </w:rPr>
          </w:pPr>
          <w:hyperlink w:anchor="_4k668n3">
            <w:r w:rsidR="00E303DF">
              <w:rPr>
                <w:color w:val="000000"/>
              </w:rPr>
              <w:t>6.</w:t>
            </w:r>
          </w:hyperlink>
          <w:hyperlink w:anchor="_4k668n3">
            <w:r w:rsidR="00E303DF">
              <w:rPr>
                <w:color w:val="000000"/>
                <w:sz w:val="22"/>
                <w:szCs w:val="22"/>
              </w:rPr>
              <w:tab/>
            </w:r>
          </w:hyperlink>
          <w:r w:rsidR="00E303DF">
            <w:fldChar w:fldCharType="begin"/>
          </w:r>
          <w:r w:rsidR="00E303DF">
            <w:instrText xml:space="preserve"> PAGEREF _4k668n3 \h </w:instrText>
          </w:r>
          <w:r w:rsidR="00E303DF">
            <w:fldChar w:fldCharType="separate"/>
          </w:r>
          <w:r w:rsidR="00E303DF">
            <w:rPr>
              <w:color w:val="000000"/>
            </w:rPr>
            <w:t>Grade de disciplinas - Computação</w:t>
          </w:r>
          <w:r w:rsidR="00E303DF">
            <w:rPr>
              <w:color w:val="000000"/>
            </w:rPr>
            <w:tab/>
            <w:t>30</w:t>
          </w:r>
          <w:r w:rsidR="00E303DF">
            <w:fldChar w:fldCharType="end"/>
          </w:r>
        </w:p>
        <w:p w14:paraId="2F195A57"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zbgiuw">
            <w:r w:rsidR="00E303DF">
              <w:rPr>
                <w:color w:val="000000"/>
              </w:rPr>
              <w:t>6.1.</w:t>
            </w:r>
          </w:hyperlink>
          <w:hyperlink w:anchor="_2zbgiuw">
            <w:r w:rsidR="00E303DF">
              <w:rPr>
                <w:color w:val="000000"/>
                <w:sz w:val="22"/>
                <w:szCs w:val="22"/>
              </w:rPr>
              <w:tab/>
            </w:r>
          </w:hyperlink>
          <w:r w:rsidR="00E303DF">
            <w:fldChar w:fldCharType="begin"/>
          </w:r>
          <w:r w:rsidR="00E303DF">
            <w:instrText xml:space="preserve"> PAGEREF _2zbgiuw \h </w:instrText>
          </w:r>
          <w:r w:rsidR="00E303DF">
            <w:fldChar w:fldCharType="separate"/>
          </w:r>
          <w:r w:rsidR="00E303DF">
            <w:rPr>
              <w:color w:val="000000"/>
            </w:rPr>
            <w:t>Pensamento Computacional</w:t>
          </w:r>
          <w:r w:rsidR="00E303DF">
            <w:rPr>
              <w:color w:val="000000"/>
            </w:rPr>
            <w:tab/>
            <w:t>30</w:t>
          </w:r>
          <w:r w:rsidR="00E303DF">
            <w:fldChar w:fldCharType="end"/>
          </w:r>
        </w:p>
        <w:p w14:paraId="7AAB8DE0"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egqt2p">
            <w:r w:rsidR="00E303DF">
              <w:rPr>
                <w:color w:val="000000"/>
              </w:rPr>
              <w:t>6.2.</w:t>
            </w:r>
          </w:hyperlink>
          <w:hyperlink w:anchor="_1egqt2p">
            <w:r w:rsidR="00E303DF">
              <w:rPr>
                <w:color w:val="000000"/>
                <w:sz w:val="22"/>
                <w:szCs w:val="22"/>
              </w:rPr>
              <w:tab/>
            </w:r>
          </w:hyperlink>
          <w:r w:rsidR="00E303DF">
            <w:fldChar w:fldCharType="begin"/>
          </w:r>
          <w:r w:rsidR="00E303DF">
            <w:instrText xml:space="preserve"> PAGEREF _1egqt2p \h </w:instrText>
          </w:r>
          <w:r w:rsidR="00E303DF">
            <w:fldChar w:fldCharType="separate"/>
          </w:r>
          <w:r w:rsidR="00E303DF">
            <w:rPr>
              <w:color w:val="000000"/>
            </w:rPr>
            <w:t>Ética, Cidadania e Sociedade</w:t>
          </w:r>
          <w:r w:rsidR="00E303DF">
            <w:rPr>
              <w:color w:val="000000"/>
            </w:rPr>
            <w:tab/>
            <w:t>31</w:t>
          </w:r>
          <w:r w:rsidR="00E303DF">
            <w:fldChar w:fldCharType="end"/>
          </w:r>
        </w:p>
        <w:p w14:paraId="226EB526"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ygebqi">
            <w:r w:rsidR="00E303DF">
              <w:rPr>
                <w:color w:val="000000"/>
              </w:rPr>
              <w:t>6.3.</w:t>
            </w:r>
          </w:hyperlink>
          <w:hyperlink w:anchor="_3ygebqi">
            <w:r w:rsidR="00E303DF">
              <w:rPr>
                <w:color w:val="000000"/>
                <w:sz w:val="22"/>
                <w:szCs w:val="22"/>
              </w:rPr>
              <w:tab/>
            </w:r>
          </w:hyperlink>
          <w:r w:rsidR="00E303DF">
            <w:fldChar w:fldCharType="begin"/>
          </w:r>
          <w:r w:rsidR="00E303DF">
            <w:instrText xml:space="preserve"> PAGEREF _3ygebqi \h </w:instrText>
          </w:r>
          <w:r w:rsidR="00E303DF">
            <w:fldChar w:fldCharType="separate"/>
          </w:r>
          <w:r w:rsidR="00E303DF">
            <w:rPr>
              <w:color w:val="000000"/>
            </w:rPr>
            <w:t>Leitura e Produção de textos</w:t>
          </w:r>
          <w:r w:rsidR="00E303DF">
            <w:rPr>
              <w:color w:val="000000"/>
            </w:rPr>
            <w:tab/>
            <w:t>31</w:t>
          </w:r>
          <w:r w:rsidR="00E303DF">
            <w:fldChar w:fldCharType="end"/>
          </w:r>
        </w:p>
        <w:p w14:paraId="0C284681" w14:textId="0CAA95C9"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dlolyb">
            <w:r w:rsidR="00E303DF">
              <w:rPr>
                <w:color w:val="000000"/>
              </w:rPr>
              <w:t>6.4.</w:t>
            </w:r>
          </w:hyperlink>
          <w:hyperlink w:anchor="_2dlolyb">
            <w:r w:rsidR="00E303DF">
              <w:rPr>
                <w:color w:val="000000"/>
                <w:sz w:val="22"/>
                <w:szCs w:val="22"/>
              </w:rPr>
              <w:tab/>
            </w:r>
          </w:hyperlink>
          <w:r w:rsidR="00E303DF">
            <w:fldChar w:fldCharType="begin"/>
          </w:r>
          <w:r w:rsidR="00E303DF">
            <w:instrText xml:space="preserve"> PAGEREF _2dlolyb \h </w:instrText>
          </w:r>
          <w:r w:rsidR="00E303DF">
            <w:fldChar w:fldCharType="separate"/>
          </w:r>
          <w:r w:rsidR="00E303DF">
            <w:rPr>
              <w:color w:val="000000"/>
            </w:rPr>
            <w:t>Matemática Básica</w:t>
          </w:r>
          <w:r w:rsidR="00E303DF">
            <w:rPr>
              <w:color w:val="000000"/>
            </w:rPr>
            <w:tab/>
            <w:t>32</w:t>
          </w:r>
          <w:r w:rsidR="00E303DF">
            <w:fldChar w:fldCharType="end"/>
          </w:r>
        </w:p>
        <w:p w14:paraId="00257239"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sqyw64">
            <w:r w:rsidR="00E303DF">
              <w:rPr>
                <w:color w:val="000000"/>
              </w:rPr>
              <w:t>6.5.</w:t>
            </w:r>
          </w:hyperlink>
          <w:hyperlink w:anchor="_sqyw64">
            <w:r w:rsidR="00E303DF">
              <w:rPr>
                <w:color w:val="000000"/>
                <w:sz w:val="22"/>
                <w:szCs w:val="22"/>
              </w:rPr>
              <w:tab/>
            </w:r>
          </w:hyperlink>
          <w:r w:rsidR="00E303DF">
            <w:fldChar w:fldCharType="begin"/>
          </w:r>
          <w:r w:rsidR="00E303DF">
            <w:instrText xml:space="preserve"> PAGEREF _sqyw64 \h </w:instrText>
          </w:r>
          <w:r w:rsidR="00E303DF">
            <w:fldChar w:fldCharType="separate"/>
          </w:r>
          <w:r w:rsidR="00E303DF">
            <w:rPr>
              <w:color w:val="000000"/>
            </w:rPr>
            <w:t>Inglês</w:t>
          </w:r>
          <w:r w:rsidR="00E303DF">
            <w:rPr>
              <w:color w:val="000000"/>
            </w:rPr>
            <w:tab/>
            <w:t>33</w:t>
          </w:r>
          <w:r w:rsidR="00E303DF">
            <w:fldChar w:fldCharType="end"/>
          </w:r>
        </w:p>
        <w:p w14:paraId="379BA064"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cqmetx">
            <w:r w:rsidR="00E303DF">
              <w:rPr>
                <w:color w:val="000000"/>
              </w:rPr>
              <w:t>6.6.</w:t>
            </w:r>
          </w:hyperlink>
          <w:hyperlink w:anchor="_3cqmetx">
            <w:r w:rsidR="00E303DF">
              <w:rPr>
                <w:color w:val="000000"/>
                <w:sz w:val="22"/>
                <w:szCs w:val="22"/>
              </w:rPr>
              <w:tab/>
            </w:r>
          </w:hyperlink>
          <w:r w:rsidR="00E303DF">
            <w:fldChar w:fldCharType="begin"/>
          </w:r>
          <w:r w:rsidR="00E303DF">
            <w:instrText xml:space="preserve"> PAGEREF _3cqmetx \h </w:instrText>
          </w:r>
          <w:r w:rsidR="00E303DF">
            <w:fldChar w:fldCharType="separate"/>
          </w:r>
          <w:r w:rsidR="00E303DF">
            <w:rPr>
              <w:color w:val="000000"/>
            </w:rPr>
            <w:t>Projetos e Métodos a para Produção do Conhecimento</w:t>
          </w:r>
          <w:r w:rsidR="00E303DF">
            <w:rPr>
              <w:color w:val="000000"/>
            </w:rPr>
            <w:tab/>
            <w:t>34</w:t>
          </w:r>
          <w:r w:rsidR="00E303DF">
            <w:fldChar w:fldCharType="end"/>
          </w:r>
        </w:p>
        <w:p w14:paraId="6864F232"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rvwp1q">
            <w:r w:rsidR="00E303DF">
              <w:rPr>
                <w:color w:val="000000"/>
              </w:rPr>
              <w:t>6.7.</w:t>
            </w:r>
          </w:hyperlink>
          <w:hyperlink w:anchor="_1rvwp1q">
            <w:r w:rsidR="00E303DF">
              <w:rPr>
                <w:color w:val="000000"/>
                <w:sz w:val="22"/>
                <w:szCs w:val="22"/>
              </w:rPr>
              <w:tab/>
            </w:r>
          </w:hyperlink>
          <w:r w:rsidR="00E303DF">
            <w:fldChar w:fldCharType="begin"/>
          </w:r>
          <w:r w:rsidR="00E303DF">
            <w:instrText xml:space="preserve"> PAGEREF _1rvwp1q \h </w:instrText>
          </w:r>
          <w:r w:rsidR="00E303DF">
            <w:fldChar w:fldCharType="separate"/>
          </w:r>
          <w:r w:rsidR="00E303DF">
            <w:rPr>
              <w:color w:val="000000"/>
            </w:rPr>
            <w:t>Algoritmos e Programação de Computadores I</w:t>
          </w:r>
          <w:r w:rsidR="00E303DF">
            <w:rPr>
              <w:color w:val="000000"/>
            </w:rPr>
            <w:tab/>
            <w:t>34</w:t>
          </w:r>
          <w:r w:rsidR="00E303DF">
            <w:fldChar w:fldCharType="end"/>
          </w:r>
        </w:p>
        <w:p w14:paraId="03AC568A"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bvk7pj">
            <w:r w:rsidR="00E303DF">
              <w:rPr>
                <w:color w:val="000000"/>
              </w:rPr>
              <w:t>6.8.</w:t>
            </w:r>
          </w:hyperlink>
          <w:hyperlink w:anchor="_4bvk7pj">
            <w:r w:rsidR="00E303DF">
              <w:rPr>
                <w:color w:val="000000"/>
                <w:sz w:val="22"/>
                <w:szCs w:val="22"/>
              </w:rPr>
              <w:tab/>
            </w:r>
          </w:hyperlink>
          <w:r w:rsidR="00E303DF">
            <w:fldChar w:fldCharType="begin"/>
          </w:r>
          <w:r w:rsidR="00E303DF">
            <w:instrText xml:space="preserve"> PAGEREF _4bvk7pj \h </w:instrText>
          </w:r>
          <w:r w:rsidR="00E303DF">
            <w:fldChar w:fldCharType="separate"/>
          </w:r>
          <w:r w:rsidR="00E303DF">
            <w:rPr>
              <w:color w:val="000000"/>
            </w:rPr>
            <w:t>Cálculo I</w:t>
          </w:r>
          <w:r w:rsidR="00E303DF">
            <w:rPr>
              <w:color w:val="000000"/>
            </w:rPr>
            <w:tab/>
            <w:t>35</w:t>
          </w:r>
          <w:r w:rsidR="00E303DF">
            <w:fldChar w:fldCharType="end"/>
          </w:r>
        </w:p>
        <w:p w14:paraId="05808E9B" w14:textId="0740E9E9"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r0uhxc">
            <w:r w:rsidR="00E303DF">
              <w:rPr>
                <w:color w:val="000000"/>
              </w:rPr>
              <w:t>6.9.</w:t>
            </w:r>
          </w:hyperlink>
          <w:hyperlink w:anchor="_2r0uhxc">
            <w:r w:rsidR="00E303DF">
              <w:rPr>
                <w:color w:val="000000"/>
                <w:sz w:val="22"/>
                <w:szCs w:val="22"/>
              </w:rPr>
              <w:tab/>
            </w:r>
          </w:hyperlink>
          <w:r w:rsidR="00E303DF">
            <w:fldChar w:fldCharType="begin"/>
          </w:r>
          <w:r w:rsidR="00E303DF">
            <w:instrText xml:space="preserve"> PAGEREF _2r0uhxc \h </w:instrText>
          </w:r>
          <w:r w:rsidR="00E303DF">
            <w:fldChar w:fldCharType="separate"/>
          </w:r>
          <w:r w:rsidR="00E303DF">
            <w:rPr>
              <w:color w:val="000000"/>
            </w:rPr>
            <w:t>Introdução a Conceitos de Computação - 40h</w:t>
          </w:r>
          <w:r w:rsidR="00E303DF">
            <w:rPr>
              <w:color w:val="000000"/>
            </w:rPr>
            <w:tab/>
            <w:t>36</w:t>
          </w:r>
          <w:r w:rsidR="00E303DF">
            <w:fldChar w:fldCharType="end"/>
          </w:r>
        </w:p>
        <w:p w14:paraId="2FEB72B4"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664s55">
            <w:r w:rsidR="00E303DF">
              <w:rPr>
                <w:color w:val="000000"/>
              </w:rPr>
              <w:t>6.10.</w:t>
            </w:r>
          </w:hyperlink>
          <w:hyperlink w:anchor="_1664s55">
            <w:r w:rsidR="00E303DF">
              <w:rPr>
                <w:color w:val="000000"/>
                <w:sz w:val="22"/>
                <w:szCs w:val="22"/>
              </w:rPr>
              <w:tab/>
            </w:r>
          </w:hyperlink>
          <w:r w:rsidR="00E303DF">
            <w:fldChar w:fldCharType="begin"/>
          </w:r>
          <w:r w:rsidR="00E303DF">
            <w:instrText xml:space="preserve"> PAGEREF _1664s55 \h </w:instrText>
          </w:r>
          <w:r w:rsidR="00E303DF">
            <w:fldChar w:fldCharType="separate"/>
          </w:r>
          <w:r w:rsidR="00E303DF">
            <w:rPr>
              <w:color w:val="000000"/>
            </w:rPr>
            <w:t>Algoritmos e Programação de Computadores II</w:t>
          </w:r>
          <w:r w:rsidR="00E303DF">
            <w:rPr>
              <w:color w:val="000000"/>
            </w:rPr>
            <w:tab/>
            <w:t>36</w:t>
          </w:r>
          <w:r w:rsidR="00E303DF">
            <w:fldChar w:fldCharType="end"/>
          </w:r>
        </w:p>
        <w:p w14:paraId="769C252D"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q5sasy">
            <w:r w:rsidR="00E303DF">
              <w:rPr>
                <w:color w:val="000000"/>
              </w:rPr>
              <w:t>6.11.</w:t>
            </w:r>
          </w:hyperlink>
          <w:hyperlink w:anchor="_3q5sasy">
            <w:r w:rsidR="00E303DF">
              <w:rPr>
                <w:color w:val="000000"/>
                <w:sz w:val="22"/>
                <w:szCs w:val="22"/>
              </w:rPr>
              <w:tab/>
            </w:r>
          </w:hyperlink>
          <w:r w:rsidR="00E303DF">
            <w:fldChar w:fldCharType="begin"/>
          </w:r>
          <w:r w:rsidR="00E303DF">
            <w:instrText xml:space="preserve"> PAGEREF _3q5sasy \h </w:instrText>
          </w:r>
          <w:r w:rsidR="00E303DF">
            <w:fldChar w:fldCharType="separate"/>
          </w:r>
          <w:r w:rsidR="00E303DF">
            <w:rPr>
              <w:color w:val="000000"/>
            </w:rPr>
            <w:t>Fundamentos de Internet e Web</w:t>
          </w:r>
          <w:r w:rsidR="00E303DF">
            <w:rPr>
              <w:color w:val="000000"/>
            </w:rPr>
            <w:tab/>
            <w:t>37</w:t>
          </w:r>
          <w:r w:rsidR="00E303DF">
            <w:fldChar w:fldCharType="end"/>
          </w:r>
        </w:p>
        <w:p w14:paraId="5F4B1B9E"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5b2l0r">
            <w:r w:rsidR="00E303DF">
              <w:rPr>
                <w:color w:val="000000"/>
              </w:rPr>
              <w:t>6.12.</w:t>
            </w:r>
          </w:hyperlink>
          <w:hyperlink w:anchor="_25b2l0r">
            <w:r w:rsidR="00E303DF">
              <w:rPr>
                <w:color w:val="000000"/>
                <w:sz w:val="22"/>
                <w:szCs w:val="22"/>
              </w:rPr>
              <w:tab/>
            </w:r>
          </w:hyperlink>
          <w:r w:rsidR="00E303DF">
            <w:fldChar w:fldCharType="begin"/>
          </w:r>
          <w:r w:rsidR="00E303DF">
            <w:instrText xml:space="preserve"> PAGEREF _25b2l0r \h </w:instrText>
          </w:r>
          <w:r w:rsidR="00E303DF">
            <w:fldChar w:fldCharType="separate"/>
          </w:r>
          <w:r w:rsidR="00E303DF">
            <w:rPr>
              <w:color w:val="000000"/>
            </w:rPr>
            <w:t>Fundamentos Matemáticos para Computação</w:t>
          </w:r>
          <w:r w:rsidR="00E303DF">
            <w:rPr>
              <w:color w:val="000000"/>
            </w:rPr>
            <w:tab/>
            <w:t>37</w:t>
          </w:r>
          <w:r w:rsidR="00E303DF">
            <w:fldChar w:fldCharType="end"/>
          </w:r>
        </w:p>
        <w:p w14:paraId="5F6F685E"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kgcv8k">
            <w:r w:rsidR="00E303DF">
              <w:rPr>
                <w:color w:val="000000"/>
              </w:rPr>
              <w:t>6.13.</w:t>
            </w:r>
          </w:hyperlink>
          <w:hyperlink w:anchor="_kgcv8k">
            <w:r w:rsidR="00E303DF">
              <w:rPr>
                <w:color w:val="000000"/>
                <w:sz w:val="22"/>
                <w:szCs w:val="22"/>
              </w:rPr>
              <w:tab/>
            </w:r>
          </w:hyperlink>
          <w:r w:rsidR="00E303DF">
            <w:fldChar w:fldCharType="begin"/>
          </w:r>
          <w:r w:rsidR="00E303DF">
            <w:instrText xml:space="preserve"> PAGEREF _kgcv8k \h </w:instrText>
          </w:r>
          <w:r w:rsidR="00E303DF">
            <w:fldChar w:fldCharType="separate"/>
          </w:r>
          <w:r w:rsidR="00E303DF">
            <w:rPr>
              <w:color w:val="000000"/>
            </w:rPr>
            <w:t>Estruturas de Dados</w:t>
          </w:r>
          <w:r w:rsidR="00E303DF">
            <w:rPr>
              <w:color w:val="000000"/>
            </w:rPr>
            <w:tab/>
            <w:t>38</w:t>
          </w:r>
          <w:r w:rsidR="00E303DF">
            <w:fldChar w:fldCharType="end"/>
          </w:r>
        </w:p>
        <w:p w14:paraId="5003D489"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4g0dwd">
            <w:r w:rsidR="00E303DF">
              <w:rPr>
                <w:color w:val="000000"/>
              </w:rPr>
              <w:t>6.14.</w:t>
            </w:r>
          </w:hyperlink>
          <w:hyperlink w:anchor="_34g0dwd">
            <w:r w:rsidR="00E303DF">
              <w:rPr>
                <w:color w:val="000000"/>
                <w:sz w:val="22"/>
                <w:szCs w:val="22"/>
              </w:rPr>
              <w:tab/>
            </w:r>
          </w:hyperlink>
          <w:r w:rsidR="00E303DF">
            <w:fldChar w:fldCharType="begin"/>
          </w:r>
          <w:r w:rsidR="00E303DF">
            <w:instrText xml:space="preserve"> PAGEREF _34g0dwd \h </w:instrText>
          </w:r>
          <w:r w:rsidR="00E303DF">
            <w:fldChar w:fldCharType="separate"/>
          </w:r>
          <w:r w:rsidR="00E303DF">
            <w:rPr>
              <w:color w:val="000000"/>
            </w:rPr>
            <w:t>Formação Profissional em Computação</w:t>
          </w:r>
          <w:r w:rsidR="00E303DF">
            <w:rPr>
              <w:color w:val="000000"/>
            </w:rPr>
            <w:tab/>
            <w:t>38</w:t>
          </w:r>
          <w:r w:rsidR="00E303DF">
            <w:fldChar w:fldCharType="end"/>
          </w:r>
        </w:p>
        <w:p w14:paraId="3DFD654F"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jlao46">
            <w:r w:rsidR="00E303DF">
              <w:rPr>
                <w:color w:val="000000"/>
              </w:rPr>
              <w:t>6.15.</w:t>
            </w:r>
          </w:hyperlink>
          <w:hyperlink w:anchor="_1jlao46">
            <w:r w:rsidR="00E303DF">
              <w:rPr>
                <w:color w:val="000000"/>
                <w:sz w:val="22"/>
                <w:szCs w:val="22"/>
              </w:rPr>
              <w:tab/>
            </w:r>
          </w:hyperlink>
          <w:r w:rsidR="00E303DF">
            <w:fldChar w:fldCharType="begin"/>
          </w:r>
          <w:r w:rsidR="00E303DF">
            <w:instrText xml:space="preserve"> PAGEREF _1jlao46 \h </w:instrText>
          </w:r>
          <w:r w:rsidR="00E303DF">
            <w:fldChar w:fldCharType="separate"/>
          </w:r>
          <w:r w:rsidR="00E303DF">
            <w:rPr>
              <w:color w:val="000000"/>
            </w:rPr>
            <w:t>Sistemas Computacionais</w:t>
          </w:r>
          <w:r w:rsidR="00E303DF">
            <w:rPr>
              <w:color w:val="000000"/>
            </w:rPr>
            <w:tab/>
            <w:t>39</w:t>
          </w:r>
          <w:r w:rsidR="00E303DF">
            <w:fldChar w:fldCharType="end"/>
          </w:r>
        </w:p>
        <w:p w14:paraId="3D2463DD"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3ky6rz">
            <w:r w:rsidR="00E303DF">
              <w:rPr>
                <w:color w:val="000000"/>
              </w:rPr>
              <w:t>6.16.</w:t>
            </w:r>
          </w:hyperlink>
          <w:hyperlink w:anchor="_43ky6rz">
            <w:r w:rsidR="00E303DF">
              <w:rPr>
                <w:color w:val="000000"/>
                <w:sz w:val="22"/>
                <w:szCs w:val="22"/>
              </w:rPr>
              <w:tab/>
            </w:r>
          </w:hyperlink>
          <w:r w:rsidR="00E303DF">
            <w:fldChar w:fldCharType="begin"/>
          </w:r>
          <w:r w:rsidR="00E303DF">
            <w:instrText xml:space="preserve"> PAGEREF _43ky6rz \h </w:instrText>
          </w:r>
          <w:r w:rsidR="00E303DF">
            <w:fldChar w:fldCharType="separate"/>
          </w:r>
          <w:r w:rsidR="00E303DF">
            <w:rPr>
              <w:color w:val="000000"/>
            </w:rPr>
            <w:t>Estatística e Probabilidade</w:t>
          </w:r>
          <w:r w:rsidR="00E303DF">
            <w:rPr>
              <w:color w:val="000000"/>
            </w:rPr>
            <w:tab/>
            <w:t>39</w:t>
          </w:r>
          <w:r w:rsidR="00E303DF">
            <w:fldChar w:fldCharType="end"/>
          </w:r>
        </w:p>
        <w:p w14:paraId="3817D8CC"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iq8gzs">
            <w:r w:rsidR="00E303DF">
              <w:rPr>
                <w:color w:val="000000"/>
              </w:rPr>
              <w:t>6.17.</w:t>
            </w:r>
          </w:hyperlink>
          <w:hyperlink w:anchor="_2iq8gzs">
            <w:r w:rsidR="00E303DF">
              <w:rPr>
                <w:color w:val="000000"/>
                <w:sz w:val="22"/>
                <w:szCs w:val="22"/>
              </w:rPr>
              <w:tab/>
            </w:r>
          </w:hyperlink>
          <w:r w:rsidR="00E303DF">
            <w:fldChar w:fldCharType="begin"/>
          </w:r>
          <w:r w:rsidR="00E303DF">
            <w:instrText xml:space="preserve"> PAGEREF _2iq8gzs \h </w:instrText>
          </w:r>
          <w:r w:rsidR="00E303DF">
            <w:fldChar w:fldCharType="separate"/>
          </w:r>
          <w:r w:rsidR="00E303DF">
            <w:rPr>
              <w:color w:val="000000"/>
            </w:rPr>
            <w:t>Gestão da Inovação e Desenvolvimento de Produtos</w:t>
          </w:r>
          <w:r w:rsidR="00E303DF">
            <w:rPr>
              <w:color w:val="000000"/>
            </w:rPr>
            <w:tab/>
            <w:t>40</w:t>
          </w:r>
          <w:r w:rsidR="00E303DF">
            <w:fldChar w:fldCharType="end"/>
          </w:r>
        </w:p>
        <w:p w14:paraId="05E4D6D7"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xvir7l">
            <w:r w:rsidR="00E303DF">
              <w:rPr>
                <w:color w:val="000000"/>
              </w:rPr>
              <w:t>6.18.</w:t>
            </w:r>
          </w:hyperlink>
          <w:hyperlink w:anchor="_xvir7l">
            <w:r w:rsidR="00E303DF">
              <w:rPr>
                <w:color w:val="000000"/>
                <w:sz w:val="22"/>
                <w:szCs w:val="22"/>
              </w:rPr>
              <w:tab/>
            </w:r>
          </w:hyperlink>
          <w:r w:rsidR="00E303DF">
            <w:fldChar w:fldCharType="begin"/>
          </w:r>
          <w:r w:rsidR="00E303DF">
            <w:instrText xml:space="preserve"> PAGEREF _xvir7l \h </w:instrText>
          </w:r>
          <w:r w:rsidR="00E303DF">
            <w:fldChar w:fldCharType="separate"/>
          </w:r>
          <w:r w:rsidR="00E303DF">
            <w:rPr>
              <w:color w:val="000000"/>
            </w:rPr>
            <w:t>Programação Orientada a Objetos</w:t>
          </w:r>
          <w:r w:rsidR="00E303DF">
            <w:rPr>
              <w:color w:val="000000"/>
            </w:rPr>
            <w:tab/>
            <w:t>40</w:t>
          </w:r>
          <w:r w:rsidR="00E303DF">
            <w:fldChar w:fldCharType="end"/>
          </w:r>
        </w:p>
        <w:p w14:paraId="3712A995"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hv69ve">
            <w:r w:rsidR="00E303DF">
              <w:rPr>
                <w:color w:val="000000"/>
              </w:rPr>
              <w:t>6.19.</w:t>
            </w:r>
          </w:hyperlink>
          <w:hyperlink w:anchor="_3hv69ve">
            <w:r w:rsidR="00E303DF">
              <w:rPr>
                <w:color w:val="000000"/>
                <w:sz w:val="22"/>
                <w:szCs w:val="22"/>
              </w:rPr>
              <w:tab/>
            </w:r>
          </w:hyperlink>
          <w:r w:rsidR="00E303DF">
            <w:fldChar w:fldCharType="begin"/>
          </w:r>
          <w:r w:rsidR="00E303DF">
            <w:instrText xml:space="preserve"> PAGEREF _3hv69ve \h </w:instrText>
          </w:r>
          <w:r w:rsidR="00E303DF">
            <w:fldChar w:fldCharType="separate"/>
          </w:r>
          <w:r w:rsidR="00E303DF">
            <w:rPr>
              <w:color w:val="000000"/>
            </w:rPr>
            <w:t>Banco de Dados</w:t>
          </w:r>
          <w:r w:rsidR="00E303DF">
            <w:rPr>
              <w:color w:val="000000"/>
            </w:rPr>
            <w:tab/>
            <w:t>41</w:t>
          </w:r>
          <w:r w:rsidR="00E303DF">
            <w:fldChar w:fldCharType="end"/>
          </w:r>
        </w:p>
        <w:p w14:paraId="62008ACD"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x0gk37">
            <w:r w:rsidR="00E303DF">
              <w:rPr>
                <w:color w:val="000000"/>
              </w:rPr>
              <w:t>6.20.</w:t>
            </w:r>
          </w:hyperlink>
          <w:hyperlink w:anchor="_1x0gk37">
            <w:r w:rsidR="00E303DF">
              <w:rPr>
                <w:color w:val="000000"/>
                <w:sz w:val="22"/>
                <w:szCs w:val="22"/>
              </w:rPr>
              <w:tab/>
            </w:r>
          </w:hyperlink>
          <w:r w:rsidR="00E303DF">
            <w:fldChar w:fldCharType="begin"/>
          </w:r>
          <w:r w:rsidR="00E303DF">
            <w:instrText xml:space="preserve"> PAGEREF _1x0gk37 \h </w:instrText>
          </w:r>
          <w:r w:rsidR="00E303DF">
            <w:fldChar w:fldCharType="separate"/>
          </w:r>
          <w:r w:rsidR="00E303DF">
            <w:rPr>
              <w:color w:val="000000"/>
            </w:rPr>
            <w:t>Cálculo II</w:t>
          </w:r>
          <w:r w:rsidR="00E303DF">
            <w:rPr>
              <w:color w:val="000000"/>
            </w:rPr>
            <w:tab/>
            <w:t>42</w:t>
          </w:r>
          <w:r w:rsidR="00E303DF">
            <w:fldChar w:fldCharType="end"/>
          </w:r>
        </w:p>
        <w:p w14:paraId="49D9B3DD"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h042r0">
            <w:r w:rsidR="00E303DF">
              <w:rPr>
                <w:color w:val="000000"/>
              </w:rPr>
              <w:t>6.21.</w:t>
            </w:r>
          </w:hyperlink>
          <w:hyperlink w:anchor="_4h042r0">
            <w:r w:rsidR="00E303DF">
              <w:rPr>
                <w:color w:val="000000"/>
                <w:sz w:val="22"/>
                <w:szCs w:val="22"/>
              </w:rPr>
              <w:tab/>
            </w:r>
          </w:hyperlink>
          <w:r w:rsidR="00E303DF">
            <w:fldChar w:fldCharType="begin"/>
          </w:r>
          <w:r w:rsidR="00E303DF">
            <w:instrText xml:space="preserve"> PAGEREF _4h042r0 \h </w:instrText>
          </w:r>
          <w:r w:rsidR="00E303DF">
            <w:fldChar w:fldCharType="separate"/>
          </w:r>
          <w:r w:rsidR="00E303DF">
            <w:rPr>
              <w:color w:val="000000"/>
            </w:rPr>
            <w:t>Circuitos Digitais</w:t>
          </w:r>
          <w:r w:rsidR="00E303DF">
            <w:rPr>
              <w:color w:val="000000"/>
            </w:rPr>
            <w:tab/>
            <w:t>42</w:t>
          </w:r>
          <w:r w:rsidR="00E303DF">
            <w:fldChar w:fldCharType="end"/>
          </w:r>
        </w:p>
        <w:p w14:paraId="3FD5F383"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w5ecyt">
            <w:r w:rsidR="00E303DF">
              <w:rPr>
                <w:color w:val="000000"/>
              </w:rPr>
              <w:t>6.22.</w:t>
            </w:r>
          </w:hyperlink>
          <w:hyperlink w:anchor="_2w5ecyt">
            <w:r w:rsidR="00E303DF">
              <w:rPr>
                <w:color w:val="000000"/>
                <w:sz w:val="22"/>
                <w:szCs w:val="22"/>
              </w:rPr>
              <w:tab/>
            </w:r>
          </w:hyperlink>
          <w:r w:rsidR="00E303DF">
            <w:fldChar w:fldCharType="begin"/>
          </w:r>
          <w:r w:rsidR="00E303DF">
            <w:instrText xml:space="preserve"> PAGEREF _2w5ecyt \h </w:instrText>
          </w:r>
          <w:r w:rsidR="00E303DF">
            <w:fldChar w:fldCharType="separate"/>
          </w:r>
          <w:r w:rsidR="00E303DF">
            <w:rPr>
              <w:color w:val="000000"/>
            </w:rPr>
            <w:t>Física do Movimento</w:t>
          </w:r>
          <w:r w:rsidR="00E303DF">
            <w:rPr>
              <w:color w:val="000000"/>
            </w:rPr>
            <w:tab/>
            <w:t>43</w:t>
          </w:r>
          <w:r w:rsidR="00E303DF">
            <w:fldChar w:fldCharType="end"/>
          </w:r>
        </w:p>
        <w:p w14:paraId="0DEBB459"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baon6m">
            <w:r w:rsidR="00E303DF">
              <w:rPr>
                <w:color w:val="000000"/>
              </w:rPr>
              <w:t>6.23.</w:t>
            </w:r>
          </w:hyperlink>
          <w:hyperlink w:anchor="_1baon6m">
            <w:r w:rsidR="00E303DF">
              <w:rPr>
                <w:color w:val="000000"/>
                <w:sz w:val="22"/>
                <w:szCs w:val="22"/>
              </w:rPr>
              <w:tab/>
            </w:r>
          </w:hyperlink>
          <w:r w:rsidR="00E303DF">
            <w:fldChar w:fldCharType="begin"/>
          </w:r>
          <w:r w:rsidR="00E303DF">
            <w:instrText xml:space="preserve"> PAGEREF _1baon6m \h </w:instrText>
          </w:r>
          <w:r w:rsidR="00E303DF">
            <w:fldChar w:fldCharType="separate"/>
          </w:r>
          <w:r w:rsidR="00E303DF">
            <w:rPr>
              <w:color w:val="000000"/>
            </w:rPr>
            <w:t>Desenvolvimento</w:t>
          </w:r>
          <w:r w:rsidR="00E303DF">
            <w:rPr>
              <w:color w:val="000000"/>
              <w:highlight w:val="white"/>
            </w:rPr>
            <w:t xml:space="preserve"> W</w:t>
          </w:r>
          <w:r w:rsidR="00E303DF">
            <w:rPr>
              <w:color w:val="000000"/>
            </w:rPr>
            <w:t>eb</w:t>
          </w:r>
          <w:r w:rsidR="00E303DF">
            <w:rPr>
              <w:color w:val="000000"/>
            </w:rPr>
            <w:tab/>
            <w:t>44</w:t>
          </w:r>
          <w:r w:rsidR="00E303DF">
            <w:fldChar w:fldCharType="end"/>
          </w:r>
        </w:p>
        <w:p w14:paraId="26725FF3"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vac5uf">
            <w:r w:rsidR="00E303DF">
              <w:rPr>
                <w:color w:val="000000"/>
              </w:rPr>
              <w:t>6.24.</w:t>
            </w:r>
          </w:hyperlink>
          <w:hyperlink w:anchor="_3vac5uf">
            <w:r w:rsidR="00E303DF">
              <w:rPr>
                <w:color w:val="000000"/>
                <w:sz w:val="22"/>
                <w:szCs w:val="22"/>
              </w:rPr>
              <w:tab/>
            </w:r>
          </w:hyperlink>
          <w:r w:rsidR="00E303DF">
            <w:fldChar w:fldCharType="begin"/>
          </w:r>
          <w:r w:rsidR="00E303DF">
            <w:instrText xml:space="preserve"> PAGEREF _3vac5uf \h </w:instrText>
          </w:r>
          <w:r w:rsidR="00E303DF">
            <w:fldChar w:fldCharType="separate"/>
          </w:r>
          <w:r w:rsidR="00E303DF">
            <w:rPr>
              <w:color w:val="000000"/>
            </w:rPr>
            <w:t>Infraestrutura</w:t>
          </w:r>
          <w:r w:rsidR="00E303DF">
            <w:rPr>
              <w:color w:val="000000"/>
              <w:highlight w:val="white"/>
            </w:rPr>
            <w:t xml:space="preserve"> para Sistemas de Software</w:t>
          </w:r>
          <w:r w:rsidR="00E303DF">
            <w:rPr>
              <w:color w:val="000000"/>
            </w:rPr>
            <w:tab/>
            <w:t>44</w:t>
          </w:r>
          <w:r w:rsidR="00E303DF">
            <w:fldChar w:fldCharType="end"/>
          </w:r>
        </w:p>
        <w:p w14:paraId="0CD7A7CD"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afmg28">
            <w:r w:rsidR="00E303DF">
              <w:rPr>
                <w:color w:val="000000"/>
              </w:rPr>
              <w:t>6.25.</w:t>
            </w:r>
          </w:hyperlink>
          <w:hyperlink w:anchor="_2afmg28">
            <w:r w:rsidR="00E303DF">
              <w:rPr>
                <w:color w:val="000000"/>
                <w:sz w:val="22"/>
                <w:szCs w:val="22"/>
              </w:rPr>
              <w:tab/>
            </w:r>
          </w:hyperlink>
          <w:r w:rsidR="00E303DF">
            <w:fldChar w:fldCharType="begin"/>
          </w:r>
          <w:r w:rsidR="00E303DF">
            <w:instrText xml:space="preserve"> PAGEREF _2afmg28 \h </w:instrText>
          </w:r>
          <w:r w:rsidR="00E303DF">
            <w:fldChar w:fldCharType="separate"/>
          </w:r>
          <w:r w:rsidR="00E303DF">
            <w:rPr>
              <w:color w:val="000000"/>
            </w:rPr>
            <w:t>Segurança da informação</w:t>
          </w:r>
          <w:r w:rsidR="00E303DF">
            <w:rPr>
              <w:color w:val="000000"/>
            </w:rPr>
            <w:tab/>
            <w:t>45</w:t>
          </w:r>
          <w:r w:rsidR="00E303DF">
            <w:fldChar w:fldCharType="end"/>
          </w:r>
        </w:p>
        <w:p w14:paraId="484D11A1" w14:textId="7F248C95"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pkwqa1">
            <w:r w:rsidR="00E303DF">
              <w:rPr>
                <w:color w:val="000000"/>
              </w:rPr>
              <w:t>6.26.</w:t>
            </w:r>
          </w:hyperlink>
          <w:hyperlink w:anchor="_pkwqa1">
            <w:r w:rsidR="00E303DF">
              <w:rPr>
                <w:color w:val="000000"/>
                <w:sz w:val="22"/>
                <w:szCs w:val="22"/>
              </w:rPr>
              <w:tab/>
            </w:r>
          </w:hyperlink>
          <w:r w:rsidR="00E303DF">
            <w:fldChar w:fldCharType="begin"/>
          </w:r>
          <w:r w:rsidR="00E303DF">
            <w:instrText xml:space="preserve"> PAGEREF _pkwqa1 \h </w:instrText>
          </w:r>
          <w:r w:rsidR="00E303DF">
            <w:fldChar w:fldCharType="separate"/>
          </w:r>
          <w:r w:rsidR="00E303DF">
            <w:rPr>
              <w:color w:val="000000"/>
            </w:rPr>
            <w:t>Desenvolvimento para Dispositivos Móveis</w:t>
          </w:r>
          <w:r w:rsidR="00E303DF">
            <w:rPr>
              <w:color w:val="000000"/>
            </w:rPr>
            <w:tab/>
            <w:t>46</w:t>
          </w:r>
          <w:r w:rsidR="00E303DF">
            <w:fldChar w:fldCharType="end"/>
          </w:r>
        </w:p>
        <w:p w14:paraId="4FAA2321"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9kk8xu">
            <w:r w:rsidR="00E303DF">
              <w:rPr>
                <w:color w:val="000000"/>
              </w:rPr>
              <w:t>6.27.</w:t>
            </w:r>
          </w:hyperlink>
          <w:hyperlink w:anchor="_39kk8xu">
            <w:r w:rsidR="00E303DF">
              <w:rPr>
                <w:color w:val="000000"/>
                <w:sz w:val="22"/>
                <w:szCs w:val="22"/>
              </w:rPr>
              <w:tab/>
            </w:r>
          </w:hyperlink>
          <w:r w:rsidR="00E303DF">
            <w:fldChar w:fldCharType="begin"/>
          </w:r>
          <w:r w:rsidR="00E303DF">
            <w:instrText xml:space="preserve"> PAGEREF _39kk8xu \h </w:instrText>
          </w:r>
          <w:r w:rsidR="00E303DF">
            <w:fldChar w:fldCharType="separate"/>
          </w:r>
          <w:r w:rsidR="00E303DF">
            <w:rPr>
              <w:color w:val="000000"/>
            </w:rPr>
            <w:t>Planejamento</w:t>
          </w:r>
          <w:r w:rsidR="00E303DF">
            <w:rPr>
              <w:color w:val="000000"/>
              <w:highlight w:val="white"/>
            </w:rPr>
            <w:t xml:space="preserve"> Estratégico de Negócios</w:t>
          </w:r>
          <w:r w:rsidR="00E303DF">
            <w:rPr>
              <w:color w:val="000000"/>
            </w:rPr>
            <w:tab/>
            <w:t>46</w:t>
          </w:r>
          <w:r w:rsidR="00E303DF">
            <w:fldChar w:fldCharType="end"/>
          </w:r>
        </w:p>
        <w:p w14:paraId="4D129A6E"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opuj5n">
            <w:r w:rsidR="00E303DF">
              <w:rPr>
                <w:color w:val="000000"/>
              </w:rPr>
              <w:t>6.28.</w:t>
            </w:r>
          </w:hyperlink>
          <w:hyperlink w:anchor="_1opuj5n">
            <w:r w:rsidR="00E303DF">
              <w:rPr>
                <w:color w:val="000000"/>
                <w:sz w:val="22"/>
                <w:szCs w:val="22"/>
              </w:rPr>
              <w:tab/>
            </w:r>
          </w:hyperlink>
          <w:r w:rsidR="00E303DF">
            <w:fldChar w:fldCharType="begin"/>
          </w:r>
          <w:r w:rsidR="00E303DF">
            <w:instrText xml:space="preserve"> PAGEREF _1opuj5n \h </w:instrText>
          </w:r>
          <w:r w:rsidR="00E303DF">
            <w:fldChar w:fldCharType="separate"/>
          </w:r>
          <w:r w:rsidR="00E303DF">
            <w:rPr>
              <w:color w:val="000000"/>
            </w:rPr>
            <w:t>Interface Humano-Computador</w:t>
          </w:r>
          <w:r w:rsidR="00E303DF">
            <w:rPr>
              <w:color w:val="000000"/>
            </w:rPr>
            <w:tab/>
            <w:t>47</w:t>
          </w:r>
          <w:r w:rsidR="00E303DF">
            <w:fldChar w:fldCharType="end"/>
          </w:r>
        </w:p>
        <w:p w14:paraId="5DBB47F3"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8pi1tg">
            <w:r w:rsidR="00E303DF">
              <w:rPr>
                <w:color w:val="000000"/>
              </w:rPr>
              <w:t>6.29.</w:t>
            </w:r>
          </w:hyperlink>
          <w:hyperlink w:anchor="_48pi1tg">
            <w:r w:rsidR="00E303DF">
              <w:rPr>
                <w:color w:val="000000"/>
                <w:sz w:val="22"/>
                <w:szCs w:val="22"/>
              </w:rPr>
              <w:tab/>
            </w:r>
          </w:hyperlink>
          <w:r w:rsidR="00E303DF">
            <w:fldChar w:fldCharType="begin"/>
          </w:r>
          <w:r w:rsidR="00E303DF">
            <w:instrText xml:space="preserve"> PAGEREF _48pi1tg \h </w:instrText>
          </w:r>
          <w:r w:rsidR="00E303DF">
            <w:fldChar w:fldCharType="separate"/>
          </w:r>
          <w:r w:rsidR="00E303DF">
            <w:rPr>
              <w:color w:val="000000"/>
            </w:rPr>
            <w:t>Computação Escalável</w:t>
          </w:r>
          <w:r w:rsidR="00E303DF">
            <w:rPr>
              <w:color w:val="000000"/>
            </w:rPr>
            <w:tab/>
            <w:t>47</w:t>
          </w:r>
          <w:r w:rsidR="00E303DF">
            <w:fldChar w:fldCharType="end"/>
          </w:r>
        </w:p>
        <w:p w14:paraId="74C414E2"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nusc19">
            <w:r w:rsidR="00E303DF">
              <w:rPr>
                <w:color w:val="000000"/>
              </w:rPr>
              <w:t>6.30.</w:t>
            </w:r>
          </w:hyperlink>
          <w:hyperlink w:anchor="_2nusc19">
            <w:r w:rsidR="00E303DF">
              <w:rPr>
                <w:color w:val="000000"/>
                <w:sz w:val="22"/>
                <w:szCs w:val="22"/>
              </w:rPr>
              <w:tab/>
            </w:r>
          </w:hyperlink>
          <w:r w:rsidR="00E303DF">
            <w:fldChar w:fldCharType="begin"/>
          </w:r>
          <w:r w:rsidR="00E303DF">
            <w:instrText xml:space="preserve"> PAGEREF _2nusc19 \h </w:instrText>
          </w:r>
          <w:r w:rsidR="00E303DF">
            <w:fldChar w:fldCharType="separate"/>
          </w:r>
          <w:r w:rsidR="00E303DF">
            <w:rPr>
              <w:color w:val="000000"/>
            </w:rPr>
            <w:t>Introdução a Ciência de Dados</w:t>
          </w:r>
          <w:r w:rsidR="00E303DF">
            <w:rPr>
              <w:color w:val="000000"/>
            </w:rPr>
            <w:tab/>
            <w:t>48</w:t>
          </w:r>
          <w:r w:rsidR="00E303DF">
            <w:fldChar w:fldCharType="end"/>
          </w:r>
        </w:p>
        <w:p w14:paraId="2162199D"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302m92">
            <w:r w:rsidR="00E303DF">
              <w:rPr>
                <w:color w:val="000000"/>
              </w:rPr>
              <w:t>6.31.</w:t>
            </w:r>
          </w:hyperlink>
          <w:hyperlink w:anchor="_1302m92">
            <w:r w:rsidR="00E303DF">
              <w:rPr>
                <w:color w:val="000000"/>
                <w:sz w:val="22"/>
                <w:szCs w:val="22"/>
              </w:rPr>
              <w:tab/>
            </w:r>
          </w:hyperlink>
          <w:r w:rsidR="00E303DF">
            <w:fldChar w:fldCharType="begin"/>
          </w:r>
          <w:r w:rsidR="00E303DF">
            <w:instrText xml:space="preserve"> PAGEREF _1302m92 \h </w:instrText>
          </w:r>
          <w:r w:rsidR="00E303DF">
            <w:fldChar w:fldCharType="separate"/>
          </w:r>
          <w:r w:rsidR="00E303DF">
            <w:rPr>
              <w:color w:val="000000"/>
            </w:rPr>
            <w:t>Engenharia de Software</w:t>
          </w:r>
          <w:r w:rsidR="00E303DF">
            <w:rPr>
              <w:color w:val="000000"/>
            </w:rPr>
            <w:tab/>
            <w:t>48</w:t>
          </w:r>
          <w:r w:rsidR="00E303DF">
            <w:fldChar w:fldCharType="end"/>
          </w:r>
        </w:p>
        <w:p w14:paraId="4B7D6B16"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haapch">
            <w:r w:rsidR="00E303DF">
              <w:rPr>
                <w:color w:val="000000"/>
              </w:rPr>
              <w:t>6.32.</w:t>
            </w:r>
          </w:hyperlink>
          <w:hyperlink w:anchor="_haapch">
            <w:r w:rsidR="00E303DF">
              <w:rPr>
                <w:color w:val="000000"/>
                <w:sz w:val="22"/>
                <w:szCs w:val="22"/>
              </w:rPr>
              <w:tab/>
            </w:r>
          </w:hyperlink>
          <w:r w:rsidR="00E303DF">
            <w:fldChar w:fldCharType="begin"/>
          </w:r>
          <w:r w:rsidR="00E303DF">
            <w:instrText xml:space="preserve"> PAGEREF _haapch \h </w:instrText>
          </w:r>
          <w:r w:rsidR="00E303DF">
            <w:fldChar w:fldCharType="separate"/>
          </w:r>
          <w:r w:rsidR="00E303DF">
            <w:rPr>
              <w:color w:val="000000"/>
            </w:rPr>
            <w:t>Modelagem e Inferência Estatística</w:t>
          </w:r>
          <w:r w:rsidR="00E303DF">
            <w:rPr>
              <w:color w:val="000000"/>
            </w:rPr>
            <w:tab/>
            <w:t>49</w:t>
          </w:r>
          <w:r w:rsidR="00E303DF">
            <w:fldChar w:fldCharType="end"/>
          </w:r>
        </w:p>
        <w:p w14:paraId="2581F6AC"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19y80a">
            <w:r w:rsidR="00E303DF">
              <w:rPr>
                <w:color w:val="000000"/>
              </w:rPr>
              <w:t>6.33.</w:t>
            </w:r>
          </w:hyperlink>
          <w:hyperlink w:anchor="_319y80a">
            <w:r w:rsidR="00E303DF">
              <w:rPr>
                <w:color w:val="000000"/>
                <w:sz w:val="22"/>
                <w:szCs w:val="22"/>
              </w:rPr>
              <w:tab/>
            </w:r>
          </w:hyperlink>
          <w:r w:rsidR="00E303DF">
            <w:fldChar w:fldCharType="begin"/>
          </w:r>
          <w:r w:rsidR="00E303DF">
            <w:instrText xml:space="preserve"> PAGEREF _319y80a \h </w:instrText>
          </w:r>
          <w:r w:rsidR="00E303DF">
            <w:fldChar w:fldCharType="separate"/>
          </w:r>
          <w:r w:rsidR="00E303DF">
            <w:rPr>
              <w:color w:val="000000"/>
            </w:rPr>
            <w:t>Sistemas Embarcados</w:t>
          </w:r>
          <w:r w:rsidR="00E303DF">
            <w:rPr>
              <w:color w:val="000000"/>
            </w:rPr>
            <w:tab/>
            <w:t>49</w:t>
          </w:r>
          <w:r w:rsidR="00E303DF">
            <w:fldChar w:fldCharType="end"/>
          </w:r>
        </w:p>
        <w:p w14:paraId="05E0E97F"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gf8i83">
            <w:r w:rsidR="00E303DF">
              <w:rPr>
                <w:color w:val="000000"/>
              </w:rPr>
              <w:t>6.34.</w:t>
            </w:r>
          </w:hyperlink>
          <w:hyperlink w:anchor="_1gf8i83">
            <w:r w:rsidR="00E303DF">
              <w:rPr>
                <w:color w:val="000000"/>
                <w:sz w:val="22"/>
                <w:szCs w:val="22"/>
              </w:rPr>
              <w:tab/>
            </w:r>
          </w:hyperlink>
          <w:r w:rsidR="00E303DF">
            <w:fldChar w:fldCharType="begin"/>
          </w:r>
          <w:r w:rsidR="00E303DF">
            <w:instrText xml:space="preserve"> PAGEREF _1gf8i83 \h </w:instrText>
          </w:r>
          <w:r w:rsidR="00E303DF">
            <w:fldChar w:fldCharType="separate"/>
          </w:r>
          <w:r w:rsidR="00E303DF">
            <w:rPr>
              <w:color w:val="000000"/>
            </w:rPr>
            <w:t>Aplicações em Aprendizado de Máquina</w:t>
          </w:r>
          <w:r w:rsidR="00E303DF">
            <w:rPr>
              <w:color w:val="000000"/>
            </w:rPr>
            <w:tab/>
            <w:t>49</w:t>
          </w:r>
          <w:r w:rsidR="00E303DF">
            <w:fldChar w:fldCharType="end"/>
          </w:r>
        </w:p>
        <w:p w14:paraId="206A6BC7"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0ew0vw">
            <w:r w:rsidR="00E303DF">
              <w:rPr>
                <w:color w:val="000000"/>
              </w:rPr>
              <w:t>6.35.</w:t>
            </w:r>
          </w:hyperlink>
          <w:hyperlink w:anchor="_40ew0vw">
            <w:r w:rsidR="00E303DF">
              <w:rPr>
                <w:color w:val="000000"/>
                <w:sz w:val="22"/>
                <w:szCs w:val="22"/>
              </w:rPr>
              <w:tab/>
            </w:r>
          </w:hyperlink>
          <w:r w:rsidR="00E303DF">
            <w:fldChar w:fldCharType="begin"/>
          </w:r>
          <w:r w:rsidR="00E303DF">
            <w:instrText xml:space="preserve"> PAGEREF _40ew0vw \h </w:instrText>
          </w:r>
          <w:r w:rsidR="00E303DF">
            <w:fldChar w:fldCharType="separate"/>
          </w:r>
          <w:r w:rsidR="00E303DF">
            <w:rPr>
              <w:color w:val="000000"/>
            </w:rPr>
            <w:t>Geometria Analítica e Álgebra Linear</w:t>
          </w:r>
          <w:r w:rsidR="00E303DF">
            <w:rPr>
              <w:color w:val="000000"/>
            </w:rPr>
            <w:tab/>
            <w:t>50</w:t>
          </w:r>
          <w:r w:rsidR="00E303DF">
            <w:fldChar w:fldCharType="end"/>
          </w:r>
        </w:p>
        <w:p w14:paraId="2DB58570"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fk6b3p">
            <w:r w:rsidR="00E303DF">
              <w:rPr>
                <w:color w:val="000000"/>
              </w:rPr>
              <w:t>6.36.</w:t>
            </w:r>
          </w:hyperlink>
          <w:hyperlink w:anchor="_2fk6b3p">
            <w:r w:rsidR="00E303DF">
              <w:rPr>
                <w:color w:val="000000"/>
                <w:sz w:val="22"/>
                <w:szCs w:val="22"/>
              </w:rPr>
              <w:tab/>
            </w:r>
          </w:hyperlink>
          <w:r w:rsidR="00E303DF">
            <w:fldChar w:fldCharType="begin"/>
          </w:r>
          <w:r w:rsidR="00E303DF">
            <w:instrText xml:space="preserve"> PAGEREF _2fk6b3p \h </w:instrText>
          </w:r>
          <w:r w:rsidR="00E303DF">
            <w:fldChar w:fldCharType="separate"/>
          </w:r>
          <w:r w:rsidR="00E303DF">
            <w:rPr>
              <w:color w:val="000000"/>
            </w:rPr>
            <w:t>Mineração de Dados</w:t>
          </w:r>
          <w:r w:rsidR="00E303DF">
            <w:rPr>
              <w:color w:val="000000"/>
            </w:rPr>
            <w:tab/>
            <w:t>50</w:t>
          </w:r>
          <w:r w:rsidR="00E303DF">
            <w:fldChar w:fldCharType="end"/>
          </w:r>
        </w:p>
        <w:p w14:paraId="27CCF2DB"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upglbi">
            <w:r w:rsidR="00E303DF">
              <w:rPr>
                <w:color w:val="000000"/>
              </w:rPr>
              <w:t>6.37.</w:t>
            </w:r>
          </w:hyperlink>
          <w:hyperlink w:anchor="_upglbi">
            <w:r w:rsidR="00E303DF">
              <w:rPr>
                <w:color w:val="000000"/>
                <w:sz w:val="22"/>
                <w:szCs w:val="22"/>
              </w:rPr>
              <w:tab/>
            </w:r>
          </w:hyperlink>
          <w:r w:rsidR="00E303DF">
            <w:fldChar w:fldCharType="begin"/>
          </w:r>
          <w:r w:rsidR="00E303DF">
            <w:instrText xml:space="preserve"> PAGEREF _upglbi \h </w:instrText>
          </w:r>
          <w:r w:rsidR="00E303DF">
            <w:fldChar w:fldCharType="separate"/>
          </w:r>
          <w:r w:rsidR="00E303DF">
            <w:rPr>
              <w:color w:val="000000"/>
            </w:rPr>
            <w:t>Protocolos de Comunicação IoT</w:t>
          </w:r>
          <w:r w:rsidR="00E303DF">
            <w:rPr>
              <w:color w:val="000000"/>
            </w:rPr>
            <w:tab/>
            <w:t>51</w:t>
          </w:r>
          <w:r w:rsidR="00E303DF">
            <w:fldChar w:fldCharType="end"/>
          </w:r>
        </w:p>
        <w:p w14:paraId="7C8D74E0"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ep43zb">
            <w:r w:rsidR="00E303DF">
              <w:rPr>
                <w:color w:val="000000"/>
              </w:rPr>
              <w:t>6.38.</w:t>
            </w:r>
          </w:hyperlink>
          <w:hyperlink w:anchor="_3ep43zb">
            <w:r w:rsidR="00E303DF">
              <w:rPr>
                <w:color w:val="000000"/>
                <w:sz w:val="22"/>
                <w:szCs w:val="22"/>
              </w:rPr>
              <w:tab/>
            </w:r>
          </w:hyperlink>
          <w:r w:rsidR="00E303DF">
            <w:fldChar w:fldCharType="begin"/>
          </w:r>
          <w:r w:rsidR="00E303DF">
            <w:instrText xml:space="preserve"> PAGEREF _3ep43zb \h </w:instrText>
          </w:r>
          <w:r w:rsidR="00E303DF">
            <w:fldChar w:fldCharType="separate"/>
          </w:r>
          <w:r w:rsidR="00E303DF">
            <w:rPr>
              <w:color w:val="000000"/>
            </w:rPr>
            <w:t>Gerência e Qualidade de Software</w:t>
          </w:r>
          <w:r w:rsidR="00E303DF">
            <w:rPr>
              <w:color w:val="000000"/>
            </w:rPr>
            <w:tab/>
            <w:t>51</w:t>
          </w:r>
          <w:r w:rsidR="00E303DF">
            <w:fldChar w:fldCharType="end"/>
          </w:r>
        </w:p>
        <w:p w14:paraId="59C9B3DA"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tuee74">
            <w:r w:rsidR="00E303DF">
              <w:rPr>
                <w:color w:val="000000"/>
              </w:rPr>
              <w:t>6.39.</w:t>
            </w:r>
          </w:hyperlink>
          <w:hyperlink w:anchor="_1tuee74">
            <w:r w:rsidR="00E303DF">
              <w:rPr>
                <w:color w:val="000000"/>
                <w:sz w:val="22"/>
                <w:szCs w:val="22"/>
              </w:rPr>
              <w:tab/>
            </w:r>
          </w:hyperlink>
          <w:r w:rsidR="00E303DF">
            <w:fldChar w:fldCharType="begin"/>
          </w:r>
          <w:r w:rsidR="00E303DF">
            <w:instrText xml:space="preserve"> PAGEREF _1tuee74 \h </w:instrText>
          </w:r>
          <w:r w:rsidR="00E303DF">
            <w:fldChar w:fldCharType="separate"/>
          </w:r>
          <w:r w:rsidR="00E303DF">
            <w:rPr>
              <w:color w:val="000000"/>
            </w:rPr>
            <w:t>Plataforma de Ingestão e Análise de Dados</w:t>
          </w:r>
          <w:r w:rsidR="00E303DF">
            <w:rPr>
              <w:color w:val="000000"/>
            </w:rPr>
            <w:tab/>
            <w:t>52</w:t>
          </w:r>
          <w:r w:rsidR="00E303DF">
            <w:fldChar w:fldCharType="end"/>
          </w:r>
        </w:p>
        <w:p w14:paraId="2A05A36A"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du1wux">
            <w:r w:rsidR="00E303DF">
              <w:rPr>
                <w:color w:val="000000"/>
              </w:rPr>
              <w:t>6.40.</w:t>
            </w:r>
          </w:hyperlink>
          <w:hyperlink w:anchor="_4du1wux">
            <w:r w:rsidR="00E303DF">
              <w:rPr>
                <w:color w:val="000000"/>
                <w:sz w:val="22"/>
                <w:szCs w:val="22"/>
              </w:rPr>
              <w:tab/>
            </w:r>
          </w:hyperlink>
          <w:r w:rsidR="00E303DF">
            <w:fldChar w:fldCharType="begin"/>
          </w:r>
          <w:r w:rsidR="00E303DF">
            <w:instrText xml:space="preserve"> PAGEREF _4du1wux \h </w:instrText>
          </w:r>
          <w:r w:rsidR="00E303DF">
            <w:fldChar w:fldCharType="separate"/>
          </w:r>
          <w:r w:rsidR="00E303DF">
            <w:rPr>
              <w:color w:val="000000"/>
            </w:rPr>
            <w:t>Sistemas de Informação</w:t>
          </w:r>
          <w:r w:rsidR="00E303DF">
            <w:rPr>
              <w:color w:val="000000"/>
            </w:rPr>
            <w:tab/>
            <w:t>52</w:t>
          </w:r>
          <w:r w:rsidR="00E303DF">
            <w:fldChar w:fldCharType="end"/>
          </w:r>
        </w:p>
        <w:p w14:paraId="355ADE98"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szc72q">
            <w:r w:rsidR="00E303DF">
              <w:rPr>
                <w:color w:val="000000"/>
              </w:rPr>
              <w:t>6.41.</w:t>
            </w:r>
          </w:hyperlink>
          <w:hyperlink w:anchor="_2szc72q">
            <w:r w:rsidR="00E303DF">
              <w:rPr>
                <w:color w:val="000000"/>
                <w:sz w:val="22"/>
                <w:szCs w:val="22"/>
              </w:rPr>
              <w:tab/>
            </w:r>
          </w:hyperlink>
          <w:r w:rsidR="00E303DF">
            <w:fldChar w:fldCharType="begin"/>
          </w:r>
          <w:r w:rsidR="00E303DF">
            <w:instrText xml:space="preserve"> PAGEREF _2szc72q \h </w:instrText>
          </w:r>
          <w:r w:rsidR="00E303DF">
            <w:fldChar w:fldCharType="separate"/>
          </w:r>
          <w:r w:rsidR="00E303DF">
            <w:rPr>
              <w:color w:val="000000"/>
            </w:rPr>
            <w:t>Visualização Computacional</w:t>
          </w:r>
          <w:r w:rsidR="00E303DF">
            <w:rPr>
              <w:color w:val="000000"/>
            </w:rPr>
            <w:tab/>
            <w:t>53</w:t>
          </w:r>
          <w:r w:rsidR="00E303DF">
            <w:fldChar w:fldCharType="end"/>
          </w:r>
        </w:p>
        <w:p w14:paraId="7A1A32D3"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84mhaj">
            <w:r w:rsidR="00E303DF">
              <w:rPr>
                <w:color w:val="000000"/>
              </w:rPr>
              <w:t>6.42.</w:t>
            </w:r>
          </w:hyperlink>
          <w:hyperlink w:anchor="_184mhaj">
            <w:r w:rsidR="00E303DF">
              <w:rPr>
                <w:color w:val="000000"/>
                <w:sz w:val="22"/>
                <w:szCs w:val="22"/>
              </w:rPr>
              <w:tab/>
            </w:r>
          </w:hyperlink>
          <w:r w:rsidR="00E303DF">
            <w:fldChar w:fldCharType="begin"/>
          </w:r>
          <w:r w:rsidR="00E303DF">
            <w:instrText xml:space="preserve"> PAGEREF _184mhaj \h </w:instrText>
          </w:r>
          <w:r w:rsidR="00E303DF">
            <w:fldChar w:fldCharType="separate"/>
          </w:r>
          <w:r w:rsidR="00E303DF">
            <w:rPr>
              <w:color w:val="000000"/>
            </w:rPr>
            <w:t>Aprendizado de Máquinas</w:t>
          </w:r>
          <w:r w:rsidR="00E303DF">
            <w:rPr>
              <w:color w:val="000000"/>
            </w:rPr>
            <w:tab/>
            <w:t>53</w:t>
          </w:r>
          <w:r w:rsidR="00E303DF">
            <w:fldChar w:fldCharType="end"/>
          </w:r>
        </w:p>
        <w:p w14:paraId="5A1CBF0A"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s49zyc">
            <w:r w:rsidR="00E303DF">
              <w:rPr>
                <w:color w:val="000000"/>
              </w:rPr>
              <w:t>6.43.</w:t>
            </w:r>
          </w:hyperlink>
          <w:hyperlink w:anchor="_3s49zyc">
            <w:r w:rsidR="00E303DF">
              <w:rPr>
                <w:color w:val="000000"/>
                <w:sz w:val="22"/>
                <w:szCs w:val="22"/>
              </w:rPr>
              <w:tab/>
            </w:r>
          </w:hyperlink>
          <w:r w:rsidR="00E303DF">
            <w:fldChar w:fldCharType="begin"/>
          </w:r>
          <w:r w:rsidR="00E303DF">
            <w:instrText xml:space="preserve"> PAGEREF _3s49zyc \h </w:instrText>
          </w:r>
          <w:r w:rsidR="00E303DF">
            <w:fldChar w:fldCharType="separate"/>
          </w:r>
          <w:r w:rsidR="00E303DF">
            <w:rPr>
              <w:color w:val="000000"/>
            </w:rPr>
            <w:t>Mecânica dos Sólidos e dos Fluidos</w:t>
          </w:r>
          <w:r w:rsidR="00E303DF">
            <w:rPr>
              <w:color w:val="000000"/>
            </w:rPr>
            <w:tab/>
            <w:t>54</w:t>
          </w:r>
          <w:r w:rsidR="00E303DF">
            <w:fldChar w:fldCharType="end"/>
          </w:r>
        </w:p>
        <w:p w14:paraId="1BD9BC2D"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79ka65">
            <w:r w:rsidR="00E303DF">
              <w:rPr>
                <w:color w:val="000000"/>
              </w:rPr>
              <w:t>6.44.</w:t>
            </w:r>
          </w:hyperlink>
          <w:hyperlink w:anchor="_279ka65">
            <w:r w:rsidR="00E303DF">
              <w:rPr>
                <w:color w:val="000000"/>
                <w:sz w:val="22"/>
                <w:szCs w:val="22"/>
              </w:rPr>
              <w:tab/>
            </w:r>
          </w:hyperlink>
          <w:r w:rsidR="00E303DF">
            <w:fldChar w:fldCharType="begin"/>
          </w:r>
          <w:r w:rsidR="00E303DF">
            <w:instrText xml:space="preserve"> PAGEREF _279ka65 \h </w:instrText>
          </w:r>
          <w:r w:rsidR="00E303DF">
            <w:fldChar w:fldCharType="separate"/>
          </w:r>
          <w:r w:rsidR="00E303DF">
            <w:rPr>
              <w:color w:val="000000"/>
            </w:rPr>
            <w:t>Projeto e Análise de Algoritmos</w:t>
          </w:r>
          <w:r w:rsidR="00E303DF">
            <w:rPr>
              <w:color w:val="000000"/>
            </w:rPr>
            <w:tab/>
            <w:t>54</w:t>
          </w:r>
          <w:r w:rsidR="00E303DF">
            <w:fldChar w:fldCharType="end"/>
          </w:r>
        </w:p>
        <w:p w14:paraId="0B14C026"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meukdy">
            <w:r w:rsidR="00E303DF">
              <w:rPr>
                <w:color w:val="000000"/>
              </w:rPr>
              <w:t>6.45.</w:t>
            </w:r>
          </w:hyperlink>
          <w:hyperlink w:anchor="_meukdy">
            <w:r w:rsidR="00E303DF">
              <w:rPr>
                <w:color w:val="000000"/>
                <w:sz w:val="22"/>
                <w:szCs w:val="22"/>
              </w:rPr>
              <w:tab/>
            </w:r>
          </w:hyperlink>
          <w:r w:rsidR="00E303DF">
            <w:fldChar w:fldCharType="begin"/>
          </w:r>
          <w:r w:rsidR="00E303DF">
            <w:instrText xml:space="preserve"> PAGEREF _meukdy \h </w:instrText>
          </w:r>
          <w:r w:rsidR="00E303DF">
            <w:fldChar w:fldCharType="separate"/>
          </w:r>
          <w:r w:rsidR="00E303DF">
            <w:rPr>
              <w:color w:val="000000"/>
            </w:rPr>
            <w:t>Redes Neurais</w:t>
          </w:r>
          <w:r w:rsidR="00E303DF">
            <w:rPr>
              <w:color w:val="000000"/>
            </w:rPr>
            <w:tab/>
            <w:t>55</w:t>
          </w:r>
          <w:r w:rsidR="00E303DF">
            <w:fldChar w:fldCharType="end"/>
          </w:r>
        </w:p>
        <w:p w14:paraId="361C3551"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6ei31r">
            <w:r w:rsidR="00E303DF">
              <w:rPr>
                <w:color w:val="000000"/>
              </w:rPr>
              <w:t>6.46.</w:t>
            </w:r>
          </w:hyperlink>
          <w:hyperlink w:anchor="_36ei31r">
            <w:r w:rsidR="00E303DF">
              <w:rPr>
                <w:color w:val="000000"/>
                <w:sz w:val="22"/>
                <w:szCs w:val="22"/>
              </w:rPr>
              <w:tab/>
            </w:r>
          </w:hyperlink>
          <w:r w:rsidR="00E303DF">
            <w:fldChar w:fldCharType="begin"/>
          </w:r>
          <w:r w:rsidR="00E303DF">
            <w:instrText xml:space="preserve"> PAGEREF _36ei31r \h </w:instrText>
          </w:r>
          <w:r w:rsidR="00E303DF">
            <w:fldChar w:fldCharType="separate"/>
          </w:r>
          <w:r w:rsidR="00E303DF">
            <w:rPr>
              <w:color w:val="000000"/>
            </w:rPr>
            <w:t>Aprendizado Profundo</w:t>
          </w:r>
          <w:r w:rsidR="00E303DF">
            <w:rPr>
              <w:color w:val="000000"/>
            </w:rPr>
            <w:tab/>
            <w:t>55</w:t>
          </w:r>
          <w:r w:rsidR="00E303DF">
            <w:fldChar w:fldCharType="end"/>
          </w:r>
        </w:p>
        <w:p w14:paraId="73363126"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ljsd9k">
            <w:r w:rsidR="00E303DF">
              <w:rPr>
                <w:color w:val="000000"/>
              </w:rPr>
              <w:t>6.47.</w:t>
            </w:r>
          </w:hyperlink>
          <w:hyperlink w:anchor="_1ljsd9k">
            <w:r w:rsidR="00E303DF">
              <w:rPr>
                <w:color w:val="000000"/>
                <w:sz w:val="22"/>
                <w:szCs w:val="22"/>
              </w:rPr>
              <w:tab/>
            </w:r>
          </w:hyperlink>
          <w:r w:rsidR="00E303DF">
            <w:fldChar w:fldCharType="begin"/>
          </w:r>
          <w:r w:rsidR="00E303DF">
            <w:instrText xml:space="preserve"> PAGEREF _1ljsd9k \h </w:instrText>
          </w:r>
          <w:r w:rsidR="00E303DF">
            <w:fldChar w:fldCharType="separate"/>
          </w:r>
          <w:r w:rsidR="00E303DF">
            <w:rPr>
              <w:color w:val="000000"/>
            </w:rPr>
            <w:t>Processamento Digital de Sinais</w:t>
          </w:r>
          <w:r w:rsidR="00E303DF">
            <w:rPr>
              <w:color w:val="000000"/>
            </w:rPr>
            <w:tab/>
            <w:t>56</w:t>
          </w:r>
          <w:r w:rsidR="00E303DF">
            <w:fldChar w:fldCharType="end"/>
          </w:r>
        </w:p>
        <w:p w14:paraId="01087F03"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5jfvxd">
            <w:r w:rsidR="00E303DF">
              <w:rPr>
                <w:color w:val="000000"/>
              </w:rPr>
              <w:t>6.48.</w:t>
            </w:r>
          </w:hyperlink>
          <w:hyperlink w:anchor="_45jfvxd">
            <w:r w:rsidR="00E303DF">
              <w:rPr>
                <w:color w:val="000000"/>
                <w:sz w:val="22"/>
                <w:szCs w:val="22"/>
              </w:rPr>
              <w:tab/>
            </w:r>
          </w:hyperlink>
          <w:r w:rsidR="00E303DF">
            <w:fldChar w:fldCharType="begin"/>
          </w:r>
          <w:r w:rsidR="00E303DF">
            <w:instrText xml:space="preserve"> PAGEREF _45jfvxd \h </w:instrText>
          </w:r>
          <w:r w:rsidR="00E303DF">
            <w:fldChar w:fldCharType="separate"/>
          </w:r>
          <w:r w:rsidR="00E303DF">
            <w:rPr>
              <w:color w:val="000000"/>
            </w:rPr>
            <w:t>Visão Computacional</w:t>
          </w:r>
          <w:r w:rsidR="00E303DF">
            <w:rPr>
              <w:color w:val="000000"/>
            </w:rPr>
            <w:tab/>
            <w:t>56</w:t>
          </w:r>
          <w:r w:rsidR="00E303DF">
            <w:fldChar w:fldCharType="end"/>
          </w:r>
        </w:p>
        <w:p w14:paraId="3DFD4179"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koq656">
            <w:r w:rsidR="00E303DF">
              <w:rPr>
                <w:color w:val="000000"/>
              </w:rPr>
              <w:t>6.49.</w:t>
            </w:r>
          </w:hyperlink>
          <w:hyperlink w:anchor="_2koq656">
            <w:r w:rsidR="00E303DF">
              <w:rPr>
                <w:color w:val="000000"/>
                <w:sz w:val="22"/>
                <w:szCs w:val="22"/>
              </w:rPr>
              <w:tab/>
            </w:r>
          </w:hyperlink>
          <w:r w:rsidR="00E303DF">
            <w:fldChar w:fldCharType="begin"/>
          </w:r>
          <w:r w:rsidR="00E303DF">
            <w:instrText xml:space="preserve"> PAGEREF _2koq656 \h </w:instrText>
          </w:r>
          <w:r w:rsidR="00E303DF">
            <w:fldChar w:fldCharType="separate"/>
          </w:r>
          <w:r w:rsidR="00E303DF">
            <w:rPr>
              <w:color w:val="000000"/>
            </w:rPr>
            <w:t>Controle e Automação</w:t>
          </w:r>
          <w:r w:rsidR="00E303DF">
            <w:rPr>
              <w:color w:val="000000"/>
            </w:rPr>
            <w:tab/>
            <w:t>57</w:t>
          </w:r>
          <w:r w:rsidR="00E303DF">
            <w:fldChar w:fldCharType="end"/>
          </w:r>
        </w:p>
        <w:p w14:paraId="37C59F51"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zu0gcz">
            <w:r w:rsidR="00E303DF">
              <w:rPr>
                <w:color w:val="000000"/>
              </w:rPr>
              <w:t>6.50.</w:t>
            </w:r>
          </w:hyperlink>
          <w:hyperlink w:anchor="_zu0gcz">
            <w:r w:rsidR="00E303DF">
              <w:rPr>
                <w:color w:val="000000"/>
                <w:sz w:val="22"/>
                <w:szCs w:val="22"/>
              </w:rPr>
              <w:tab/>
            </w:r>
          </w:hyperlink>
          <w:r w:rsidR="00E303DF">
            <w:fldChar w:fldCharType="begin"/>
          </w:r>
          <w:r w:rsidR="00E303DF">
            <w:instrText xml:space="preserve"> PAGEREF _zu0gcz \h </w:instrText>
          </w:r>
          <w:r w:rsidR="00E303DF">
            <w:fldChar w:fldCharType="separate"/>
          </w:r>
          <w:r w:rsidR="00E303DF">
            <w:rPr>
              <w:color w:val="000000"/>
            </w:rPr>
            <w:t>Processamento de Linguagem Natural</w:t>
          </w:r>
          <w:r w:rsidR="00E303DF">
            <w:rPr>
              <w:color w:val="000000"/>
            </w:rPr>
            <w:tab/>
            <w:t>57</w:t>
          </w:r>
          <w:r w:rsidR="00E303DF">
            <w:fldChar w:fldCharType="end"/>
          </w:r>
        </w:p>
        <w:p w14:paraId="337DBBFF"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3jtnz0s">
            <w:r w:rsidR="00E303DF">
              <w:rPr>
                <w:color w:val="000000"/>
              </w:rPr>
              <w:t>6.51.</w:t>
            </w:r>
          </w:hyperlink>
          <w:hyperlink w:anchor="_3jtnz0s">
            <w:r w:rsidR="00E303DF">
              <w:rPr>
                <w:color w:val="000000"/>
                <w:sz w:val="22"/>
                <w:szCs w:val="22"/>
              </w:rPr>
              <w:tab/>
            </w:r>
          </w:hyperlink>
          <w:r w:rsidR="00E303DF">
            <w:fldChar w:fldCharType="begin"/>
          </w:r>
          <w:r w:rsidR="00E303DF">
            <w:instrText xml:space="preserve"> PAGEREF _3jtnz0s \h </w:instrText>
          </w:r>
          <w:r w:rsidR="00E303DF">
            <w:fldChar w:fldCharType="separate"/>
          </w:r>
          <w:r w:rsidR="00E303DF">
            <w:rPr>
              <w:color w:val="000000"/>
            </w:rPr>
            <w:t>Química Tecnológica e Ambiental</w:t>
          </w:r>
          <w:r w:rsidR="00E303DF">
            <w:rPr>
              <w:color w:val="000000"/>
            </w:rPr>
            <w:tab/>
            <w:t>58</w:t>
          </w:r>
          <w:r w:rsidR="00E303DF">
            <w:fldChar w:fldCharType="end"/>
          </w:r>
        </w:p>
        <w:p w14:paraId="79A1E9BE"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1yyy98l">
            <w:r w:rsidR="00E303DF">
              <w:rPr>
                <w:color w:val="000000"/>
              </w:rPr>
              <w:t>6.52.</w:t>
            </w:r>
          </w:hyperlink>
          <w:hyperlink w:anchor="_1yyy98l">
            <w:r w:rsidR="00E303DF">
              <w:rPr>
                <w:color w:val="000000"/>
                <w:sz w:val="22"/>
                <w:szCs w:val="22"/>
              </w:rPr>
              <w:tab/>
            </w:r>
          </w:hyperlink>
          <w:r w:rsidR="00E303DF">
            <w:fldChar w:fldCharType="begin"/>
          </w:r>
          <w:r w:rsidR="00E303DF">
            <w:instrText xml:space="preserve"> PAGEREF _1yyy98l \h </w:instrText>
          </w:r>
          <w:r w:rsidR="00E303DF">
            <w:fldChar w:fldCharType="separate"/>
          </w:r>
          <w:r w:rsidR="00E303DF">
            <w:rPr>
              <w:color w:val="000000"/>
            </w:rPr>
            <w:t>Compiladores</w:t>
          </w:r>
          <w:r w:rsidR="00E303DF">
            <w:rPr>
              <w:color w:val="000000"/>
            </w:rPr>
            <w:tab/>
            <w:t>58</w:t>
          </w:r>
          <w:r w:rsidR="00E303DF">
            <w:fldChar w:fldCharType="end"/>
          </w:r>
        </w:p>
        <w:p w14:paraId="5391227F"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4iylrwe">
            <w:r w:rsidR="00E303DF">
              <w:rPr>
                <w:color w:val="000000"/>
              </w:rPr>
              <w:t>6.53.</w:t>
            </w:r>
          </w:hyperlink>
          <w:hyperlink w:anchor="_4iylrwe">
            <w:r w:rsidR="00E303DF">
              <w:rPr>
                <w:color w:val="000000"/>
                <w:sz w:val="22"/>
                <w:szCs w:val="22"/>
              </w:rPr>
              <w:tab/>
            </w:r>
          </w:hyperlink>
          <w:r w:rsidR="00E303DF">
            <w:fldChar w:fldCharType="begin"/>
          </w:r>
          <w:r w:rsidR="00E303DF">
            <w:instrText xml:space="preserve"> PAGEREF _4iylrwe \h </w:instrText>
          </w:r>
          <w:r w:rsidR="00E303DF">
            <w:fldChar w:fldCharType="separate"/>
          </w:r>
          <w:r w:rsidR="00E303DF">
            <w:rPr>
              <w:color w:val="000000"/>
            </w:rPr>
            <w:t>Cidades Inteligentes</w:t>
          </w:r>
          <w:r w:rsidR="00E303DF">
            <w:rPr>
              <w:color w:val="000000"/>
            </w:rPr>
            <w:tab/>
            <w:t>59</w:t>
          </w:r>
          <w:r w:rsidR="00E303DF">
            <w:fldChar w:fldCharType="end"/>
          </w:r>
        </w:p>
        <w:p w14:paraId="01E54160" w14:textId="77777777" w:rsidR="002C7457" w:rsidRDefault="00E07C43">
          <w:pPr>
            <w:pBdr>
              <w:top w:val="nil"/>
              <w:left w:val="nil"/>
              <w:bottom w:val="nil"/>
              <w:right w:val="nil"/>
              <w:between w:val="nil"/>
            </w:pBdr>
            <w:tabs>
              <w:tab w:val="left" w:pos="960"/>
              <w:tab w:val="right" w:pos="8495"/>
            </w:tabs>
            <w:spacing w:after="100"/>
            <w:ind w:left="220" w:hanging="220"/>
            <w:rPr>
              <w:color w:val="000000"/>
              <w:sz w:val="22"/>
              <w:szCs w:val="22"/>
            </w:rPr>
          </w:pPr>
          <w:hyperlink w:anchor="_2y3w247">
            <w:r w:rsidR="00E303DF">
              <w:rPr>
                <w:color w:val="000000"/>
              </w:rPr>
              <w:t>6.54.</w:t>
            </w:r>
          </w:hyperlink>
          <w:hyperlink w:anchor="_2y3w247">
            <w:r w:rsidR="00E303DF">
              <w:rPr>
                <w:color w:val="000000"/>
                <w:sz w:val="22"/>
                <w:szCs w:val="22"/>
              </w:rPr>
              <w:tab/>
            </w:r>
          </w:hyperlink>
          <w:r w:rsidR="00E303DF">
            <w:fldChar w:fldCharType="begin"/>
          </w:r>
          <w:r w:rsidR="00E303DF">
            <w:instrText xml:space="preserve"> PAGEREF _2y3w247 \h </w:instrText>
          </w:r>
          <w:r w:rsidR="00E303DF">
            <w:fldChar w:fldCharType="separate"/>
          </w:r>
          <w:r w:rsidR="00E303DF">
            <w:rPr>
              <w:color w:val="000000"/>
            </w:rPr>
            <w:t>Legislação e Responsabilidade Profissional</w:t>
          </w:r>
          <w:r w:rsidR="00E303DF">
            <w:rPr>
              <w:color w:val="000000"/>
            </w:rPr>
            <w:tab/>
            <w:t>60</w:t>
          </w:r>
          <w:r w:rsidR="00E303DF">
            <w:fldChar w:fldCharType="end"/>
          </w:r>
        </w:p>
        <w:p w14:paraId="5309AE2E" w14:textId="77777777" w:rsidR="002C7457" w:rsidRDefault="00E303DF">
          <w:r>
            <w:fldChar w:fldCharType="end"/>
          </w:r>
        </w:p>
      </w:sdtContent>
    </w:sdt>
    <w:p w14:paraId="356BFE4B" w14:textId="0C17A169" w:rsidR="002C7457" w:rsidRDefault="00E303DF">
      <w:pPr>
        <w:pStyle w:val="Ttulo1"/>
        <w:numPr>
          <w:ilvl w:val="0"/>
          <w:numId w:val="12"/>
        </w:numPr>
      </w:pPr>
      <w:bookmarkStart w:id="2" w:name="_1fob9te" w:colFirst="0" w:colLast="0"/>
      <w:bookmarkEnd w:id="2"/>
      <w:r>
        <w:br w:type="page"/>
      </w:r>
      <w:r>
        <w:lastRenderedPageBreak/>
        <w:t xml:space="preserve">Diretrizes </w:t>
      </w:r>
      <w:r w:rsidR="007F7217">
        <w:t>o</w:t>
      </w:r>
      <w:r>
        <w:t xml:space="preserve">rganizacionais  </w:t>
      </w:r>
    </w:p>
    <w:p w14:paraId="0B075D17" w14:textId="0197FCF5" w:rsidR="002C7457" w:rsidRDefault="00E303DF">
      <w:pPr>
        <w:pStyle w:val="Ttulo2"/>
        <w:numPr>
          <w:ilvl w:val="1"/>
          <w:numId w:val="12"/>
        </w:numPr>
        <w:rPr>
          <w:sz w:val="24"/>
          <w:szCs w:val="24"/>
        </w:rPr>
      </w:pPr>
      <w:bookmarkStart w:id="3" w:name="_3znysh7" w:colFirst="0" w:colLast="0"/>
      <w:bookmarkEnd w:id="3"/>
      <w:r>
        <w:t xml:space="preserve">Apresentação da </w:t>
      </w:r>
      <w:r w:rsidR="00A22F47">
        <w:t>i</w:t>
      </w:r>
      <w:r>
        <w:t xml:space="preserve">nstituição </w:t>
      </w:r>
    </w:p>
    <w:p w14:paraId="348AE6AA" w14:textId="77777777" w:rsidR="002C7457" w:rsidRDefault="00E303DF">
      <w:pPr>
        <w:ind w:firstLine="567"/>
      </w:pPr>
      <w:r>
        <w:t>A Universidade Virtual do Estado de São Paulo é uma Instituição fundacional, criada pela Lei nº 14.836, de 20 de julho de 2012, que instituiu a Fundação Universidade Virtual do Estado de São Paulo e deu outras providências</w:t>
      </w:r>
      <w:r>
        <w:rPr>
          <w:vertAlign w:val="superscript"/>
        </w:rPr>
        <w:footnoteReference w:id="1"/>
      </w:r>
      <w:r>
        <w:t xml:space="preserve">. </w:t>
      </w:r>
    </w:p>
    <w:p w14:paraId="4FBFE126" w14:textId="31325E26" w:rsidR="002C7457" w:rsidRDefault="00E303DF">
      <w:pPr>
        <w:pBdr>
          <w:top w:val="nil"/>
          <w:left w:val="nil"/>
          <w:bottom w:val="nil"/>
          <w:right w:val="nil"/>
          <w:between w:val="nil"/>
        </w:pBdr>
        <w:ind w:firstLine="567"/>
        <w:rPr>
          <w:color w:val="000000"/>
        </w:rPr>
      </w:pPr>
      <w:r>
        <w:rPr>
          <w:color w:val="000000"/>
        </w:rPr>
        <w:t>A Instituição foi credenciada pelo Conselho Estadual de Educação pela Portaria CEE-GP-120, de 22</w:t>
      </w:r>
      <w:r w:rsidR="00A22F47">
        <w:rPr>
          <w:color w:val="000000"/>
        </w:rPr>
        <w:t xml:space="preserve"> de março de </w:t>
      </w:r>
      <w:r>
        <w:rPr>
          <w:color w:val="000000"/>
        </w:rPr>
        <w:t>2013 e credenciada para a oferta de cursos superiores na modalidade a distância, pela Portaria nº 945, de 18 de setembro de 2015, do MEC.</w:t>
      </w:r>
    </w:p>
    <w:p w14:paraId="0F2D3D08" w14:textId="21A14DB2" w:rsidR="002C7457" w:rsidRDefault="00E303DF">
      <w:pPr>
        <w:pBdr>
          <w:top w:val="nil"/>
          <w:left w:val="nil"/>
          <w:bottom w:val="nil"/>
          <w:right w:val="nil"/>
          <w:between w:val="nil"/>
        </w:pBdr>
        <w:ind w:firstLine="567"/>
        <w:rPr>
          <w:color w:val="000000"/>
        </w:rPr>
      </w:pPr>
      <w:r>
        <w:rPr>
          <w:color w:val="000000"/>
        </w:rPr>
        <w:t>A U</w:t>
      </w:r>
      <w:r w:rsidR="002A5129">
        <w:rPr>
          <w:color w:val="000000"/>
        </w:rPr>
        <w:t>nivesp</w:t>
      </w:r>
      <w:r>
        <w:rPr>
          <w:color w:val="000000"/>
        </w:rPr>
        <w:t xml:space="preserve"> tem autonomia didático-científica, administrativa e de gestão financeira e patrimonial, e sua existência jurídica tem prazo de duração indeterminado e sede e foro na Comarca da Capital do </w:t>
      </w:r>
      <w:r w:rsidR="00DD0EED">
        <w:rPr>
          <w:color w:val="000000"/>
        </w:rPr>
        <w:t>E</w:t>
      </w:r>
      <w:r>
        <w:rPr>
          <w:color w:val="000000"/>
        </w:rPr>
        <w:t>stado de São Paulo. Foi credenciada junto ao Conselho Estadual de Educação do Estado de São Paulo como Universidade, segundo Portaria CEE-GP nº 120/2013 (Anexo II).</w:t>
      </w:r>
    </w:p>
    <w:p w14:paraId="558B27A8" w14:textId="442E6C52" w:rsidR="002C7457" w:rsidRDefault="00E303DF">
      <w:pPr>
        <w:pBdr>
          <w:top w:val="nil"/>
          <w:left w:val="nil"/>
          <w:bottom w:val="nil"/>
          <w:right w:val="nil"/>
          <w:between w:val="nil"/>
        </w:pBdr>
        <w:ind w:firstLine="567"/>
        <w:rPr>
          <w:color w:val="000000"/>
        </w:rPr>
      </w:pPr>
      <w:r>
        <w:rPr>
          <w:color w:val="000000"/>
        </w:rPr>
        <w:t>Com Estatuto e Regimento Geral aprovados por Decreto, a Univesp se submete às normas constitucionais e à legislação aplicáveis às pessoas jurídicas integrantes da administração pública indireta do Estado, especialmente sobre a licitação e contratos administrativos nas atividades-meio; a realização de concurso público para contratação de pessoal, exceto nos casos de emprego de confiança; a criação de empregos com fundamento na legislação trabalhista e fixação dos quantitativos e dos salários nos termos do artigo 47, inciso XII, da Constituição do Estado; a fiscalização pelo Tribunal de Contas do Estado, nos termos do artigo 33 da Constituição do Estado; a publicação anual na Imprensa Oficial do Estado de São Paulo – IMESP ou em sítio oficial da administração pública, dos seus demonstrativos contábeis, sem prejuízo do fornecimento de informações aos órgãos fiscalizadores.</w:t>
      </w:r>
    </w:p>
    <w:p w14:paraId="567D4A5F" w14:textId="124E0227" w:rsidR="002C7457" w:rsidRDefault="00E303DF">
      <w:pPr>
        <w:pBdr>
          <w:top w:val="nil"/>
          <w:left w:val="nil"/>
          <w:bottom w:val="nil"/>
          <w:right w:val="nil"/>
          <w:between w:val="nil"/>
        </w:pBdr>
        <w:ind w:firstLine="567"/>
        <w:rPr>
          <w:b/>
          <w:color w:val="000000"/>
          <w:sz w:val="28"/>
          <w:szCs w:val="28"/>
        </w:rPr>
      </w:pPr>
      <w:r>
        <w:rPr>
          <w:color w:val="000000"/>
        </w:rPr>
        <w:t>A U</w:t>
      </w:r>
      <w:r w:rsidR="002A5129">
        <w:rPr>
          <w:color w:val="000000"/>
        </w:rPr>
        <w:t>nivesp</w:t>
      </w:r>
      <w:r>
        <w:rPr>
          <w:color w:val="000000"/>
        </w:rPr>
        <w:t xml:space="preserve"> está vinculada à Secretaria de Desenvolvimento Econômico, Ciência, Tecnologia e Inovação do </w:t>
      </w:r>
      <w:r w:rsidR="00DD0EED">
        <w:rPr>
          <w:color w:val="000000"/>
        </w:rPr>
        <w:t>E</w:t>
      </w:r>
      <w:r>
        <w:rPr>
          <w:color w:val="000000"/>
        </w:rPr>
        <w:t>stado de São Paulo.</w:t>
      </w:r>
    </w:p>
    <w:p w14:paraId="1F9AFF65" w14:textId="55B54D36" w:rsidR="002C7457" w:rsidRDefault="00E303DF">
      <w:pPr>
        <w:pStyle w:val="Ttulo2"/>
        <w:numPr>
          <w:ilvl w:val="1"/>
          <w:numId w:val="12"/>
        </w:numPr>
      </w:pPr>
      <w:bookmarkStart w:id="4" w:name="_2et92p0" w:colFirst="0" w:colLast="0"/>
      <w:bookmarkEnd w:id="4"/>
      <w:r>
        <w:t xml:space="preserve">Contexto </w:t>
      </w:r>
      <w:r w:rsidR="00F80F1A">
        <w:t>estadual</w:t>
      </w:r>
    </w:p>
    <w:p w14:paraId="18449A37" w14:textId="0D05B4F6" w:rsidR="002C7457" w:rsidRDefault="00E303DF">
      <w:pPr>
        <w:pBdr>
          <w:top w:val="nil"/>
          <w:left w:val="nil"/>
          <w:bottom w:val="nil"/>
          <w:right w:val="nil"/>
          <w:between w:val="nil"/>
        </w:pBdr>
        <w:ind w:firstLine="567"/>
        <w:rPr>
          <w:color w:val="000000"/>
          <w:highlight w:val="white"/>
        </w:rPr>
      </w:pPr>
      <w:r>
        <w:rPr>
          <w:color w:val="000000"/>
        </w:rPr>
        <w:t xml:space="preserve"> </w:t>
      </w:r>
      <w:r>
        <w:rPr>
          <w:color w:val="000000"/>
          <w:highlight w:val="white"/>
        </w:rPr>
        <w:t xml:space="preserve">O </w:t>
      </w:r>
      <w:r w:rsidR="00F80F1A">
        <w:rPr>
          <w:color w:val="000000"/>
          <w:highlight w:val="white"/>
        </w:rPr>
        <w:t xml:space="preserve">estado </w:t>
      </w:r>
      <w:r>
        <w:rPr>
          <w:color w:val="000000"/>
          <w:highlight w:val="white"/>
        </w:rPr>
        <w:t>de São Paulo, local onde está situada a sede da U</w:t>
      </w:r>
      <w:r w:rsidR="002A5129">
        <w:rPr>
          <w:color w:val="000000"/>
          <w:highlight w:val="white"/>
        </w:rPr>
        <w:t>nivesp</w:t>
      </w:r>
      <w:r>
        <w:rPr>
          <w:color w:val="000000"/>
          <w:highlight w:val="white"/>
        </w:rPr>
        <w:t xml:space="preserve"> (</w:t>
      </w:r>
      <w:r w:rsidR="002A5129">
        <w:rPr>
          <w:color w:val="000000"/>
          <w:highlight w:val="white"/>
        </w:rPr>
        <w:t>c</w:t>
      </w:r>
      <w:r>
        <w:rPr>
          <w:color w:val="000000"/>
          <w:highlight w:val="white"/>
        </w:rPr>
        <w:t>apital) e seus polos educacionais (</w:t>
      </w:r>
      <w:r w:rsidR="002A5129">
        <w:rPr>
          <w:color w:val="000000"/>
          <w:highlight w:val="white"/>
        </w:rPr>
        <w:t>c</w:t>
      </w:r>
      <w:r>
        <w:rPr>
          <w:color w:val="000000"/>
          <w:highlight w:val="white"/>
        </w:rPr>
        <w:t xml:space="preserve">apital e interior), conta com cerca de 44,3 milhões de habitantes e está localizado na Região Sudeste do Brasil, fazendo divisa com os </w:t>
      </w:r>
      <w:r w:rsidR="00F80F1A">
        <w:rPr>
          <w:color w:val="000000"/>
          <w:highlight w:val="white"/>
        </w:rPr>
        <w:t>e</w:t>
      </w:r>
      <w:r>
        <w:rPr>
          <w:color w:val="000000"/>
          <w:highlight w:val="white"/>
        </w:rPr>
        <w:t>stados de Minas Gerais, Mato Grosso do Sul, Paraná e Rio de Janeiro.</w:t>
      </w:r>
    </w:p>
    <w:p w14:paraId="1ADCDF43" w14:textId="15637305" w:rsidR="002C7457" w:rsidRDefault="00E303DF">
      <w:pPr>
        <w:pBdr>
          <w:top w:val="nil"/>
          <w:left w:val="nil"/>
          <w:bottom w:val="nil"/>
          <w:right w:val="nil"/>
          <w:between w:val="nil"/>
        </w:pBdr>
        <w:ind w:firstLine="567"/>
        <w:rPr>
          <w:color w:val="000000"/>
          <w:highlight w:val="white"/>
        </w:rPr>
      </w:pPr>
      <w:r>
        <w:rPr>
          <w:color w:val="000000"/>
          <w:highlight w:val="white"/>
        </w:rPr>
        <w:t xml:space="preserve">São Paulo possui 15 regiões administrativas que reúnem seus 645 municípios. Tem área total pouco superior a 248 mil km², o que equivale a cerca de 3% da superfície do Brasil. Sua população representa pouco mais de 20% do total do país e, a despeito de não ter a maior densidade demográfica, é o </w:t>
      </w:r>
      <w:r w:rsidR="00F80F1A">
        <w:rPr>
          <w:color w:val="000000"/>
          <w:highlight w:val="white"/>
        </w:rPr>
        <w:t>e</w:t>
      </w:r>
      <w:r>
        <w:rPr>
          <w:color w:val="000000"/>
          <w:highlight w:val="white"/>
        </w:rPr>
        <w:t xml:space="preserve">stado mais populoso. Também representa o </w:t>
      </w:r>
      <w:r w:rsidR="00F80F1A">
        <w:rPr>
          <w:color w:val="000000"/>
          <w:highlight w:val="white"/>
        </w:rPr>
        <w:t>e</w:t>
      </w:r>
      <w:r>
        <w:rPr>
          <w:color w:val="000000"/>
          <w:highlight w:val="white"/>
        </w:rPr>
        <w:t xml:space="preserve">stado economicamente mais importante da </w:t>
      </w:r>
      <w:r w:rsidR="00F80F1A">
        <w:rPr>
          <w:color w:val="000000"/>
          <w:highlight w:val="white"/>
        </w:rPr>
        <w:t>nação</w:t>
      </w:r>
      <w:r>
        <w:rPr>
          <w:color w:val="000000"/>
          <w:highlight w:val="white"/>
        </w:rPr>
        <w:t xml:space="preserve">, com o maior PIB (aproximadamente </w:t>
      </w:r>
      <w:r>
        <w:rPr>
          <w:color w:val="000000"/>
        </w:rPr>
        <w:t>2,2 trilhões de reais</w:t>
      </w:r>
      <w:bookmarkStart w:id="5" w:name="tyjcwt" w:colFirst="0" w:colLast="0"/>
      <w:bookmarkEnd w:id="5"/>
      <w:r>
        <w:rPr>
          <w:color w:val="000000"/>
          <w:highlight w:val="white"/>
          <w:vertAlign w:val="superscript"/>
        </w:rPr>
        <w:footnoteReference w:id="2"/>
      </w:r>
      <w:r>
        <w:rPr>
          <w:color w:val="000000"/>
          <w:highlight w:val="white"/>
        </w:rPr>
        <w:t>) e um PIB</w:t>
      </w:r>
      <w:r w:rsidR="00F80F1A">
        <w:rPr>
          <w:color w:val="000000"/>
          <w:highlight w:val="white"/>
        </w:rPr>
        <w:t xml:space="preserve"> </w:t>
      </w:r>
      <w:r w:rsidR="00F80F1A" w:rsidRPr="00854EE5">
        <w:rPr>
          <w:i/>
          <w:iCs/>
          <w:color w:val="000000"/>
          <w:highlight w:val="white"/>
        </w:rPr>
        <w:t xml:space="preserve">per </w:t>
      </w:r>
      <w:r w:rsidRPr="00854EE5">
        <w:rPr>
          <w:i/>
          <w:iCs/>
          <w:color w:val="000000"/>
          <w:highlight w:val="white"/>
        </w:rPr>
        <w:t>capita</w:t>
      </w:r>
      <w:r>
        <w:rPr>
          <w:color w:val="000000"/>
          <w:highlight w:val="white"/>
        </w:rPr>
        <w:t xml:space="preserve"> de </w:t>
      </w:r>
      <w:r>
        <w:rPr>
          <w:color w:val="000000"/>
        </w:rPr>
        <w:t xml:space="preserve">50 mil </w:t>
      </w:r>
      <w:r w:rsidR="00F80F1A">
        <w:rPr>
          <w:color w:val="000000"/>
        </w:rPr>
        <w:t>reais</w:t>
      </w:r>
      <w:r>
        <w:rPr>
          <w:color w:val="000000"/>
          <w:highlight w:val="white"/>
        </w:rPr>
        <w:t xml:space="preserve">, só inferior ao registrado pelo Distrito Federal. Metade de todo o volume bancário do Brasil se encontra em São Paulo, que também figura entre os Estados com os melhores índices </w:t>
      </w:r>
      <w:r>
        <w:rPr>
          <w:color w:val="000000"/>
          <w:highlight w:val="white"/>
        </w:rPr>
        <w:lastRenderedPageBreak/>
        <w:t>de desenvolvimento humano e expectativa de vida, e menores taxas de mortalidade infantil e analfabetismo. Além do setor industrial altamente desenvolvido, tem a mão</w:t>
      </w:r>
      <w:r w:rsidR="00F80F1A">
        <w:rPr>
          <w:color w:val="000000"/>
          <w:highlight w:val="white"/>
        </w:rPr>
        <w:t xml:space="preserve"> </w:t>
      </w:r>
      <w:r>
        <w:rPr>
          <w:color w:val="000000"/>
          <w:highlight w:val="white"/>
        </w:rPr>
        <w:t>de</w:t>
      </w:r>
      <w:r w:rsidR="00F80F1A">
        <w:rPr>
          <w:color w:val="000000"/>
          <w:highlight w:val="white"/>
        </w:rPr>
        <w:t xml:space="preserve"> </w:t>
      </w:r>
      <w:r>
        <w:rPr>
          <w:color w:val="000000"/>
          <w:highlight w:val="white"/>
        </w:rPr>
        <w:t xml:space="preserve">obra mais bem qualificada do país. No interior do </w:t>
      </w:r>
      <w:r w:rsidR="00F80F1A">
        <w:rPr>
          <w:color w:val="000000"/>
          <w:highlight w:val="white"/>
        </w:rPr>
        <w:t>e</w:t>
      </w:r>
      <w:r>
        <w:rPr>
          <w:color w:val="000000"/>
          <w:highlight w:val="white"/>
        </w:rPr>
        <w:t>stado, grandes cidades, como Campinas, São José dos Campos, Ribeirão Preto e outras, têm papel de destaque na economia, nos setores industriais e de serviços. No setor de turismo, São Paulo oferece opções variadas de lazer.</w:t>
      </w:r>
    </w:p>
    <w:p w14:paraId="266DD86B" w14:textId="285F423E" w:rsidR="002C7457" w:rsidRDefault="00E303DF">
      <w:pPr>
        <w:pBdr>
          <w:top w:val="nil"/>
          <w:left w:val="nil"/>
          <w:bottom w:val="nil"/>
          <w:right w:val="nil"/>
          <w:between w:val="nil"/>
        </w:pBdr>
        <w:ind w:firstLine="567"/>
        <w:rPr>
          <w:color w:val="000000"/>
          <w:highlight w:val="white"/>
        </w:rPr>
      </w:pPr>
      <w:r>
        <w:rPr>
          <w:color w:val="000000"/>
          <w:highlight w:val="white"/>
        </w:rPr>
        <w:t xml:space="preserve">A unidade federativa de São Paulo possui uma economia diversificada. As </w:t>
      </w:r>
      <w:r w:rsidR="00F80F1A">
        <w:rPr>
          <w:color w:val="000000"/>
          <w:highlight w:val="white"/>
        </w:rPr>
        <w:t>indústrias metalomecânicas</w:t>
      </w:r>
      <w:r w:rsidR="00500B0B">
        <w:rPr>
          <w:color w:val="000000"/>
          <w:highlight w:val="white"/>
        </w:rPr>
        <w:t>:</w:t>
      </w:r>
      <w:r>
        <w:rPr>
          <w:color w:val="000000"/>
          <w:highlight w:val="white"/>
        </w:rPr>
        <w:t xml:space="preserve"> de álcool e de açúcar, têxtil, automobilística e de aviação; os setores de serviços e financeiro; e o cultivo de laranja, cana de açúcar e café formam a base de uma economia paulista. Além disso, o </w:t>
      </w:r>
      <w:r w:rsidR="00F80F1A">
        <w:rPr>
          <w:color w:val="000000"/>
          <w:highlight w:val="white"/>
        </w:rPr>
        <w:t>e</w:t>
      </w:r>
      <w:r>
        <w:rPr>
          <w:color w:val="000000"/>
          <w:highlight w:val="white"/>
        </w:rPr>
        <w:t>stado oferece infraestrutura para novos investimentos, devido às boas condições das rodovias e da logística de seus transportes. A Bolsa de Valores, Mercadorias e Futuros de São Paulo é a segunda maior bolsa de valores do mundo, em valor de mercado.</w:t>
      </w:r>
    </w:p>
    <w:p w14:paraId="5F145ADC" w14:textId="22A98F44" w:rsidR="002C7457" w:rsidRDefault="00E303DF">
      <w:pPr>
        <w:pBdr>
          <w:top w:val="nil"/>
          <w:left w:val="nil"/>
          <w:bottom w:val="nil"/>
          <w:right w:val="nil"/>
          <w:between w:val="nil"/>
        </w:pBdr>
        <w:ind w:firstLine="567"/>
        <w:rPr>
          <w:color w:val="000000"/>
          <w:highlight w:val="white"/>
        </w:rPr>
      </w:pPr>
      <w:r>
        <w:rPr>
          <w:color w:val="000000"/>
          <w:highlight w:val="white"/>
        </w:rPr>
        <w:t xml:space="preserve">O setor de serviços ou terciário é o que gera a maior parte das riquezas no </w:t>
      </w:r>
      <w:r w:rsidR="00F80F1A">
        <w:rPr>
          <w:color w:val="000000"/>
          <w:highlight w:val="white"/>
        </w:rPr>
        <w:t>e</w:t>
      </w:r>
      <w:r>
        <w:rPr>
          <w:color w:val="000000"/>
          <w:highlight w:val="white"/>
        </w:rPr>
        <w:t xml:space="preserve">stado, sendo, portanto, o mais relevante para a economia paulista, representando praticamente metade das riquezas produzidas, seguido pelo da </w:t>
      </w:r>
      <w:r w:rsidR="00F80F1A">
        <w:rPr>
          <w:color w:val="000000"/>
          <w:highlight w:val="white"/>
        </w:rPr>
        <w:t>i</w:t>
      </w:r>
      <w:r>
        <w:rPr>
          <w:color w:val="000000"/>
          <w:highlight w:val="white"/>
        </w:rPr>
        <w:t>ndústria.</w:t>
      </w:r>
    </w:p>
    <w:p w14:paraId="2AEE8988" w14:textId="13DDDEB7" w:rsidR="002C7457" w:rsidRDefault="00E303DF">
      <w:pPr>
        <w:pBdr>
          <w:top w:val="nil"/>
          <w:left w:val="nil"/>
          <w:bottom w:val="nil"/>
          <w:right w:val="nil"/>
          <w:between w:val="nil"/>
        </w:pBdr>
        <w:ind w:firstLine="567"/>
        <w:rPr>
          <w:color w:val="000000"/>
          <w:highlight w:val="white"/>
        </w:rPr>
      </w:pPr>
      <w:r>
        <w:rPr>
          <w:color w:val="000000"/>
          <w:highlight w:val="white"/>
        </w:rPr>
        <w:t xml:space="preserve">A capital de São Paulo é o município de mesmo nome, </w:t>
      </w:r>
      <w:r w:rsidR="00F80F1A">
        <w:rPr>
          <w:color w:val="000000"/>
          <w:highlight w:val="white"/>
        </w:rPr>
        <w:t xml:space="preserve">cujo a </w:t>
      </w:r>
      <w:r>
        <w:rPr>
          <w:color w:val="000000"/>
          <w:highlight w:val="white"/>
        </w:rPr>
        <w:t xml:space="preserve">região metropolitana tem cerca de metade da população total do </w:t>
      </w:r>
      <w:r w:rsidR="00F80F1A">
        <w:rPr>
          <w:color w:val="000000"/>
          <w:highlight w:val="white"/>
        </w:rPr>
        <w:t>e</w:t>
      </w:r>
      <w:r>
        <w:rPr>
          <w:color w:val="000000"/>
          <w:highlight w:val="white"/>
        </w:rPr>
        <w:t>stado.</w:t>
      </w:r>
    </w:p>
    <w:p w14:paraId="1C1EF78E" w14:textId="41B5C5A8" w:rsidR="002C7457" w:rsidRDefault="00E303DF">
      <w:pPr>
        <w:pBdr>
          <w:top w:val="nil"/>
          <w:left w:val="nil"/>
          <w:bottom w:val="nil"/>
          <w:right w:val="nil"/>
          <w:between w:val="nil"/>
        </w:pBdr>
        <w:ind w:firstLine="567"/>
        <w:rPr>
          <w:color w:val="000000"/>
          <w:highlight w:val="white"/>
        </w:rPr>
      </w:pPr>
      <w:r>
        <w:rPr>
          <w:color w:val="000000"/>
          <w:highlight w:val="white"/>
        </w:rPr>
        <w:t xml:space="preserve">Abaixo, destacam-se algumas regiões do </w:t>
      </w:r>
      <w:r w:rsidR="00F80F1A">
        <w:rPr>
          <w:color w:val="000000"/>
          <w:highlight w:val="white"/>
        </w:rPr>
        <w:t xml:space="preserve">estado </w:t>
      </w:r>
      <w:r>
        <w:rPr>
          <w:color w:val="000000"/>
          <w:highlight w:val="white"/>
        </w:rPr>
        <w:t>que são responsáveis pela sua pujança industrial:</w:t>
      </w:r>
    </w:p>
    <w:p w14:paraId="6B0BD18F" w14:textId="1736D619" w:rsidR="002C7457" w:rsidRDefault="00E303DF">
      <w:pPr>
        <w:numPr>
          <w:ilvl w:val="0"/>
          <w:numId w:val="56"/>
        </w:numPr>
        <w:pBdr>
          <w:top w:val="nil"/>
          <w:left w:val="nil"/>
          <w:bottom w:val="nil"/>
          <w:right w:val="nil"/>
          <w:between w:val="nil"/>
        </w:pBdr>
        <w:rPr>
          <w:color w:val="000000"/>
          <w:highlight w:val="white"/>
        </w:rPr>
      </w:pPr>
      <w:r>
        <w:rPr>
          <w:color w:val="000000"/>
          <w:highlight w:val="white"/>
        </w:rPr>
        <w:t>Região Metropolitana de São Paulo - maior polo de riqueza nacional, a região possui um polo industrial extremamente diversificado</w:t>
      </w:r>
      <w:r w:rsidR="00F80F1A">
        <w:rPr>
          <w:color w:val="000000"/>
          <w:highlight w:val="white"/>
        </w:rPr>
        <w:t>,</w:t>
      </w:r>
      <w:r>
        <w:rPr>
          <w:color w:val="000000"/>
          <w:highlight w:val="white"/>
        </w:rPr>
        <w:t xml:space="preserve"> com indústrias de alta tecnologia e indústrias automobilísticas, situadas principalmente na região do ABC. Atualmente</w:t>
      </w:r>
      <w:r w:rsidR="00500B0B">
        <w:rPr>
          <w:color w:val="000000"/>
          <w:highlight w:val="white"/>
        </w:rPr>
        <w:t>,</w:t>
      </w:r>
      <w:r>
        <w:rPr>
          <w:color w:val="000000"/>
          <w:highlight w:val="white"/>
        </w:rPr>
        <w:t xml:space="preserve"> a metrópole está passando por uma transformação econômica, deixando seu forte caráter industrial e passando para o setor de serviços.</w:t>
      </w:r>
    </w:p>
    <w:p w14:paraId="3F734606" w14:textId="626433AC" w:rsidR="002C7457" w:rsidRDefault="00E303DF">
      <w:pPr>
        <w:numPr>
          <w:ilvl w:val="0"/>
          <w:numId w:val="56"/>
        </w:numPr>
        <w:pBdr>
          <w:top w:val="nil"/>
          <w:left w:val="nil"/>
          <w:bottom w:val="nil"/>
          <w:right w:val="nil"/>
          <w:between w:val="nil"/>
        </w:pBdr>
        <w:rPr>
          <w:color w:val="000000"/>
          <w:highlight w:val="white"/>
        </w:rPr>
      </w:pPr>
      <w:r>
        <w:rPr>
          <w:color w:val="000000"/>
          <w:highlight w:val="white"/>
        </w:rPr>
        <w:t>Região Metropolitana de Campinas - conhecida como "Vale do Silício brasileiro", devido à grande concentração de indústrias de alta tecnologia, como Samsung, IBM, Motorola, Dell, Ericsson, Moville, Ci&amp;T, principalmente nas cidades de Campinas, Indaiatuba e Hortolândia</w:t>
      </w:r>
      <w:r w:rsidR="00500B0B">
        <w:rPr>
          <w:color w:val="000000"/>
          <w:highlight w:val="white"/>
        </w:rPr>
        <w:t>. A</w:t>
      </w:r>
      <w:r>
        <w:rPr>
          <w:color w:val="000000"/>
          <w:highlight w:val="white"/>
        </w:rPr>
        <w:t xml:space="preserve"> região possui um forte e diversificado polo industrial, com indústrias automobilísticas, indústrias petroquímicas como a Replan, em Paulínia</w:t>
      </w:r>
      <w:r w:rsidR="00F80F1A">
        <w:rPr>
          <w:color w:val="000000"/>
          <w:highlight w:val="white"/>
        </w:rPr>
        <w:t>,</w:t>
      </w:r>
      <w:r>
        <w:rPr>
          <w:color w:val="000000"/>
          <w:highlight w:val="white"/>
        </w:rPr>
        <w:t xml:space="preserve"> e indústrias têxteis, especialmente nas cidades de Americana, Nova Odessa e Santa Bárbara d'Oeste.</w:t>
      </w:r>
    </w:p>
    <w:p w14:paraId="44521D62" w14:textId="77777777" w:rsidR="002C7457" w:rsidRDefault="00E303DF">
      <w:pPr>
        <w:numPr>
          <w:ilvl w:val="0"/>
          <w:numId w:val="56"/>
        </w:numPr>
        <w:pBdr>
          <w:top w:val="nil"/>
          <w:left w:val="nil"/>
          <w:bottom w:val="nil"/>
          <w:right w:val="nil"/>
          <w:between w:val="nil"/>
        </w:pBdr>
        <w:rPr>
          <w:color w:val="000000"/>
          <w:highlight w:val="white"/>
        </w:rPr>
      </w:pPr>
      <w:r>
        <w:rPr>
          <w:color w:val="000000"/>
          <w:highlight w:val="white"/>
        </w:rPr>
        <w:t>Região Metropolitana da Baixada Santista - com valorização crescente devido às recentes descobertas de petróleo, será polo de destaque na área petrolífera, já concentrando importante refinaria em seu município de Cubatão e o maior porto para escoamento da produção industrial e agrícola do país, na cidade de Santos.</w:t>
      </w:r>
    </w:p>
    <w:p w14:paraId="1D3E2433" w14:textId="1D4EF320" w:rsidR="002C7457" w:rsidRDefault="00E303DF">
      <w:pPr>
        <w:numPr>
          <w:ilvl w:val="0"/>
          <w:numId w:val="56"/>
        </w:numPr>
        <w:pBdr>
          <w:top w:val="nil"/>
          <w:left w:val="nil"/>
          <w:bottom w:val="nil"/>
          <w:right w:val="nil"/>
          <w:between w:val="nil"/>
        </w:pBdr>
        <w:rPr>
          <w:color w:val="000000"/>
          <w:highlight w:val="white"/>
        </w:rPr>
      </w:pPr>
      <w:r>
        <w:rPr>
          <w:color w:val="000000"/>
          <w:highlight w:val="white"/>
        </w:rPr>
        <w:t>Vale do Paraíba - possui indústrias do ramo aeroespacial, como a Embraer, indústrias automobilísticas nacionais, como a Volkswagen e a General Motors</w:t>
      </w:r>
      <w:r w:rsidR="00F80F1A">
        <w:rPr>
          <w:color w:val="000000"/>
          <w:highlight w:val="white"/>
        </w:rPr>
        <w:t>,</w:t>
      </w:r>
      <w:r>
        <w:rPr>
          <w:color w:val="000000"/>
          <w:highlight w:val="white"/>
        </w:rPr>
        <w:t xml:space="preserve"> e indústrias de alta tecnologia. Também estão presentes as indústrias de eletroeletrônicos, têxtil e química.</w:t>
      </w:r>
    </w:p>
    <w:p w14:paraId="73FF8C12" w14:textId="391F40A6" w:rsidR="002C7457" w:rsidRDefault="00E303DF">
      <w:pPr>
        <w:numPr>
          <w:ilvl w:val="0"/>
          <w:numId w:val="56"/>
        </w:numPr>
        <w:pBdr>
          <w:top w:val="nil"/>
          <w:left w:val="nil"/>
          <w:bottom w:val="nil"/>
          <w:right w:val="nil"/>
          <w:between w:val="nil"/>
        </w:pBdr>
        <w:rPr>
          <w:color w:val="000000"/>
          <w:highlight w:val="white"/>
        </w:rPr>
      </w:pPr>
      <w:r>
        <w:rPr>
          <w:color w:val="000000"/>
          <w:highlight w:val="white"/>
        </w:rPr>
        <w:t>Região Administrativa Central - situada no centro do estado, onde se localizam as cidades de São Carlos e Araraquara, constitui um importante polo de alta tecnologia, com indústrias de diferentes áreas, como a fábrica da Volkswagen, Faber-Castell, Electrolux, Tecumseh e Husqvarna.</w:t>
      </w:r>
    </w:p>
    <w:p w14:paraId="2DAD7CAF" w14:textId="77777777" w:rsidR="002C7457" w:rsidRDefault="00E303DF">
      <w:pPr>
        <w:numPr>
          <w:ilvl w:val="0"/>
          <w:numId w:val="56"/>
        </w:numPr>
        <w:pBdr>
          <w:top w:val="nil"/>
          <w:left w:val="nil"/>
          <w:bottom w:val="nil"/>
          <w:right w:val="nil"/>
          <w:between w:val="nil"/>
        </w:pBdr>
        <w:rPr>
          <w:color w:val="000000"/>
          <w:highlight w:val="white"/>
        </w:rPr>
      </w:pPr>
      <w:r>
        <w:rPr>
          <w:color w:val="000000"/>
          <w:highlight w:val="white"/>
        </w:rPr>
        <w:lastRenderedPageBreak/>
        <w:t>Mesorregião de Piracicaba - situada ao lado da Região Metropolitana de Campinas, onde se localizam importantes municípios, como Piracicaba, Limeira e Rio Claro, essa região é caracterizada pela presença de empresas de biotecnologia, cultivo de cana de açúcar e produção de biocombustível.</w:t>
      </w:r>
    </w:p>
    <w:p w14:paraId="73952003" w14:textId="72ACBCD4" w:rsidR="002C7457" w:rsidRDefault="00E303DF">
      <w:pPr>
        <w:pBdr>
          <w:top w:val="nil"/>
          <w:left w:val="nil"/>
          <w:bottom w:val="nil"/>
          <w:right w:val="nil"/>
          <w:between w:val="nil"/>
        </w:pBdr>
        <w:ind w:firstLine="567"/>
        <w:rPr>
          <w:color w:val="000000"/>
          <w:highlight w:val="white"/>
        </w:rPr>
      </w:pPr>
      <w:r>
        <w:rPr>
          <w:color w:val="000000"/>
          <w:highlight w:val="white"/>
        </w:rPr>
        <w:t>Em cada uma das áreas, seja indústria, comércio, serviço ou setor público, a presença do profissional de Computação se torna essencial para a sustentabilidade e diferenciação perante o mercado. É importante destacar que</w:t>
      </w:r>
      <w:r w:rsidR="006332F0">
        <w:rPr>
          <w:color w:val="000000"/>
          <w:highlight w:val="white"/>
        </w:rPr>
        <w:t>,</w:t>
      </w:r>
      <w:r>
        <w:rPr>
          <w:color w:val="000000"/>
          <w:highlight w:val="white"/>
        </w:rPr>
        <w:t xml:space="preserve"> somente em 2018, foram criadas 43 mil novas vagas para profissionais de </w:t>
      </w:r>
      <w:r w:rsidR="0075403F">
        <w:rPr>
          <w:color w:val="000000"/>
          <w:highlight w:val="white"/>
        </w:rPr>
        <w:t>C</w:t>
      </w:r>
      <w:r>
        <w:rPr>
          <w:color w:val="000000"/>
          <w:highlight w:val="white"/>
        </w:rPr>
        <w:t>omputação no Brasil</w:t>
      </w:r>
      <w:r>
        <w:rPr>
          <w:color w:val="000000"/>
          <w:highlight w:val="white"/>
          <w:vertAlign w:val="superscript"/>
        </w:rPr>
        <w:footnoteReference w:id="3"/>
      </w:r>
      <w:r>
        <w:rPr>
          <w:color w:val="000000"/>
          <w:highlight w:val="white"/>
        </w:rPr>
        <w:t xml:space="preserve">, </w:t>
      </w:r>
      <w:r w:rsidR="006332F0">
        <w:rPr>
          <w:color w:val="000000"/>
          <w:highlight w:val="white"/>
        </w:rPr>
        <w:t xml:space="preserve">e </w:t>
      </w:r>
      <w:r>
        <w:rPr>
          <w:color w:val="000000"/>
          <w:highlight w:val="white"/>
        </w:rPr>
        <w:t xml:space="preserve">somente o estado de São Paulo responde por quase metade </w:t>
      </w:r>
      <w:r w:rsidR="006332F0">
        <w:rPr>
          <w:color w:val="000000"/>
          <w:highlight w:val="white"/>
        </w:rPr>
        <w:t xml:space="preserve">desse </w:t>
      </w:r>
      <w:r>
        <w:rPr>
          <w:color w:val="000000"/>
          <w:highlight w:val="white"/>
        </w:rPr>
        <w:t>contingente.</w:t>
      </w:r>
    </w:p>
    <w:p w14:paraId="3AF9F625" w14:textId="3E339678" w:rsidR="002C7457" w:rsidRDefault="00E303DF">
      <w:pPr>
        <w:pBdr>
          <w:top w:val="nil"/>
          <w:left w:val="nil"/>
          <w:bottom w:val="nil"/>
          <w:right w:val="nil"/>
          <w:between w:val="nil"/>
        </w:pBdr>
        <w:ind w:firstLine="567"/>
        <w:rPr>
          <w:color w:val="000000"/>
          <w:highlight w:val="white"/>
        </w:rPr>
      </w:pPr>
      <w:r>
        <w:rPr>
          <w:color w:val="000000"/>
          <w:highlight w:val="white"/>
        </w:rPr>
        <w:t xml:space="preserve">Em educação, com mais de 15 mil estabelecimentos de </w:t>
      </w:r>
      <w:r w:rsidR="0075403F">
        <w:rPr>
          <w:color w:val="000000"/>
          <w:highlight w:val="white"/>
        </w:rPr>
        <w:t>E</w:t>
      </w:r>
      <w:r>
        <w:rPr>
          <w:color w:val="000000"/>
          <w:highlight w:val="white"/>
        </w:rPr>
        <w:t xml:space="preserve">nsino </w:t>
      </w:r>
      <w:r w:rsidR="0075403F">
        <w:rPr>
          <w:color w:val="000000"/>
          <w:highlight w:val="white"/>
        </w:rPr>
        <w:t>F</w:t>
      </w:r>
      <w:r>
        <w:rPr>
          <w:color w:val="000000"/>
          <w:highlight w:val="white"/>
        </w:rPr>
        <w:t xml:space="preserve">undamental, mais de 12 mil unidades pré-escolares e quase 6 mil escolas de nível médio, a rede de ensino do </w:t>
      </w:r>
      <w:r w:rsidR="006332F0">
        <w:rPr>
          <w:color w:val="000000"/>
          <w:highlight w:val="white"/>
        </w:rPr>
        <w:t>e</w:t>
      </w:r>
      <w:r>
        <w:rPr>
          <w:color w:val="000000"/>
          <w:highlight w:val="white"/>
        </w:rPr>
        <w:t xml:space="preserve">stado é a maior do país. Segundo dados do Censo da Educação Básica divulgados recentemente, o </w:t>
      </w:r>
      <w:r w:rsidR="006332F0">
        <w:rPr>
          <w:color w:val="000000"/>
          <w:highlight w:val="white"/>
        </w:rPr>
        <w:t xml:space="preserve">São Paulo </w:t>
      </w:r>
      <w:r>
        <w:rPr>
          <w:color w:val="000000"/>
          <w:highlight w:val="white"/>
        </w:rPr>
        <w:t>possui 8,7 milhões de jovens em idade escolar de 4 a 17 anos</w:t>
      </w:r>
      <w:r w:rsidR="006332F0">
        <w:rPr>
          <w:color w:val="000000"/>
          <w:highlight w:val="white"/>
        </w:rPr>
        <w:t>,</w:t>
      </w:r>
      <w:r>
        <w:rPr>
          <w:color w:val="000000"/>
          <w:highlight w:val="white"/>
        </w:rPr>
        <w:t xml:space="preserve"> e 8,9 milhões de jovens frequentando os cursos da pré-escola ao </w:t>
      </w:r>
      <w:r w:rsidR="006332F0">
        <w:rPr>
          <w:color w:val="000000"/>
          <w:highlight w:val="white"/>
        </w:rPr>
        <w:t xml:space="preserve">Ensino Médio, </w:t>
      </w:r>
      <w:r>
        <w:rPr>
          <w:color w:val="000000"/>
          <w:highlight w:val="white"/>
        </w:rPr>
        <w:t xml:space="preserve">o que vai, gradativamente, corrigindo a distorção idade-série ainda presente no final do </w:t>
      </w:r>
      <w:r w:rsidR="0075403F">
        <w:rPr>
          <w:color w:val="000000"/>
          <w:highlight w:val="white"/>
        </w:rPr>
        <w:t>E</w:t>
      </w:r>
      <w:r>
        <w:rPr>
          <w:color w:val="000000"/>
          <w:highlight w:val="white"/>
        </w:rPr>
        <w:t xml:space="preserve">nsino </w:t>
      </w:r>
      <w:r w:rsidR="0075403F">
        <w:rPr>
          <w:color w:val="000000"/>
          <w:highlight w:val="white"/>
        </w:rPr>
        <w:t>F</w:t>
      </w:r>
      <w:r>
        <w:rPr>
          <w:color w:val="000000"/>
          <w:highlight w:val="white"/>
        </w:rPr>
        <w:t xml:space="preserve">undamental e </w:t>
      </w:r>
      <w:r w:rsidR="0075403F">
        <w:rPr>
          <w:color w:val="000000"/>
          <w:highlight w:val="white"/>
        </w:rPr>
        <w:t>d</w:t>
      </w:r>
      <w:r>
        <w:rPr>
          <w:color w:val="000000"/>
          <w:highlight w:val="white"/>
        </w:rPr>
        <w:t xml:space="preserve">o </w:t>
      </w:r>
      <w:r w:rsidR="0075403F">
        <w:rPr>
          <w:color w:val="000000"/>
          <w:highlight w:val="white"/>
        </w:rPr>
        <w:t>E</w:t>
      </w:r>
      <w:r>
        <w:rPr>
          <w:color w:val="000000"/>
          <w:highlight w:val="white"/>
        </w:rPr>
        <w:t xml:space="preserve">nsino </w:t>
      </w:r>
      <w:r w:rsidR="0075403F">
        <w:rPr>
          <w:color w:val="000000"/>
          <w:highlight w:val="white"/>
        </w:rPr>
        <w:t>M</w:t>
      </w:r>
      <w:r>
        <w:rPr>
          <w:color w:val="000000"/>
          <w:highlight w:val="white"/>
        </w:rPr>
        <w:t>édio.</w:t>
      </w:r>
    </w:p>
    <w:p w14:paraId="2264C861" w14:textId="20E71C77" w:rsidR="002C7457" w:rsidRDefault="00E303DF">
      <w:pPr>
        <w:pBdr>
          <w:top w:val="nil"/>
          <w:left w:val="nil"/>
          <w:bottom w:val="nil"/>
          <w:right w:val="nil"/>
          <w:between w:val="nil"/>
        </w:pBdr>
        <w:ind w:firstLine="567"/>
        <w:rPr>
          <w:color w:val="000000"/>
          <w:highlight w:val="white"/>
        </w:rPr>
      </w:pPr>
      <w:r>
        <w:rPr>
          <w:color w:val="000000"/>
          <w:highlight w:val="white"/>
        </w:rPr>
        <w:t xml:space="preserve">No </w:t>
      </w:r>
      <w:r w:rsidR="00DD0EED">
        <w:rPr>
          <w:color w:val="000000"/>
          <w:highlight w:val="white"/>
        </w:rPr>
        <w:t>E</w:t>
      </w:r>
      <w:r>
        <w:rPr>
          <w:color w:val="000000"/>
          <w:highlight w:val="white"/>
        </w:rPr>
        <w:t xml:space="preserve">nsino </w:t>
      </w:r>
      <w:r w:rsidR="00DD0EED">
        <w:rPr>
          <w:color w:val="000000"/>
          <w:highlight w:val="white"/>
        </w:rPr>
        <w:t>S</w:t>
      </w:r>
      <w:r>
        <w:rPr>
          <w:color w:val="000000"/>
          <w:highlight w:val="white"/>
        </w:rPr>
        <w:t xml:space="preserve">uperior, três das quatro universidades mantidas pelo poder público estadual </w:t>
      </w:r>
      <w:r w:rsidR="006332F0">
        <w:rPr>
          <w:color w:val="000000"/>
          <w:highlight w:val="white"/>
        </w:rPr>
        <w:t xml:space="preserve">se </w:t>
      </w:r>
      <w:r>
        <w:rPr>
          <w:color w:val="000000"/>
          <w:highlight w:val="white"/>
        </w:rPr>
        <w:t xml:space="preserve">destacam </w:t>
      </w:r>
      <w:r w:rsidR="006332F0">
        <w:rPr>
          <w:color w:val="000000"/>
          <w:highlight w:val="white"/>
        </w:rPr>
        <w:t xml:space="preserve">entre </w:t>
      </w:r>
      <w:r>
        <w:rPr>
          <w:color w:val="000000"/>
          <w:highlight w:val="white"/>
        </w:rPr>
        <w:t xml:space="preserve">as melhores do país e constam continuamente em rankings internacionais: a Universidade de São Paulo (USP), a Universidade Estadual de Campinas (Unicamp) - maior produtora de patentes de pesquisa do Brasil – e a Universidade Estadual Paulista (Unesp). Além delas, que congregam cerca de </w:t>
      </w:r>
      <w:r>
        <w:rPr>
          <w:color w:val="000000"/>
        </w:rPr>
        <w:t xml:space="preserve">120 </w:t>
      </w:r>
      <w:r>
        <w:rPr>
          <w:color w:val="000000"/>
          <w:highlight w:val="white"/>
        </w:rPr>
        <w:t xml:space="preserve">mil alunos de </w:t>
      </w:r>
      <w:r w:rsidR="006332F0">
        <w:rPr>
          <w:color w:val="000000"/>
          <w:highlight w:val="white"/>
        </w:rPr>
        <w:t>Graduação</w:t>
      </w:r>
      <w:r>
        <w:rPr>
          <w:color w:val="000000"/>
          <w:highlight w:val="white"/>
        </w:rPr>
        <w:t xml:space="preserve">, o Centro Paula Souza, também mantido pelo poder público estadual, conta com cerca de </w:t>
      </w:r>
      <w:r>
        <w:rPr>
          <w:color w:val="000000"/>
        </w:rPr>
        <w:t xml:space="preserve">85 </w:t>
      </w:r>
      <w:r>
        <w:rPr>
          <w:color w:val="000000"/>
          <w:highlight w:val="white"/>
        </w:rPr>
        <w:t xml:space="preserve">mil alunos em seus cursos de </w:t>
      </w:r>
      <w:r w:rsidR="006332F0">
        <w:rPr>
          <w:color w:val="000000"/>
          <w:highlight w:val="white"/>
        </w:rPr>
        <w:t>Graduação Tecnológica</w:t>
      </w:r>
      <w:r>
        <w:rPr>
          <w:color w:val="000000"/>
          <w:highlight w:val="white"/>
        </w:rPr>
        <w:t>. Em termos federais, o Estado conta com a Universidade Federal de São Carlos (UFSCar), Universidade Federal de São Paulo (Unifesp) e a Universidade Federal do ABC</w:t>
      </w:r>
      <w:r w:rsidR="006332F0">
        <w:rPr>
          <w:color w:val="000000"/>
          <w:highlight w:val="white"/>
        </w:rPr>
        <w:t xml:space="preserve"> (UFABC), </w:t>
      </w:r>
      <w:r>
        <w:rPr>
          <w:color w:val="000000"/>
          <w:highlight w:val="white"/>
        </w:rPr>
        <w:t xml:space="preserve">além do Instituto Tecnológico de Aeronáutica (ITA) e do Instituto Federal de Educação, Ciência e Tecnologia do Estado de São Paulo, que também se destacam em suas áreas de atuação. Finalmente, o </w:t>
      </w:r>
      <w:r w:rsidR="006332F0">
        <w:rPr>
          <w:color w:val="000000"/>
          <w:highlight w:val="white"/>
        </w:rPr>
        <w:t>e</w:t>
      </w:r>
      <w:r>
        <w:rPr>
          <w:color w:val="000000"/>
          <w:highlight w:val="white"/>
        </w:rPr>
        <w:t xml:space="preserve">stado </w:t>
      </w:r>
      <w:r w:rsidR="006332F0">
        <w:rPr>
          <w:color w:val="000000"/>
          <w:highlight w:val="white"/>
        </w:rPr>
        <w:t xml:space="preserve">possui, </w:t>
      </w:r>
      <w:r>
        <w:rPr>
          <w:color w:val="000000"/>
          <w:highlight w:val="white"/>
        </w:rPr>
        <w:t>também</w:t>
      </w:r>
      <w:r w:rsidR="006332F0">
        <w:rPr>
          <w:color w:val="000000"/>
          <w:highlight w:val="white"/>
        </w:rPr>
        <w:t>,</w:t>
      </w:r>
      <w:r>
        <w:rPr>
          <w:color w:val="000000"/>
          <w:highlight w:val="white"/>
        </w:rPr>
        <w:t xml:space="preserve"> universidades privadas, algumas com reputação nacional e internacional.</w:t>
      </w:r>
    </w:p>
    <w:p w14:paraId="0F67EA0A" w14:textId="77777777" w:rsidR="002C7457" w:rsidRDefault="00E303DF">
      <w:pPr>
        <w:pBdr>
          <w:top w:val="nil"/>
          <w:left w:val="nil"/>
          <w:bottom w:val="nil"/>
          <w:right w:val="nil"/>
          <w:between w:val="nil"/>
        </w:pBdr>
        <w:ind w:firstLine="567"/>
        <w:rPr>
          <w:color w:val="000000"/>
          <w:highlight w:val="white"/>
        </w:rPr>
      </w:pPr>
      <w:r>
        <w:rPr>
          <w:color w:val="000000"/>
          <w:highlight w:val="white"/>
        </w:rPr>
        <w:t>Contemplado por expressivo número de renomadas instituições de ensino e centros de excelência, São Paulo é o maior polo de pesquisa e desenvolvimento do Brasil, responsável por 52% da produção científica brasileira e por 0,7% da produção mundial.</w:t>
      </w:r>
    </w:p>
    <w:p w14:paraId="208A28F9" w14:textId="182227F8" w:rsidR="002C7457" w:rsidRDefault="00E303DF">
      <w:pPr>
        <w:pBdr>
          <w:top w:val="nil"/>
          <w:left w:val="nil"/>
          <w:bottom w:val="nil"/>
          <w:right w:val="nil"/>
          <w:between w:val="nil"/>
        </w:pBdr>
        <w:ind w:firstLine="567"/>
        <w:rPr>
          <w:color w:val="000000"/>
        </w:rPr>
      </w:pPr>
      <w:r>
        <w:rPr>
          <w:color w:val="000000"/>
          <w:highlight w:val="white"/>
        </w:rPr>
        <w:t xml:space="preserve">É nesse contexto que se insere a Universidade Virtual do Estado de São Paulo, instituição fundacional criada com a finalidade de aumentar a oferta de vagas públicas no </w:t>
      </w:r>
      <w:r w:rsidR="000E3D25">
        <w:rPr>
          <w:color w:val="000000"/>
          <w:highlight w:val="white"/>
        </w:rPr>
        <w:t>e</w:t>
      </w:r>
      <w:r>
        <w:rPr>
          <w:color w:val="000000"/>
          <w:highlight w:val="white"/>
        </w:rPr>
        <w:t>stado</w:t>
      </w:r>
      <w:r w:rsidR="000E3D25">
        <w:rPr>
          <w:color w:val="000000"/>
          <w:highlight w:val="white"/>
        </w:rPr>
        <w:t>, utilizando</w:t>
      </w:r>
      <w:r>
        <w:rPr>
          <w:color w:val="000000"/>
          <w:highlight w:val="white"/>
        </w:rPr>
        <w:t xml:space="preserve"> tecnologias de informação e comunicação integradas a um Modelo Pedagógico inovador.</w:t>
      </w:r>
    </w:p>
    <w:p w14:paraId="6F5299CB" w14:textId="71640C2A" w:rsidR="002C7457" w:rsidRDefault="00E303DF">
      <w:pPr>
        <w:pStyle w:val="Ttulo2"/>
        <w:numPr>
          <w:ilvl w:val="1"/>
          <w:numId w:val="12"/>
        </w:numPr>
      </w:pPr>
      <w:bookmarkStart w:id="6" w:name="_3dy6vkm" w:colFirst="0" w:colLast="0"/>
      <w:bookmarkEnd w:id="6"/>
      <w:r>
        <w:t xml:space="preserve"> Modelo Pedagógico da U</w:t>
      </w:r>
      <w:r w:rsidR="00E70281">
        <w:t>nivesp</w:t>
      </w:r>
      <w:r>
        <w:t xml:space="preserve"> </w:t>
      </w:r>
    </w:p>
    <w:p w14:paraId="4EE2E992" w14:textId="26339481" w:rsidR="002C7457" w:rsidRDefault="00E303DF">
      <w:pPr>
        <w:pBdr>
          <w:top w:val="nil"/>
          <w:left w:val="nil"/>
          <w:bottom w:val="nil"/>
          <w:right w:val="nil"/>
          <w:between w:val="nil"/>
        </w:pBdr>
        <w:ind w:firstLine="567"/>
        <w:rPr>
          <w:color w:val="000000"/>
        </w:rPr>
      </w:pPr>
      <w:r>
        <w:rPr>
          <w:color w:val="000000"/>
        </w:rPr>
        <w:t>O modelo pedagógico da U</w:t>
      </w:r>
      <w:r w:rsidR="00E70281">
        <w:rPr>
          <w:color w:val="000000"/>
        </w:rPr>
        <w:t>nivesp</w:t>
      </w:r>
      <w:r>
        <w:rPr>
          <w:color w:val="000000"/>
        </w:rPr>
        <w:t xml:space="preserve"> possui cinco eixos fundamentais, que se integram e se complementam. São eles: </w:t>
      </w:r>
    </w:p>
    <w:p w14:paraId="7227645F" w14:textId="18674164" w:rsidR="002C7457" w:rsidRDefault="00E303DF">
      <w:pPr>
        <w:numPr>
          <w:ilvl w:val="0"/>
          <w:numId w:val="79"/>
        </w:numPr>
        <w:pBdr>
          <w:top w:val="nil"/>
          <w:left w:val="nil"/>
          <w:bottom w:val="nil"/>
          <w:right w:val="nil"/>
          <w:between w:val="nil"/>
        </w:pBdr>
      </w:pPr>
      <w:r>
        <w:rPr>
          <w:b/>
          <w:color w:val="000000"/>
        </w:rPr>
        <w:t xml:space="preserve">Ampliação do acesso à Educação Superior: </w:t>
      </w:r>
      <w:r>
        <w:rPr>
          <w:color w:val="000000"/>
        </w:rPr>
        <w:t>a Educação a Distância</w:t>
      </w:r>
      <w:r w:rsidR="000E3D25">
        <w:rPr>
          <w:color w:val="000000"/>
        </w:rPr>
        <w:t xml:space="preserve"> (EaD)</w:t>
      </w:r>
      <w:r>
        <w:rPr>
          <w:color w:val="000000"/>
        </w:rPr>
        <w:t xml:space="preserve"> é uma potente ferramenta para a inclusão de pessoas no </w:t>
      </w:r>
      <w:r w:rsidR="00E70281">
        <w:rPr>
          <w:color w:val="000000"/>
        </w:rPr>
        <w:t>E</w:t>
      </w:r>
      <w:r>
        <w:rPr>
          <w:color w:val="000000"/>
        </w:rPr>
        <w:t xml:space="preserve">nsino </w:t>
      </w:r>
      <w:r w:rsidR="00E70281">
        <w:rPr>
          <w:color w:val="000000"/>
        </w:rPr>
        <w:t>S</w:t>
      </w:r>
      <w:r>
        <w:rPr>
          <w:color w:val="000000"/>
        </w:rPr>
        <w:t xml:space="preserve">uperior. Esse eixo </w:t>
      </w:r>
      <w:r>
        <w:rPr>
          <w:color w:val="000000"/>
        </w:rPr>
        <w:lastRenderedPageBreak/>
        <w:t>propõe a necessidade de expansão da U</w:t>
      </w:r>
      <w:r w:rsidR="00E70281">
        <w:rPr>
          <w:color w:val="000000"/>
        </w:rPr>
        <w:t>nivesp</w:t>
      </w:r>
      <w:r>
        <w:rPr>
          <w:color w:val="000000"/>
        </w:rPr>
        <w:t xml:space="preserve">, com a manutenção da dimensão humana, da qualidade dos conteúdos e da reflexão crítica. </w:t>
      </w:r>
    </w:p>
    <w:p w14:paraId="6C4284A6" w14:textId="77777777" w:rsidR="002C7457" w:rsidRDefault="00E303DF">
      <w:pPr>
        <w:numPr>
          <w:ilvl w:val="0"/>
          <w:numId w:val="79"/>
        </w:numPr>
        <w:pBdr>
          <w:top w:val="nil"/>
          <w:left w:val="nil"/>
          <w:bottom w:val="nil"/>
          <w:right w:val="nil"/>
          <w:between w:val="nil"/>
        </w:pBdr>
      </w:pPr>
      <w:r>
        <w:rPr>
          <w:b/>
          <w:color w:val="000000"/>
        </w:rPr>
        <w:t xml:space="preserve">Foco no estudante: </w:t>
      </w:r>
      <w:r>
        <w:rPr>
          <w:color w:val="000000"/>
        </w:rPr>
        <w:t xml:space="preserve">busca-se a superação das práticas de ensino mais conservadoras, otimizando os processos de aprendizagem ativa com o uso intensivo de tecnologias digitais e que coloquem o estudante como ser ativo frente ao processo de aprendizagem. </w:t>
      </w:r>
    </w:p>
    <w:p w14:paraId="4EE7C320" w14:textId="77777777" w:rsidR="002C7457" w:rsidRDefault="00E303DF">
      <w:pPr>
        <w:numPr>
          <w:ilvl w:val="0"/>
          <w:numId w:val="79"/>
        </w:numPr>
        <w:pBdr>
          <w:top w:val="nil"/>
          <w:left w:val="nil"/>
          <w:bottom w:val="nil"/>
          <w:right w:val="nil"/>
          <w:between w:val="nil"/>
        </w:pBdr>
      </w:pPr>
      <w:r>
        <w:rPr>
          <w:b/>
          <w:color w:val="000000"/>
        </w:rPr>
        <w:t xml:space="preserve">Interação: </w:t>
      </w:r>
      <w:r>
        <w:rPr>
          <w:color w:val="000000"/>
        </w:rPr>
        <w:t xml:space="preserve">a interação é um dos principais eixos do modelo pedagógico e está presente em todas as comunicações das ações educacionais. </w:t>
      </w:r>
    </w:p>
    <w:p w14:paraId="2C356EFA" w14:textId="728E34A7" w:rsidR="002C7457" w:rsidRDefault="00E303DF">
      <w:pPr>
        <w:numPr>
          <w:ilvl w:val="0"/>
          <w:numId w:val="79"/>
        </w:numPr>
        <w:pBdr>
          <w:top w:val="nil"/>
          <w:left w:val="nil"/>
          <w:bottom w:val="nil"/>
          <w:right w:val="nil"/>
          <w:between w:val="nil"/>
        </w:pBdr>
      </w:pPr>
      <w:r>
        <w:rPr>
          <w:b/>
          <w:color w:val="000000"/>
        </w:rPr>
        <w:t xml:space="preserve">Inclusão digital: </w:t>
      </w:r>
      <w:r>
        <w:rPr>
          <w:color w:val="000000"/>
        </w:rPr>
        <w:t xml:space="preserve">a </w:t>
      </w:r>
      <w:r w:rsidR="000E3D25">
        <w:rPr>
          <w:color w:val="000000"/>
        </w:rPr>
        <w:t xml:space="preserve">Educação </w:t>
      </w:r>
      <w:r>
        <w:rPr>
          <w:color w:val="000000"/>
        </w:rPr>
        <w:t xml:space="preserve">a </w:t>
      </w:r>
      <w:r w:rsidR="000E3D25">
        <w:rPr>
          <w:color w:val="000000"/>
        </w:rPr>
        <w:t xml:space="preserve">Distância </w:t>
      </w:r>
      <w:r>
        <w:rPr>
          <w:color w:val="000000"/>
        </w:rPr>
        <w:t xml:space="preserve">tem o papel social de promover a inclusão digital, que permite a aquisição das habilidades necessárias para não só utilizar as ferramentas, mas fazê-lo de maneira eficaz e crítica. </w:t>
      </w:r>
    </w:p>
    <w:p w14:paraId="18EF4A2F" w14:textId="77777777" w:rsidR="002C7457" w:rsidRPr="00D00F71" w:rsidRDefault="00E303DF">
      <w:pPr>
        <w:numPr>
          <w:ilvl w:val="0"/>
          <w:numId w:val="79"/>
        </w:numPr>
        <w:pBdr>
          <w:top w:val="nil"/>
          <w:left w:val="nil"/>
          <w:bottom w:val="nil"/>
          <w:right w:val="nil"/>
          <w:between w:val="nil"/>
        </w:pBdr>
      </w:pPr>
      <w:r w:rsidRPr="00D00F71">
        <w:rPr>
          <w:b/>
          <w:color w:val="000000"/>
        </w:rPr>
        <w:t xml:space="preserve">Formação para o exercício profissional: </w:t>
      </w:r>
      <w:r w:rsidRPr="00D00F71">
        <w:rPr>
          <w:color w:val="000000"/>
        </w:rPr>
        <w:t>a formação proposta pela universidade proporciona uma sólida formação que garanta ao futuro profissional as condições necessárias para a superação dos desafios apresentados no mercado de trabalho.</w:t>
      </w:r>
    </w:p>
    <w:p w14:paraId="2EFDACFD" w14:textId="77777777" w:rsidR="002C7457" w:rsidRDefault="00E303DF">
      <w:r>
        <w:rPr>
          <w:noProof/>
        </w:rPr>
        <w:drawing>
          <wp:inline distT="114300" distB="114300" distL="114300" distR="114300" wp14:anchorId="26C26FE5" wp14:editId="0C4B683B">
            <wp:extent cx="5406390" cy="2082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06390" cy="2082800"/>
                    </a:xfrm>
                    <a:prstGeom prst="rect">
                      <a:avLst/>
                    </a:prstGeom>
                    <a:ln/>
                  </pic:spPr>
                </pic:pic>
              </a:graphicData>
            </a:graphic>
          </wp:inline>
        </w:drawing>
      </w:r>
    </w:p>
    <w:p w14:paraId="54E23D6D" w14:textId="5486E181" w:rsidR="002C7457" w:rsidRDefault="00E303DF">
      <w:r>
        <w:t xml:space="preserve">Quadro 1 - Modelo Pedagógico </w:t>
      </w:r>
      <w:r w:rsidR="000E3D25">
        <w:t xml:space="preserve">da </w:t>
      </w:r>
      <w:r>
        <w:t>U</w:t>
      </w:r>
      <w:r w:rsidR="00E70281">
        <w:t>nivesp</w:t>
      </w:r>
      <w:r w:rsidR="000E3D25">
        <w:t>.</w:t>
      </w:r>
    </w:p>
    <w:p w14:paraId="065B5E6F" w14:textId="77777777" w:rsidR="002C7457" w:rsidRDefault="002C7457"/>
    <w:p w14:paraId="7A428803" w14:textId="5585EF00" w:rsidR="002C7457" w:rsidRDefault="00E303DF">
      <w:pPr>
        <w:pBdr>
          <w:top w:val="nil"/>
          <w:left w:val="nil"/>
          <w:bottom w:val="nil"/>
          <w:right w:val="nil"/>
          <w:between w:val="nil"/>
        </w:pBdr>
        <w:ind w:firstLine="567"/>
        <w:rPr>
          <w:color w:val="000000"/>
        </w:rPr>
      </w:pPr>
      <w:r>
        <w:rPr>
          <w:color w:val="000000"/>
        </w:rPr>
        <w:t>Para melhor cumprir as diretrizes do modelo pedagógico, os cursos da Univesp estão sendo organizados em Eixos de Formação. Cada eixo permite tanto a facilidade de ingresso e distribuição de vagas quanto a opção de escolha para os alunos. Foi com base nas diretrizes apresentadas que a U</w:t>
      </w:r>
      <w:r w:rsidR="00E70281">
        <w:rPr>
          <w:color w:val="000000"/>
        </w:rPr>
        <w:t>nivesp</w:t>
      </w:r>
      <w:r>
        <w:rPr>
          <w:color w:val="000000"/>
        </w:rPr>
        <w:t xml:space="preserve"> fundamentou e estruturou seus cursos de Bacharelado em Tecnologia da Informação, Ciência de Dados e Engenharia de Computação</w:t>
      </w:r>
      <w:r w:rsidR="008908AF">
        <w:rPr>
          <w:color w:val="000000"/>
        </w:rPr>
        <w:t>,</w:t>
      </w:r>
      <w:r>
        <w:rPr>
          <w:color w:val="000000"/>
        </w:rPr>
        <w:t xml:space="preserve"> como pode ser visto a seguir.</w:t>
      </w:r>
    </w:p>
    <w:p w14:paraId="6568C410" w14:textId="77777777" w:rsidR="002C7457" w:rsidRDefault="00E303DF">
      <w:pPr>
        <w:pStyle w:val="Ttulo1"/>
        <w:numPr>
          <w:ilvl w:val="0"/>
          <w:numId w:val="12"/>
        </w:numPr>
      </w:pPr>
      <w:bookmarkStart w:id="7" w:name="_1t3h5sf" w:colFirst="0" w:colLast="0"/>
      <w:bookmarkEnd w:id="7"/>
      <w:r>
        <w:t xml:space="preserve">Diretrizes Operacionais dos Cursos </w:t>
      </w:r>
    </w:p>
    <w:p w14:paraId="7F368615" w14:textId="2E64B464" w:rsidR="002C7457" w:rsidRDefault="00E303DF">
      <w:pPr>
        <w:pStyle w:val="Ttulo2"/>
        <w:numPr>
          <w:ilvl w:val="1"/>
          <w:numId w:val="12"/>
        </w:numPr>
      </w:pPr>
      <w:bookmarkStart w:id="8" w:name="_4d34og8" w:colFirst="0" w:colLast="0"/>
      <w:bookmarkEnd w:id="8"/>
      <w:r>
        <w:t xml:space="preserve">Formação </w:t>
      </w:r>
      <w:r w:rsidR="00AE3094">
        <w:t>geral</w:t>
      </w:r>
      <w:r>
        <w:t xml:space="preserve">: </w:t>
      </w:r>
      <w:r w:rsidR="00AE3094">
        <w:t xml:space="preserve">base </w:t>
      </w:r>
      <w:r>
        <w:t>comum entre os cursos</w:t>
      </w:r>
    </w:p>
    <w:p w14:paraId="69C2BF86" w14:textId="28A42CE3" w:rsidR="002C7457" w:rsidRDefault="00E303DF">
      <w:pPr>
        <w:pBdr>
          <w:top w:val="nil"/>
          <w:left w:val="nil"/>
          <w:bottom w:val="nil"/>
          <w:right w:val="nil"/>
          <w:between w:val="nil"/>
        </w:pBdr>
        <w:ind w:firstLine="567"/>
        <w:rPr>
          <w:color w:val="000000"/>
        </w:rPr>
      </w:pPr>
      <w:r>
        <w:rPr>
          <w:color w:val="000000"/>
        </w:rPr>
        <w:t xml:space="preserve">O Bacharelado Interdisciplinar (BI) é uma proposta relativamente nova de Educação Superior no Brasil, legalmente amparada pelo Parecer CNE/CES 266/2011. </w:t>
      </w:r>
      <w:r w:rsidR="008908AF">
        <w:rPr>
          <w:color w:val="000000"/>
        </w:rPr>
        <w:t xml:space="preserve">Essa </w:t>
      </w:r>
      <w:r>
        <w:rPr>
          <w:color w:val="000000"/>
        </w:rPr>
        <w:t>modalidade começou a ser ofertada em 2005, com a criação da Universidade Federal do ABC (UFABC). Um BI propõe uma matriz curricular interdisciplinar em regime de ciclos: Bacharelado Interdisciplinar e Formação Profissional, que pode ser continuada em cursos de Pós-</w:t>
      </w:r>
      <w:r w:rsidR="008908AF">
        <w:rPr>
          <w:color w:val="000000"/>
        </w:rPr>
        <w:t>G</w:t>
      </w:r>
      <w:r>
        <w:rPr>
          <w:color w:val="000000"/>
        </w:rPr>
        <w:t>raduação.</w:t>
      </w:r>
    </w:p>
    <w:p w14:paraId="6F3A6718" w14:textId="6B001FEF" w:rsidR="002C7457" w:rsidRDefault="00E303DF">
      <w:pPr>
        <w:pBdr>
          <w:top w:val="nil"/>
          <w:left w:val="nil"/>
          <w:bottom w:val="nil"/>
          <w:right w:val="nil"/>
          <w:between w:val="nil"/>
        </w:pBdr>
        <w:ind w:firstLine="567"/>
        <w:rPr>
          <w:color w:val="000000"/>
        </w:rPr>
      </w:pPr>
      <w:r>
        <w:rPr>
          <w:color w:val="000000"/>
        </w:rPr>
        <w:lastRenderedPageBreak/>
        <w:t>O Bacharelado em Tecnologia da Informação</w:t>
      </w:r>
      <w:r w:rsidR="00BB6B87">
        <w:rPr>
          <w:color w:val="000000"/>
        </w:rPr>
        <w:t xml:space="preserve"> (BTI)</w:t>
      </w:r>
      <w:r>
        <w:rPr>
          <w:color w:val="000000"/>
        </w:rPr>
        <w:t>, nomenclatura já utilizada pela UFRN, segue as premissas de um Bacharelado Interdisciplinar</w:t>
      </w:r>
      <w:r w:rsidR="004F4C17">
        <w:rPr>
          <w:color w:val="000000"/>
        </w:rPr>
        <w:t>,</w:t>
      </w:r>
      <w:r>
        <w:rPr>
          <w:color w:val="000000"/>
        </w:rPr>
        <w:t xml:space="preserve"> propondo a base para a formação dos alunos</w:t>
      </w:r>
      <w:r w:rsidR="008908AF">
        <w:rPr>
          <w:color w:val="000000"/>
        </w:rPr>
        <w:t xml:space="preserve"> e</w:t>
      </w:r>
      <w:r>
        <w:rPr>
          <w:color w:val="000000"/>
        </w:rPr>
        <w:t xml:space="preserve"> permitindo, através de um conjunto de disciplinas comum, trabalhar os conceitos básicos de computação que</w:t>
      </w:r>
      <w:r w:rsidR="008908AF">
        <w:rPr>
          <w:color w:val="000000"/>
        </w:rPr>
        <w:t>,</w:t>
      </w:r>
      <w:r>
        <w:rPr>
          <w:color w:val="000000"/>
        </w:rPr>
        <w:t xml:space="preserve"> posteriormente</w:t>
      </w:r>
      <w:r w:rsidR="008908AF">
        <w:rPr>
          <w:color w:val="000000"/>
        </w:rPr>
        <w:t>,</w:t>
      </w:r>
      <w:r>
        <w:rPr>
          <w:color w:val="000000"/>
        </w:rPr>
        <w:t xml:space="preserve"> serão aprofundados em trilhas de aprendizado (disciplinas eletivas) e na formação de segundo ciclo. </w:t>
      </w:r>
      <w:r w:rsidR="008908AF">
        <w:rPr>
          <w:color w:val="000000"/>
        </w:rPr>
        <w:t xml:space="preserve">Dessa </w:t>
      </w:r>
      <w:r>
        <w:rPr>
          <w:color w:val="000000"/>
        </w:rPr>
        <w:t xml:space="preserve">forma, o aluno tem </w:t>
      </w:r>
      <w:r w:rsidR="008908AF">
        <w:rPr>
          <w:color w:val="000000"/>
        </w:rPr>
        <w:t xml:space="preserve">a </w:t>
      </w:r>
      <w:r>
        <w:rPr>
          <w:color w:val="000000"/>
        </w:rPr>
        <w:t>oportunidade de seguir disciplinas mais alinhadas com a formação desejada, considerando as competências e habilidades profissionais que deseja desenvolver e aprimorar. A partir des</w:t>
      </w:r>
      <w:r w:rsidR="004F4C17">
        <w:rPr>
          <w:color w:val="000000"/>
        </w:rPr>
        <w:t>s</w:t>
      </w:r>
      <w:r>
        <w:rPr>
          <w:color w:val="000000"/>
        </w:rPr>
        <w:t xml:space="preserve">a formação de primeiro ciclo, o aluno pode dar continuidade nos seus estudos ou atuar profissionalmente no mercado. O discente pode ingressar no segundo ciclo através dos cursos de Ciências de Dados ou Engenharia de Computação para obter uma formação profissional mais específica. Adicionalmente, o aluno pode continuar seus estudos em uma </w:t>
      </w:r>
      <w:r w:rsidR="008908AF">
        <w:rPr>
          <w:color w:val="000000"/>
        </w:rPr>
        <w:t>Pós</w:t>
      </w:r>
      <w:r>
        <w:rPr>
          <w:color w:val="000000"/>
        </w:rPr>
        <w:t>-</w:t>
      </w:r>
      <w:r w:rsidR="008908AF">
        <w:rPr>
          <w:color w:val="000000"/>
        </w:rPr>
        <w:t>G</w:t>
      </w:r>
      <w:r>
        <w:rPr>
          <w:color w:val="000000"/>
        </w:rPr>
        <w:t>raduação. O B</w:t>
      </w:r>
      <w:r w:rsidR="00BB6B87">
        <w:rPr>
          <w:color w:val="000000"/>
        </w:rPr>
        <w:t>T</w:t>
      </w:r>
      <w:r>
        <w:rPr>
          <w:color w:val="000000"/>
        </w:rPr>
        <w:t xml:space="preserve">I tem uma carga horária de 2.600 horas e um período de integralização de </w:t>
      </w:r>
      <w:r w:rsidR="008908AF">
        <w:rPr>
          <w:color w:val="000000"/>
        </w:rPr>
        <w:t xml:space="preserve">seis </w:t>
      </w:r>
      <w:r>
        <w:rPr>
          <w:color w:val="000000"/>
        </w:rPr>
        <w:t xml:space="preserve">semestres letivos. </w:t>
      </w:r>
    </w:p>
    <w:p w14:paraId="2E9207BE" w14:textId="7ED5FA53" w:rsidR="002C7457" w:rsidRDefault="00E303DF">
      <w:pPr>
        <w:pBdr>
          <w:top w:val="nil"/>
          <w:left w:val="nil"/>
          <w:bottom w:val="nil"/>
          <w:right w:val="nil"/>
          <w:between w:val="nil"/>
        </w:pBdr>
        <w:ind w:firstLine="567"/>
        <w:rPr>
          <w:color w:val="000000"/>
        </w:rPr>
      </w:pPr>
      <w:r>
        <w:rPr>
          <w:color w:val="000000"/>
        </w:rPr>
        <w:t>O primeiro semestre de todos os Eixos e Formação possuem as mesmas 400 horas de disciplinas gerais</w:t>
      </w:r>
      <w:r w:rsidR="008908AF">
        <w:rPr>
          <w:color w:val="000000"/>
        </w:rPr>
        <w:t>,</w:t>
      </w:r>
      <w:r>
        <w:rPr>
          <w:color w:val="000000"/>
        </w:rPr>
        <w:t xml:space="preserve"> visando preparar o aluno para os próximos semestres de seu curso. Es</w:t>
      </w:r>
      <w:r w:rsidR="008908AF">
        <w:rPr>
          <w:color w:val="000000"/>
        </w:rPr>
        <w:t>s</w:t>
      </w:r>
      <w:r>
        <w:rPr>
          <w:color w:val="000000"/>
        </w:rPr>
        <w:t>e semestre é composto por seis disciplinas: Pensamento Computacional (80h); Ética, Cidadania e Sociedade (40h); Leitura e Produção de Textos (80h); Matemática Básica (80h); Inglês (80h); Projetos e Métodos para Produção do Conhecimento (40h).</w:t>
      </w:r>
    </w:p>
    <w:p w14:paraId="333FDFF6" w14:textId="77777777" w:rsidR="002C7457" w:rsidRDefault="00E303DF">
      <w:pPr>
        <w:pBdr>
          <w:top w:val="nil"/>
          <w:left w:val="nil"/>
          <w:bottom w:val="nil"/>
          <w:right w:val="nil"/>
          <w:between w:val="nil"/>
        </w:pBdr>
        <w:ind w:firstLine="567"/>
        <w:rPr>
          <w:color w:val="000000"/>
        </w:rPr>
      </w:pPr>
      <w:r>
        <w:rPr>
          <w:color w:val="000000"/>
        </w:rPr>
        <w:t>O próximo ano foi planejado para ter as mesmas 800h de disciplinas para todos os alunos do Eixo de Computação. Apenas no quarto semestre os alunos começam a ter disciplinas específicas de suas trilhas para iniciarem sua formação.</w:t>
      </w:r>
    </w:p>
    <w:p w14:paraId="347FB556" w14:textId="77777777" w:rsidR="002C7457" w:rsidRDefault="00E303DF">
      <w:pPr>
        <w:pBdr>
          <w:top w:val="nil"/>
          <w:left w:val="nil"/>
          <w:bottom w:val="nil"/>
          <w:right w:val="nil"/>
          <w:between w:val="nil"/>
        </w:pBdr>
        <w:ind w:firstLine="567"/>
        <w:rPr>
          <w:color w:val="000000"/>
        </w:rPr>
      </w:pPr>
      <w:r>
        <w:rPr>
          <w:color w:val="000000"/>
        </w:rPr>
        <w:t>Após completar os três anos, o aluno recebe um Diploma de Bacharelado em Tecnologia da Informação, conforme a sua trilha de aprendizagem escolhida:</w:t>
      </w:r>
    </w:p>
    <w:p w14:paraId="225C7D56" w14:textId="77777777" w:rsidR="002C7457" w:rsidRDefault="002C7457">
      <w:pPr>
        <w:pBdr>
          <w:top w:val="nil"/>
          <w:left w:val="nil"/>
          <w:bottom w:val="nil"/>
          <w:right w:val="nil"/>
          <w:between w:val="nil"/>
        </w:pBdr>
        <w:ind w:firstLine="567"/>
        <w:rPr>
          <w:color w:val="000000"/>
        </w:rPr>
      </w:pPr>
    </w:p>
    <w:p w14:paraId="5140FE98" w14:textId="77777777" w:rsidR="002C7457" w:rsidRDefault="00E303DF">
      <w:pPr>
        <w:pBdr>
          <w:top w:val="nil"/>
          <w:left w:val="nil"/>
          <w:bottom w:val="nil"/>
          <w:right w:val="nil"/>
          <w:between w:val="nil"/>
        </w:pBdr>
        <w:ind w:hanging="284"/>
        <w:rPr>
          <w:color w:val="000000"/>
        </w:rPr>
      </w:pPr>
      <w:r>
        <w:rPr>
          <w:noProof/>
        </w:rPr>
        <w:drawing>
          <wp:inline distT="0" distB="0" distL="0" distR="0" wp14:anchorId="43EA5036" wp14:editId="0F140AFA">
            <wp:extent cx="5625244" cy="124343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25244" cy="1243439"/>
                    </a:xfrm>
                    <a:prstGeom prst="rect">
                      <a:avLst/>
                    </a:prstGeom>
                    <a:ln/>
                  </pic:spPr>
                </pic:pic>
              </a:graphicData>
            </a:graphic>
          </wp:inline>
        </w:drawing>
      </w:r>
    </w:p>
    <w:p w14:paraId="4573E975" w14:textId="77777777" w:rsidR="002C7457" w:rsidRDefault="002C7457">
      <w:pPr>
        <w:pBdr>
          <w:top w:val="nil"/>
          <w:left w:val="nil"/>
          <w:bottom w:val="nil"/>
          <w:right w:val="nil"/>
          <w:between w:val="nil"/>
        </w:pBdr>
        <w:ind w:firstLine="567"/>
        <w:rPr>
          <w:color w:val="000000"/>
        </w:rPr>
      </w:pPr>
    </w:p>
    <w:p w14:paraId="0ACFF7FC" w14:textId="71F12E92" w:rsidR="002C7457" w:rsidRDefault="00E303DF">
      <w:pPr>
        <w:pBdr>
          <w:top w:val="nil"/>
          <w:left w:val="nil"/>
          <w:bottom w:val="nil"/>
          <w:right w:val="nil"/>
          <w:between w:val="nil"/>
        </w:pBdr>
        <w:ind w:firstLine="567"/>
        <w:rPr>
          <w:color w:val="000000"/>
        </w:rPr>
      </w:pPr>
      <w:r>
        <w:rPr>
          <w:color w:val="000000"/>
        </w:rPr>
        <w:t>Para facilitar a compreensão do desenvolvimento dos cursos, segue neste item a fundamentação comum entre eles, tais como</w:t>
      </w:r>
      <w:r w:rsidR="004F4C17">
        <w:rPr>
          <w:color w:val="000000"/>
        </w:rPr>
        <w:t>:</w:t>
      </w:r>
      <w:r>
        <w:rPr>
          <w:color w:val="000000"/>
        </w:rPr>
        <w:t xml:space="preserve"> bases legais, disciplinas partilhadas durante o primeiro ano e procedimentos de avaliação durante todo o curso.</w:t>
      </w:r>
    </w:p>
    <w:p w14:paraId="67694726" w14:textId="77777777" w:rsidR="002C7457" w:rsidRDefault="00E303DF">
      <w:pPr>
        <w:pStyle w:val="Ttulo2"/>
        <w:numPr>
          <w:ilvl w:val="1"/>
          <w:numId w:val="12"/>
        </w:numPr>
      </w:pPr>
      <w:bookmarkStart w:id="9" w:name="_2s8eyo1" w:colFirst="0" w:colLast="0"/>
      <w:bookmarkEnd w:id="9"/>
      <w:r>
        <w:t>Concepção dos cursos</w:t>
      </w:r>
    </w:p>
    <w:p w14:paraId="4CDB7D62" w14:textId="4C9490F2" w:rsidR="002C7457" w:rsidRDefault="00E303DF">
      <w:pPr>
        <w:pBdr>
          <w:top w:val="nil"/>
          <w:left w:val="nil"/>
          <w:bottom w:val="nil"/>
          <w:right w:val="nil"/>
          <w:between w:val="nil"/>
        </w:pBdr>
        <w:ind w:firstLine="567"/>
        <w:rPr>
          <w:color w:val="000000"/>
          <w:highlight w:val="white"/>
        </w:rPr>
      </w:pPr>
      <w:r>
        <w:rPr>
          <w:color w:val="000000"/>
          <w:highlight w:val="white"/>
        </w:rPr>
        <w:t xml:space="preserve">Para um setor que se desenvolve extremamente rápido e </w:t>
      </w:r>
      <w:r w:rsidR="008908AF">
        <w:rPr>
          <w:color w:val="000000"/>
          <w:highlight w:val="white"/>
        </w:rPr>
        <w:t xml:space="preserve">no qual </w:t>
      </w:r>
      <w:r>
        <w:rPr>
          <w:color w:val="000000"/>
          <w:highlight w:val="white"/>
        </w:rPr>
        <w:t>sobram vagas de trabalho, é importante alinhar o modelo de formação dos novos profissionais com as demandas atuais e tendências futuras</w:t>
      </w:r>
      <w:r w:rsidR="00E90550">
        <w:rPr>
          <w:color w:val="000000"/>
          <w:highlight w:val="white"/>
        </w:rPr>
        <w:t>,</w:t>
      </w:r>
      <w:r>
        <w:rPr>
          <w:color w:val="000000"/>
          <w:highlight w:val="white"/>
        </w:rPr>
        <w:t xml:space="preserve"> sob pena de não conseguir alcançar o desenvolvimento tecnológico. Os cursos foram desenvolvidos buscando mesclar uma base de conceitos teóricos com disciplinas e atividades práticas para permitir ao aluno encontrar claramente seu perfil no mercado de trabalho, seja ele no setor privado, público ou através de empreendedorismo.</w:t>
      </w:r>
    </w:p>
    <w:p w14:paraId="1B65E6C1" w14:textId="7A898221" w:rsidR="002C7457" w:rsidRDefault="00E303DF">
      <w:pPr>
        <w:pBdr>
          <w:top w:val="nil"/>
          <w:left w:val="nil"/>
          <w:bottom w:val="nil"/>
          <w:right w:val="nil"/>
          <w:between w:val="nil"/>
        </w:pBdr>
        <w:ind w:firstLine="567"/>
        <w:rPr>
          <w:color w:val="000000"/>
          <w:highlight w:val="white"/>
        </w:rPr>
      </w:pPr>
      <w:r>
        <w:rPr>
          <w:color w:val="000000"/>
          <w:highlight w:val="white"/>
        </w:rPr>
        <w:t xml:space="preserve">O modelo do curso procura formar um profissional capaz de solucionar problemas através do desenvolvimento de </w:t>
      </w:r>
      <w:r w:rsidRPr="00E90550">
        <w:rPr>
          <w:color w:val="000000"/>
          <w:highlight w:val="white"/>
        </w:rPr>
        <w:t>software</w:t>
      </w:r>
      <w:r w:rsidR="00E90550">
        <w:rPr>
          <w:color w:val="000000"/>
          <w:highlight w:val="white"/>
        </w:rPr>
        <w:t>,</w:t>
      </w:r>
      <w:r>
        <w:rPr>
          <w:color w:val="000000"/>
          <w:highlight w:val="white"/>
        </w:rPr>
        <w:t xml:space="preserve"> com foco em </w:t>
      </w:r>
      <w:r w:rsidRPr="00E90550">
        <w:rPr>
          <w:color w:val="000000"/>
          <w:highlight w:val="white"/>
        </w:rPr>
        <w:t>web</w:t>
      </w:r>
      <w:r>
        <w:rPr>
          <w:color w:val="000000"/>
          <w:highlight w:val="white"/>
        </w:rPr>
        <w:t xml:space="preserve">, nuvem e dispositivos </w:t>
      </w:r>
      <w:r>
        <w:rPr>
          <w:color w:val="000000"/>
          <w:highlight w:val="white"/>
        </w:rPr>
        <w:lastRenderedPageBreak/>
        <w:t xml:space="preserve">móveis. </w:t>
      </w:r>
      <w:r w:rsidR="00E90550">
        <w:rPr>
          <w:color w:val="000000"/>
          <w:highlight w:val="white"/>
        </w:rPr>
        <w:t xml:space="preserve">Essa </w:t>
      </w:r>
      <w:r>
        <w:rPr>
          <w:color w:val="000000"/>
          <w:highlight w:val="white"/>
        </w:rPr>
        <w:t>capacidade é aprimorada com as formações de segundo ciclo em Ciência de Dados, com uma orientação para modelagem, entendimento, extração de conhecimento e modelos de aprendizagem de máquina; e Engenharia de Computação</w:t>
      </w:r>
      <w:r w:rsidR="00E90550">
        <w:rPr>
          <w:color w:val="000000"/>
          <w:highlight w:val="white"/>
        </w:rPr>
        <w:t>,</w:t>
      </w:r>
      <w:r>
        <w:rPr>
          <w:color w:val="000000"/>
          <w:highlight w:val="white"/>
        </w:rPr>
        <w:t xml:space="preserve"> com uma visão de projetos de sistemas computacionais, em especial para Internet das Coisas.</w:t>
      </w:r>
    </w:p>
    <w:p w14:paraId="2F523EE6" w14:textId="530A4C45" w:rsidR="002C7457" w:rsidRDefault="00E303DF">
      <w:pPr>
        <w:pBdr>
          <w:top w:val="nil"/>
          <w:left w:val="nil"/>
          <w:bottom w:val="nil"/>
          <w:right w:val="nil"/>
          <w:between w:val="nil"/>
        </w:pBdr>
        <w:ind w:firstLine="567"/>
        <w:rPr>
          <w:color w:val="000000"/>
          <w:highlight w:val="white"/>
        </w:rPr>
      </w:pPr>
      <w:r>
        <w:rPr>
          <w:color w:val="000000"/>
          <w:highlight w:val="white"/>
        </w:rPr>
        <w:t xml:space="preserve">Ao planejar as grades de disciplinas e trilhas de formação, diversas empresas de tamanhos e setores distintos foram consultadas sobre os perfis de profissionais desejados. Integrar a demanda de um profissional pronto para começar a trabalhar no dia zero com </w:t>
      </w:r>
      <w:r w:rsidR="00E90550">
        <w:rPr>
          <w:color w:val="000000"/>
          <w:highlight w:val="white"/>
        </w:rPr>
        <w:t>a capacidade</w:t>
      </w:r>
      <w:r>
        <w:rPr>
          <w:color w:val="000000"/>
          <w:highlight w:val="white"/>
        </w:rPr>
        <w:t xml:space="preserve"> de aprender continuamente </w:t>
      </w:r>
      <w:r w:rsidR="00E90550">
        <w:rPr>
          <w:color w:val="000000"/>
          <w:highlight w:val="white"/>
        </w:rPr>
        <w:t xml:space="preserve">é </w:t>
      </w:r>
      <w:r>
        <w:rPr>
          <w:color w:val="000000"/>
          <w:highlight w:val="white"/>
        </w:rPr>
        <w:t>o grande desafio que es</w:t>
      </w:r>
      <w:r w:rsidR="00E90550">
        <w:rPr>
          <w:color w:val="000000"/>
          <w:highlight w:val="white"/>
        </w:rPr>
        <w:t>s</w:t>
      </w:r>
      <w:r>
        <w:rPr>
          <w:color w:val="000000"/>
          <w:highlight w:val="white"/>
        </w:rPr>
        <w:t xml:space="preserve">e projeto persegue. Em especial, na conciliação de disciplinas teóricas </w:t>
      </w:r>
      <w:r w:rsidR="00E90550">
        <w:rPr>
          <w:color w:val="000000"/>
          <w:highlight w:val="white"/>
        </w:rPr>
        <w:t xml:space="preserve">com </w:t>
      </w:r>
      <w:r>
        <w:rPr>
          <w:color w:val="000000"/>
          <w:highlight w:val="white"/>
        </w:rPr>
        <w:t xml:space="preserve">os </w:t>
      </w:r>
      <w:r w:rsidR="00E90550">
        <w:rPr>
          <w:color w:val="000000"/>
          <w:highlight w:val="white"/>
        </w:rPr>
        <w:t xml:space="preserve">Projetos Integradores </w:t>
      </w:r>
      <w:r>
        <w:rPr>
          <w:color w:val="000000"/>
          <w:highlight w:val="white"/>
        </w:rPr>
        <w:t>práticos</w:t>
      </w:r>
      <w:r w:rsidR="00E90550">
        <w:rPr>
          <w:color w:val="000000"/>
          <w:highlight w:val="white"/>
        </w:rPr>
        <w:t>,</w:t>
      </w:r>
      <w:r>
        <w:rPr>
          <w:color w:val="000000"/>
          <w:highlight w:val="white"/>
        </w:rPr>
        <w:t xml:space="preserve"> </w:t>
      </w:r>
      <w:r w:rsidR="00E90550">
        <w:rPr>
          <w:color w:val="000000"/>
          <w:highlight w:val="white"/>
        </w:rPr>
        <w:t>nos quais</w:t>
      </w:r>
      <w:r>
        <w:rPr>
          <w:color w:val="000000"/>
          <w:highlight w:val="white"/>
        </w:rPr>
        <w:t xml:space="preserve"> o aluno consegue reconhecer rapidamente o valor de cada disciplina em sua formação e sentir que está caminhando em uma trilha de aprendizagem condizente com seus anseios profissionais futuros.</w:t>
      </w:r>
    </w:p>
    <w:p w14:paraId="0143CDA8" w14:textId="679F92EA" w:rsidR="002C7457" w:rsidRDefault="00E303DF">
      <w:pPr>
        <w:pBdr>
          <w:top w:val="nil"/>
          <w:left w:val="nil"/>
          <w:bottom w:val="nil"/>
          <w:right w:val="nil"/>
          <w:between w:val="nil"/>
        </w:pBdr>
        <w:ind w:firstLine="567"/>
        <w:rPr>
          <w:color w:val="000000"/>
          <w:highlight w:val="white"/>
        </w:rPr>
      </w:pPr>
      <w:r>
        <w:rPr>
          <w:color w:val="000000"/>
          <w:highlight w:val="white"/>
        </w:rPr>
        <w:t xml:space="preserve">Para a implantação </w:t>
      </w:r>
      <w:r w:rsidR="00E90550">
        <w:rPr>
          <w:color w:val="000000"/>
          <w:highlight w:val="white"/>
        </w:rPr>
        <w:t xml:space="preserve">desse </w:t>
      </w:r>
      <w:r>
        <w:rPr>
          <w:color w:val="000000"/>
          <w:highlight w:val="white"/>
        </w:rPr>
        <w:t xml:space="preserve">projeto, foi escolhido o modelo de Bacharelado Interdisciplinar com a criação de cursos de dois ciclos, sendo o primeiro ciclo com formação generalista </w:t>
      </w:r>
      <w:r w:rsidR="00863444">
        <w:rPr>
          <w:color w:val="000000"/>
          <w:highlight w:val="white"/>
        </w:rPr>
        <w:t>de</w:t>
      </w:r>
      <w:r>
        <w:rPr>
          <w:color w:val="000000"/>
          <w:highlight w:val="white"/>
        </w:rPr>
        <w:t xml:space="preserve"> competências, habilidades e atitudes capazes de ampliar o conhecimento do aluno</w:t>
      </w:r>
      <w:r w:rsidR="00675685">
        <w:rPr>
          <w:color w:val="000000"/>
          <w:highlight w:val="white"/>
        </w:rPr>
        <w:t>,</w:t>
      </w:r>
      <w:r>
        <w:rPr>
          <w:color w:val="000000"/>
          <w:highlight w:val="white"/>
        </w:rPr>
        <w:t xml:space="preserve"> focando, em especial, nos princípios dos Referenciais Orientadores para os Bacharelados Interdisciplinares e Similares</w:t>
      </w:r>
      <w:r>
        <w:rPr>
          <w:color w:val="000000"/>
          <w:highlight w:val="white"/>
          <w:vertAlign w:val="superscript"/>
        </w:rPr>
        <w:footnoteReference w:id="4"/>
      </w:r>
      <w:r>
        <w:rPr>
          <w:color w:val="000000"/>
          <w:highlight w:val="white"/>
        </w:rPr>
        <w:t>:</w:t>
      </w:r>
    </w:p>
    <w:p w14:paraId="2135602E" w14:textId="77777777" w:rsidR="002C7457" w:rsidRDefault="00E303DF">
      <w:pPr>
        <w:numPr>
          <w:ilvl w:val="0"/>
          <w:numId w:val="1"/>
        </w:numPr>
        <w:pBdr>
          <w:top w:val="nil"/>
          <w:left w:val="nil"/>
          <w:bottom w:val="nil"/>
          <w:right w:val="nil"/>
          <w:between w:val="nil"/>
        </w:pBdr>
      </w:pPr>
      <w:r>
        <w:rPr>
          <w:color w:val="000000"/>
        </w:rPr>
        <w:t>Formação acadêmica geral alicerçada em teorias, metodologias e práticas que fundamentam os processos de produção científica, tecnológica, artística, social e cultural;</w:t>
      </w:r>
    </w:p>
    <w:p w14:paraId="17B77664" w14:textId="77777777" w:rsidR="002C7457" w:rsidRDefault="00E303DF">
      <w:pPr>
        <w:numPr>
          <w:ilvl w:val="0"/>
          <w:numId w:val="1"/>
        </w:numPr>
        <w:pBdr>
          <w:top w:val="nil"/>
          <w:left w:val="nil"/>
          <w:bottom w:val="nil"/>
          <w:right w:val="nil"/>
          <w:between w:val="nil"/>
        </w:pBdr>
      </w:pPr>
      <w:r>
        <w:rPr>
          <w:color w:val="000000"/>
        </w:rPr>
        <w:t>Formação baseada na interdisciplinaridade e no diálogo entre as áreas de conhecimento e os componentes curriculares;</w:t>
      </w:r>
    </w:p>
    <w:p w14:paraId="7445A9B6" w14:textId="77777777" w:rsidR="002C7457" w:rsidRDefault="00E303DF">
      <w:pPr>
        <w:numPr>
          <w:ilvl w:val="0"/>
          <w:numId w:val="1"/>
        </w:numPr>
        <w:pBdr>
          <w:top w:val="nil"/>
          <w:left w:val="nil"/>
          <w:bottom w:val="nil"/>
          <w:right w:val="nil"/>
          <w:between w:val="nil"/>
        </w:pBdr>
      </w:pPr>
      <w:r>
        <w:rPr>
          <w:color w:val="000000"/>
        </w:rPr>
        <w:t>Trajetórias formativas na perspectiva de uma alta flexibilização curricular;</w:t>
      </w:r>
    </w:p>
    <w:p w14:paraId="2F8CA956" w14:textId="77777777" w:rsidR="002C7457" w:rsidRDefault="00E303DF">
      <w:pPr>
        <w:numPr>
          <w:ilvl w:val="0"/>
          <w:numId w:val="1"/>
        </w:numPr>
        <w:pBdr>
          <w:top w:val="nil"/>
          <w:left w:val="nil"/>
          <w:bottom w:val="nil"/>
          <w:right w:val="nil"/>
          <w:between w:val="nil"/>
        </w:pBdr>
      </w:pPr>
      <w:r>
        <w:rPr>
          <w:color w:val="000000"/>
        </w:rPr>
        <w:t>Foco nas dinâmicas de inovação científica, tecnológica, artística, social e cultural, associadas ao caráter interdisciplinar dos desafios e avanços do conhecimento;</w:t>
      </w:r>
    </w:p>
    <w:p w14:paraId="42490E00" w14:textId="31D92626" w:rsidR="002C7457" w:rsidRDefault="00E303DF">
      <w:pPr>
        <w:numPr>
          <w:ilvl w:val="0"/>
          <w:numId w:val="1"/>
        </w:numPr>
        <w:pBdr>
          <w:top w:val="nil"/>
          <w:left w:val="nil"/>
          <w:bottom w:val="nil"/>
          <w:right w:val="nil"/>
          <w:between w:val="nil"/>
        </w:pBdr>
      </w:pPr>
      <w:r>
        <w:rPr>
          <w:color w:val="000000"/>
        </w:rPr>
        <w:t>Permanente revisão das práticas educativas</w:t>
      </w:r>
      <w:r w:rsidR="00675685">
        <w:rPr>
          <w:color w:val="000000"/>
        </w:rPr>
        <w:t>,</w:t>
      </w:r>
      <w:r>
        <w:rPr>
          <w:color w:val="000000"/>
        </w:rPr>
        <w:t xml:space="preserve"> tendo em vista o caráter dinâmico e interdisciplinar da produção de conhecimentos;</w:t>
      </w:r>
    </w:p>
    <w:p w14:paraId="07AAF3F7" w14:textId="77777777" w:rsidR="002C7457" w:rsidRDefault="00E303DF">
      <w:pPr>
        <w:numPr>
          <w:ilvl w:val="0"/>
          <w:numId w:val="1"/>
        </w:numPr>
        <w:pBdr>
          <w:top w:val="nil"/>
          <w:left w:val="nil"/>
          <w:bottom w:val="nil"/>
          <w:right w:val="nil"/>
          <w:between w:val="nil"/>
        </w:pBdr>
      </w:pPr>
      <w:r>
        <w:rPr>
          <w:color w:val="000000"/>
        </w:rPr>
        <w:t>Prática integrada da pesquisa e extensão articuladas ao currículo;</w:t>
      </w:r>
    </w:p>
    <w:p w14:paraId="445DF5AA" w14:textId="77777777" w:rsidR="002C7457" w:rsidRDefault="00E303DF">
      <w:pPr>
        <w:numPr>
          <w:ilvl w:val="0"/>
          <w:numId w:val="1"/>
        </w:numPr>
        <w:pBdr>
          <w:top w:val="nil"/>
          <w:left w:val="nil"/>
          <w:bottom w:val="nil"/>
          <w:right w:val="nil"/>
          <w:between w:val="nil"/>
        </w:pBdr>
      </w:pPr>
      <w:r>
        <w:rPr>
          <w:color w:val="000000"/>
        </w:rPr>
        <w:t>Vivência nas áreas artística, humanística, científica e tecnológica;</w:t>
      </w:r>
    </w:p>
    <w:p w14:paraId="63A657AB" w14:textId="77777777" w:rsidR="002C7457" w:rsidRDefault="00E303DF">
      <w:pPr>
        <w:numPr>
          <w:ilvl w:val="0"/>
          <w:numId w:val="1"/>
        </w:numPr>
        <w:pBdr>
          <w:top w:val="nil"/>
          <w:left w:val="nil"/>
          <w:bottom w:val="nil"/>
          <w:right w:val="nil"/>
          <w:between w:val="nil"/>
        </w:pBdr>
      </w:pPr>
      <w:r>
        <w:rPr>
          <w:color w:val="000000"/>
        </w:rPr>
        <w:t>Mobilidade acadêmica e intercâmbio interinstitucional;</w:t>
      </w:r>
    </w:p>
    <w:p w14:paraId="7F7E1DF3" w14:textId="77777777" w:rsidR="002C7457" w:rsidRDefault="00E303DF">
      <w:pPr>
        <w:numPr>
          <w:ilvl w:val="0"/>
          <w:numId w:val="1"/>
        </w:numPr>
        <w:pBdr>
          <w:top w:val="nil"/>
          <w:left w:val="nil"/>
          <w:bottom w:val="nil"/>
          <w:right w:val="nil"/>
          <w:between w:val="nil"/>
        </w:pBdr>
      </w:pPr>
      <w:r>
        <w:rPr>
          <w:color w:val="000000"/>
        </w:rPr>
        <w:t>Reconhecimento, validação e certificação de conhecimentos, competências e habilidades adquiridas em outras formações ou contextos;</w:t>
      </w:r>
    </w:p>
    <w:p w14:paraId="244FE386" w14:textId="6FD3FCC9" w:rsidR="002C7457" w:rsidRDefault="00E303DF">
      <w:pPr>
        <w:numPr>
          <w:ilvl w:val="0"/>
          <w:numId w:val="1"/>
        </w:numPr>
        <w:pBdr>
          <w:top w:val="nil"/>
          <w:left w:val="nil"/>
          <w:bottom w:val="nil"/>
          <w:right w:val="nil"/>
          <w:between w:val="nil"/>
        </w:pBdr>
      </w:pPr>
      <w:r>
        <w:rPr>
          <w:color w:val="000000"/>
        </w:rPr>
        <w:t>Estímulo à iniciativa individual, à capacidade de pensamento crítico, à autonomia intelectual</w:t>
      </w:r>
      <w:r w:rsidR="008B2A6E">
        <w:rPr>
          <w:color w:val="000000"/>
        </w:rPr>
        <w:t xml:space="preserve"> e</w:t>
      </w:r>
      <w:r>
        <w:rPr>
          <w:color w:val="000000"/>
        </w:rPr>
        <w:t xml:space="preserve"> ao espírito inventivo, inovador e empreendedor;</w:t>
      </w:r>
    </w:p>
    <w:p w14:paraId="27D8430E" w14:textId="77777777" w:rsidR="002C7457" w:rsidRDefault="00E303DF">
      <w:pPr>
        <w:numPr>
          <w:ilvl w:val="0"/>
          <w:numId w:val="1"/>
        </w:numPr>
        <w:pBdr>
          <w:top w:val="nil"/>
          <w:left w:val="nil"/>
          <w:bottom w:val="nil"/>
          <w:right w:val="nil"/>
          <w:between w:val="nil"/>
        </w:pBdr>
        <w:rPr>
          <w:color w:val="000000"/>
          <w:highlight w:val="white"/>
        </w:rPr>
      </w:pPr>
      <w:r>
        <w:rPr>
          <w:color w:val="000000"/>
        </w:rPr>
        <w:t>Valorização do trabalho em equipe.</w:t>
      </w:r>
    </w:p>
    <w:p w14:paraId="2E912C7B" w14:textId="3295ACCC" w:rsidR="002C7457" w:rsidRDefault="00E303DF">
      <w:pPr>
        <w:pBdr>
          <w:top w:val="nil"/>
          <w:left w:val="nil"/>
          <w:bottom w:val="nil"/>
          <w:right w:val="nil"/>
          <w:between w:val="nil"/>
        </w:pBdr>
        <w:rPr>
          <w:color w:val="000000"/>
        </w:rPr>
      </w:pPr>
      <w:r>
        <w:rPr>
          <w:color w:val="000000"/>
        </w:rPr>
        <w:t xml:space="preserve">Ainda, ao considerar as carências de profissionais na área de Tecnologia da Informação, </w:t>
      </w:r>
      <w:r w:rsidR="00675685">
        <w:rPr>
          <w:color w:val="000000"/>
        </w:rPr>
        <w:t xml:space="preserve">esses </w:t>
      </w:r>
      <w:r>
        <w:rPr>
          <w:color w:val="000000"/>
        </w:rPr>
        <w:t>cursos foram projetados para incluir a</w:t>
      </w:r>
      <w:r w:rsidR="008B2A6E">
        <w:rPr>
          <w:color w:val="000000"/>
        </w:rPr>
        <w:t>s</w:t>
      </w:r>
      <w:r>
        <w:rPr>
          <w:color w:val="000000"/>
        </w:rPr>
        <w:t xml:space="preserve"> disciplinas de Projeto Integrador</w:t>
      </w:r>
      <w:r w:rsidR="00376118">
        <w:rPr>
          <w:color w:val="000000"/>
        </w:rPr>
        <w:t xml:space="preserve"> (PI)</w:t>
      </w:r>
      <w:r>
        <w:rPr>
          <w:color w:val="000000"/>
        </w:rPr>
        <w:t>, que trazem a prática para dentro do currículo, estimulando flexibilidade e capacidade de resolução de problemas, fomentando o desenvolvimento de habilidades</w:t>
      </w:r>
      <w:r w:rsidR="00675685">
        <w:rPr>
          <w:color w:val="000000"/>
        </w:rPr>
        <w:t>,</w:t>
      </w:r>
      <w:r>
        <w:rPr>
          <w:color w:val="000000"/>
        </w:rPr>
        <w:t xml:space="preserve"> conforme as sugestões de perfil de egressos dos mesmos Referenciais Orientadores para os Bacharelados Interdisciplinares e Similares:</w:t>
      </w:r>
    </w:p>
    <w:p w14:paraId="12642D99" w14:textId="3312D8AA" w:rsidR="002C7457" w:rsidRDefault="00E303DF">
      <w:pPr>
        <w:numPr>
          <w:ilvl w:val="0"/>
          <w:numId w:val="25"/>
        </w:numPr>
        <w:pBdr>
          <w:top w:val="nil"/>
          <w:left w:val="nil"/>
          <w:bottom w:val="nil"/>
          <w:right w:val="nil"/>
          <w:between w:val="nil"/>
        </w:pBdr>
        <w:rPr>
          <w:color w:val="000000"/>
          <w:highlight w:val="white"/>
        </w:rPr>
      </w:pPr>
      <w:r>
        <w:rPr>
          <w:color w:val="000000"/>
          <w:highlight w:val="white"/>
        </w:rPr>
        <w:lastRenderedPageBreak/>
        <w:t xml:space="preserve">Capacidade de identificar e resolver problemas, enfrentar desafios e responder </w:t>
      </w:r>
      <w:r w:rsidR="00675685">
        <w:rPr>
          <w:color w:val="000000"/>
          <w:highlight w:val="white"/>
        </w:rPr>
        <w:t xml:space="preserve">à </w:t>
      </w:r>
      <w:r>
        <w:rPr>
          <w:color w:val="000000"/>
          <w:highlight w:val="white"/>
        </w:rPr>
        <w:t xml:space="preserve">novas demandas da sociedade contemporânea; </w:t>
      </w:r>
    </w:p>
    <w:p w14:paraId="283601ED"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Capacidade de comunicação e argumentação em suas múltiplas formas; </w:t>
      </w:r>
    </w:p>
    <w:p w14:paraId="3AF4B58B"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Capacidade de atuar em áreas de fronteira e interfaces de diferentes disciplinas e campos de saber; </w:t>
      </w:r>
    </w:p>
    <w:p w14:paraId="58E5642B"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Atitude investigativa, de prospecção, de busca e produção do conhecimento; </w:t>
      </w:r>
    </w:p>
    <w:p w14:paraId="7340BB2E"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Capacidade de trabalho em equipe e em redes; </w:t>
      </w:r>
    </w:p>
    <w:p w14:paraId="1559D3B1"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Capacidade de reconhecer especificidades regionais ou locais, contextualizando e relacionando com a situação global; </w:t>
      </w:r>
    </w:p>
    <w:p w14:paraId="321AEA12"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Atitude ética nas esferas profissional, acadêmica e das relações interpessoais; </w:t>
      </w:r>
    </w:p>
    <w:p w14:paraId="4D9273EE"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Comprometimento com a sustentabilidade nas relações entre ciência, tecnologia, economia, sociedade e ambiente; </w:t>
      </w:r>
    </w:p>
    <w:p w14:paraId="06763E91"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Postura flexível e aberta em relação ao mundo do trabalho; </w:t>
      </w:r>
    </w:p>
    <w:p w14:paraId="014AF0A2"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Capacidade de tomar decisões em cenários de imprecisões e incertezas; </w:t>
      </w:r>
    </w:p>
    <w:p w14:paraId="32FE33EB"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Sensibilidade às desigualdades sociais e reconhecimento da diversidade dos saberes e das diferenças étnico-culturais; </w:t>
      </w:r>
    </w:p>
    <w:p w14:paraId="5D1A99A2"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Capacidade de utilizar novas tecnologias que formam a base das atividades profissionais; </w:t>
      </w:r>
    </w:p>
    <w:p w14:paraId="6084CA55" w14:textId="77777777" w:rsidR="002C7457" w:rsidRDefault="00E303DF">
      <w:pPr>
        <w:numPr>
          <w:ilvl w:val="0"/>
          <w:numId w:val="25"/>
        </w:numPr>
        <w:pBdr>
          <w:top w:val="nil"/>
          <w:left w:val="nil"/>
          <w:bottom w:val="nil"/>
          <w:right w:val="nil"/>
          <w:between w:val="nil"/>
        </w:pBdr>
        <w:rPr>
          <w:color w:val="000000"/>
          <w:highlight w:val="white"/>
        </w:rPr>
      </w:pPr>
      <w:r>
        <w:rPr>
          <w:color w:val="000000"/>
          <w:highlight w:val="white"/>
        </w:rPr>
        <w:t xml:space="preserve">Capacidade de empreendedorismo nos setores público, privado e terceiro setor. </w:t>
      </w:r>
    </w:p>
    <w:p w14:paraId="61530561" w14:textId="750EC154" w:rsidR="002C7457" w:rsidRDefault="00E303DF">
      <w:pPr>
        <w:pStyle w:val="Ttulo2"/>
        <w:numPr>
          <w:ilvl w:val="1"/>
          <w:numId w:val="12"/>
        </w:numPr>
      </w:pPr>
      <w:bookmarkStart w:id="10" w:name="_17dp8vu" w:colFirst="0" w:colLast="0"/>
      <w:bookmarkEnd w:id="10"/>
      <w:r>
        <w:t xml:space="preserve">Bases </w:t>
      </w:r>
      <w:r w:rsidR="00675685">
        <w:t>legais</w:t>
      </w:r>
    </w:p>
    <w:p w14:paraId="490246A9" w14:textId="77777777" w:rsidR="008B2A6E" w:rsidRDefault="00E303DF">
      <w:r>
        <w:rPr>
          <w:highlight w:val="white"/>
        </w:rPr>
        <w:t>Para a elaboração do Projeto Pedagógico dos Cursos</w:t>
      </w:r>
      <w:r>
        <w:t xml:space="preserve"> de Computação, a Univesp se respaldou nas seguintes legislações: </w:t>
      </w:r>
    </w:p>
    <w:p w14:paraId="0A51925B" w14:textId="1F263DF3" w:rsidR="002C7457" w:rsidRDefault="00E303DF">
      <w:pPr>
        <w:pBdr>
          <w:top w:val="nil"/>
          <w:left w:val="nil"/>
          <w:bottom w:val="nil"/>
          <w:right w:val="nil"/>
          <w:between w:val="nil"/>
        </w:pBdr>
        <w:ind w:left="720"/>
        <w:rPr>
          <w:color w:val="000000"/>
        </w:rPr>
      </w:pPr>
      <w:r>
        <w:rPr>
          <w:color w:val="000000"/>
        </w:rPr>
        <w:t>a.</w:t>
      </w:r>
      <w:r>
        <w:rPr>
          <w:color w:val="000000"/>
        </w:rPr>
        <w:tab/>
        <w:t xml:space="preserve">Lei nº 9394/96 </w:t>
      </w:r>
      <w:r w:rsidR="008B2A6E">
        <w:rPr>
          <w:color w:val="000000"/>
        </w:rPr>
        <w:t>-</w:t>
      </w:r>
      <w:r>
        <w:rPr>
          <w:color w:val="000000"/>
        </w:rPr>
        <w:t xml:space="preserve"> Lei de Diretrizes e Bases da Educação Nacional</w:t>
      </w:r>
      <w:r w:rsidR="00675685">
        <w:rPr>
          <w:color w:val="000000"/>
        </w:rPr>
        <w:t>;</w:t>
      </w:r>
    </w:p>
    <w:p w14:paraId="76686268" w14:textId="19234FAC" w:rsidR="002C7457" w:rsidRDefault="00E303DF">
      <w:pPr>
        <w:pBdr>
          <w:top w:val="nil"/>
          <w:left w:val="nil"/>
          <w:bottom w:val="nil"/>
          <w:right w:val="nil"/>
          <w:between w:val="nil"/>
        </w:pBdr>
        <w:ind w:left="720"/>
        <w:rPr>
          <w:color w:val="000000"/>
        </w:rPr>
      </w:pPr>
      <w:r>
        <w:rPr>
          <w:color w:val="000000"/>
        </w:rPr>
        <w:t>b.</w:t>
      </w:r>
      <w:r>
        <w:rPr>
          <w:color w:val="000000"/>
        </w:rPr>
        <w:tab/>
        <w:t>Parecer CNE/CES no 776/1997, que orienta as Diretrizes Curriculares para os cursos de graduação e indica que os cursos devem “promover formas de aprendizagem que contribuam para reduzir a evasão”</w:t>
      </w:r>
      <w:r w:rsidR="00675685">
        <w:rPr>
          <w:color w:val="000000"/>
        </w:rPr>
        <w:t>;</w:t>
      </w:r>
    </w:p>
    <w:p w14:paraId="1D941636" w14:textId="7AB43C64" w:rsidR="002C7457" w:rsidRDefault="00E303DF">
      <w:pPr>
        <w:pBdr>
          <w:top w:val="nil"/>
          <w:left w:val="nil"/>
          <w:bottom w:val="nil"/>
          <w:right w:val="nil"/>
          <w:between w:val="nil"/>
        </w:pBdr>
        <w:ind w:left="720"/>
        <w:rPr>
          <w:color w:val="000000"/>
        </w:rPr>
      </w:pPr>
      <w:r>
        <w:rPr>
          <w:color w:val="000000"/>
        </w:rPr>
        <w:t>c.</w:t>
      </w:r>
      <w:r>
        <w:rPr>
          <w:color w:val="000000"/>
        </w:rPr>
        <w:tab/>
        <w:t>Parecer CNE/CES 266/2011, que homologa os Referenciais Orientadores para os Bacharelados Interdisciplinares e Similares</w:t>
      </w:r>
      <w:r w:rsidR="00675685">
        <w:rPr>
          <w:color w:val="000000"/>
        </w:rPr>
        <w:t>;</w:t>
      </w:r>
    </w:p>
    <w:p w14:paraId="5524D4C8" w14:textId="3CFCD640" w:rsidR="002C7457" w:rsidRDefault="00E303DF">
      <w:pPr>
        <w:pBdr>
          <w:top w:val="nil"/>
          <w:left w:val="nil"/>
          <w:bottom w:val="nil"/>
          <w:right w:val="nil"/>
          <w:between w:val="nil"/>
        </w:pBdr>
        <w:ind w:left="720"/>
        <w:rPr>
          <w:color w:val="000000"/>
        </w:rPr>
      </w:pPr>
      <w:r>
        <w:rPr>
          <w:color w:val="000000"/>
        </w:rPr>
        <w:t>d.</w:t>
      </w:r>
      <w:r>
        <w:rPr>
          <w:color w:val="000000"/>
        </w:rPr>
        <w:tab/>
        <w:t>Resolução CONFEA 1.073</w:t>
      </w:r>
      <w:r w:rsidR="00675685">
        <w:rPr>
          <w:color w:val="000000"/>
        </w:rPr>
        <w:t>,</w:t>
      </w:r>
      <w:r>
        <w:rPr>
          <w:color w:val="000000"/>
        </w:rPr>
        <w:t xml:space="preserve"> de 19 de abril de 2016</w:t>
      </w:r>
      <w:r w:rsidR="00675685">
        <w:rPr>
          <w:color w:val="000000"/>
        </w:rPr>
        <w:t>, que</w:t>
      </w:r>
      <w:r>
        <w:rPr>
          <w:color w:val="000000"/>
        </w:rPr>
        <w:t xml:space="preserve"> </w:t>
      </w:r>
      <w:r w:rsidR="000C3244">
        <w:rPr>
          <w:color w:val="000000"/>
        </w:rPr>
        <w:t>r</w:t>
      </w:r>
      <w:r>
        <w:rPr>
          <w:color w:val="000000"/>
        </w:rPr>
        <w:t>egulamenta a atribuição de títulos, atividades, competências e campos de atuação profissionais aos profissionais registrados no Sistema Confea/Crea para efeito de fiscalização do exercício profissional no âmbito da Engenharia e da Agronomia</w:t>
      </w:r>
      <w:r w:rsidR="000C3244">
        <w:rPr>
          <w:color w:val="000000"/>
        </w:rPr>
        <w:t>;</w:t>
      </w:r>
    </w:p>
    <w:p w14:paraId="0103DB38" w14:textId="7DC03C49" w:rsidR="002C7457" w:rsidRDefault="00E303DF">
      <w:pPr>
        <w:pBdr>
          <w:top w:val="nil"/>
          <w:left w:val="nil"/>
          <w:bottom w:val="nil"/>
          <w:right w:val="nil"/>
          <w:between w:val="nil"/>
        </w:pBdr>
        <w:ind w:left="720"/>
        <w:rPr>
          <w:color w:val="000000"/>
        </w:rPr>
      </w:pPr>
      <w:r>
        <w:rPr>
          <w:color w:val="000000"/>
        </w:rPr>
        <w:t>e.</w:t>
      </w:r>
      <w:r>
        <w:rPr>
          <w:color w:val="000000"/>
        </w:rPr>
        <w:tab/>
        <w:t xml:space="preserve">Resolução CNE/CES nº 5, de 16 de novembro de 2016, que institui as Diretrizes Curriculares Nacionais para os cursos de graduação na área da Computação, abrangendo os cursos de </w:t>
      </w:r>
      <w:r w:rsidR="00675685">
        <w:rPr>
          <w:color w:val="000000"/>
        </w:rPr>
        <w:t xml:space="preserve">Bacharelado </w:t>
      </w:r>
      <w:r>
        <w:rPr>
          <w:color w:val="000000"/>
        </w:rPr>
        <w:t xml:space="preserve">em Ciência da Computação, em Sistemas de Informação, em Engenharia de Computação, em Engenharia de Software e de </w:t>
      </w:r>
      <w:r w:rsidR="00675685">
        <w:rPr>
          <w:color w:val="000000"/>
        </w:rPr>
        <w:t>L</w:t>
      </w:r>
      <w:r>
        <w:rPr>
          <w:color w:val="000000"/>
        </w:rPr>
        <w:t>icenciatura em Computação</w:t>
      </w:r>
      <w:r w:rsidR="000C3244">
        <w:rPr>
          <w:color w:val="000000"/>
        </w:rPr>
        <w:t>;</w:t>
      </w:r>
    </w:p>
    <w:p w14:paraId="0BFDAFAA" w14:textId="52D5C51D" w:rsidR="002C7457" w:rsidRDefault="00E303DF">
      <w:pPr>
        <w:pBdr>
          <w:top w:val="nil"/>
          <w:left w:val="nil"/>
          <w:bottom w:val="nil"/>
          <w:right w:val="nil"/>
          <w:between w:val="nil"/>
        </w:pBdr>
        <w:ind w:left="720"/>
        <w:rPr>
          <w:color w:val="000000"/>
        </w:rPr>
      </w:pPr>
      <w:r>
        <w:rPr>
          <w:color w:val="000000"/>
        </w:rPr>
        <w:t>f.</w:t>
      </w:r>
      <w:r>
        <w:rPr>
          <w:color w:val="000000"/>
        </w:rPr>
        <w:tab/>
        <w:t>Referenciais de Formação para os Cursos de Graduação em Computação 2017</w:t>
      </w:r>
      <w:r w:rsidR="00675685">
        <w:rPr>
          <w:color w:val="000000"/>
        </w:rPr>
        <w:t>,</w:t>
      </w:r>
      <w:r>
        <w:rPr>
          <w:color w:val="000000"/>
        </w:rPr>
        <w:t xml:space="preserve"> da Sociedade Brasileira de Computação</w:t>
      </w:r>
      <w:r w:rsidR="000C3244">
        <w:rPr>
          <w:color w:val="000000"/>
        </w:rPr>
        <w:t>;</w:t>
      </w:r>
    </w:p>
    <w:p w14:paraId="1E48C8B4" w14:textId="55D282C0" w:rsidR="002C7457" w:rsidRDefault="00E303DF">
      <w:pPr>
        <w:pBdr>
          <w:top w:val="nil"/>
          <w:left w:val="nil"/>
          <w:bottom w:val="nil"/>
          <w:right w:val="nil"/>
          <w:between w:val="nil"/>
        </w:pBdr>
        <w:ind w:left="720"/>
        <w:rPr>
          <w:color w:val="000000"/>
        </w:rPr>
      </w:pPr>
      <w:r>
        <w:rPr>
          <w:color w:val="000000"/>
        </w:rPr>
        <w:t>g.</w:t>
      </w:r>
      <w:r>
        <w:rPr>
          <w:color w:val="000000"/>
        </w:rPr>
        <w:tab/>
        <w:t>Portaria CEE-GP-98, de 14 de março de 2018</w:t>
      </w:r>
      <w:r w:rsidR="00675685">
        <w:rPr>
          <w:color w:val="000000"/>
        </w:rPr>
        <w:t>,</w:t>
      </w:r>
      <w:r>
        <w:rPr>
          <w:color w:val="000000"/>
        </w:rPr>
        <w:t xml:space="preserve"> que Reconhece o Curso de Engenharia de Computação, da Fundação Universidade Virtual do Estado de São Paulo </w:t>
      </w:r>
      <w:r w:rsidR="003A4895">
        <w:rPr>
          <w:color w:val="000000"/>
        </w:rPr>
        <w:t>-</w:t>
      </w:r>
      <w:r>
        <w:rPr>
          <w:color w:val="000000"/>
        </w:rPr>
        <w:t xml:space="preserve"> Univesp</w:t>
      </w:r>
      <w:r w:rsidR="000C3244">
        <w:rPr>
          <w:color w:val="000000"/>
        </w:rPr>
        <w:t>;</w:t>
      </w:r>
    </w:p>
    <w:p w14:paraId="69486C5B" w14:textId="33ADA0E5" w:rsidR="002C7457" w:rsidRDefault="00E303DF">
      <w:pPr>
        <w:pBdr>
          <w:top w:val="nil"/>
          <w:left w:val="nil"/>
          <w:bottom w:val="nil"/>
          <w:right w:val="nil"/>
          <w:between w:val="nil"/>
        </w:pBdr>
        <w:ind w:left="720"/>
        <w:rPr>
          <w:color w:val="000000"/>
        </w:rPr>
      </w:pPr>
      <w:r>
        <w:rPr>
          <w:color w:val="000000"/>
        </w:rPr>
        <w:lastRenderedPageBreak/>
        <w:t>h.</w:t>
      </w:r>
      <w:r>
        <w:rPr>
          <w:color w:val="000000"/>
        </w:rPr>
        <w:tab/>
        <w:t>Deliberação CEE nº 171</w:t>
      </w:r>
      <w:r w:rsidR="000C3244">
        <w:rPr>
          <w:color w:val="000000"/>
        </w:rPr>
        <w:t>,</w:t>
      </w:r>
      <w:r>
        <w:rPr>
          <w:color w:val="000000"/>
        </w:rPr>
        <w:t xml:space="preserve"> de 11 de julho de 2019, que dispõe sobre a regulação, supervisão e avaliação de instituições de ensino superior e cursos superiores de graduação vinculados ao Sistema Estadual de Ensino de São Paulo.</w:t>
      </w:r>
      <w:r w:rsidR="000C3244">
        <w:rPr>
          <w:color w:val="000000"/>
        </w:rPr>
        <w:t>;</w:t>
      </w:r>
    </w:p>
    <w:p w14:paraId="1A71C1C7" w14:textId="75121A00" w:rsidR="002C7457" w:rsidRDefault="00E303DF">
      <w:pPr>
        <w:pBdr>
          <w:top w:val="nil"/>
          <w:left w:val="nil"/>
          <w:bottom w:val="nil"/>
          <w:right w:val="nil"/>
          <w:between w:val="nil"/>
        </w:pBdr>
        <w:ind w:left="720"/>
        <w:rPr>
          <w:color w:val="000000"/>
        </w:rPr>
      </w:pPr>
      <w:r>
        <w:rPr>
          <w:color w:val="000000"/>
        </w:rPr>
        <w:t>i.</w:t>
      </w:r>
      <w:r>
        <w:rPr>
          <w:color w:val="000000"/>
        </w:rPr>
        <w:tab/>
        <w:t>Deliberação CEE nº 170</w:t>
      </w:r>
      <w:r w:rsidR="000C3244">
        <w:rPr>
          <w:color w:val="000000"/>
        </w:rPr>
        <w:t>,</w:t>
      </w:r>
      <w:r>
        <w:rPr>
          <w:color w:val="000000"/>
        </w:rPr>
        <w:t xml:space="preserve"> de 24 de julho 2019, que fixa normas para autorização, reconhecimento, renovação do reconhecimento de cursos de graduação na modalidade a distância para as </w:t>
      </w:r>
      <w:r w:rsidR="000C3244">
        <w:rPr>
          <w:color w:val="000000"/>
        </w:rPr>
        <w:t>i</w:t>
      </w:r>
      <w:r>
        <w:rPr>
          <w:color w:val="000000"/>
        </w:rPr>
        <w:t>nstituições vinculadas ao sistema de ensino do Estado de São Paulo, e dá outras providências</w:t>
      </w:r>
      <w:r w:rsidR="000C3244">
        <w:rPr>
          <w:color w:val="000000"/>
        </w:rPr>
        <w:t>;</w:t>
      </w:r>
    </w:p>
    <w:p w14:paraId="1923C1DE" w14:textId="527C78F2" w:rsidR="002C7457" w:rsidRDefault="00E303DF">
      <w:pPr>
        <w:pBdr>
          <w:top w:val="nil"/>
          <w:left w:val="nil"/>
          <w:bottom w:val="nil"/>
          <w:right w:val="nil"/>
          <w:between w:val="nil"/>
        </w:pBdr>
        <w:ind w:left="720"/>
        <w:rPr>
          <w:color w:val="000000"/>
        </w:rPr>
      </w:pPr>
      <w:r>
        <w:rPr>
          <w:color w:val="000000"/>
        </w:rPr>
        <w:t>j.</w:t>
      </w:r>
      <w:r>
        <w:rPr>
          <w:color w:val="000000"/>
        </w:rPr>
        <w:tab/>
        <w:t xml:space="preserve">Resolução CNE/CES nº 2, de 24 de abril de 2019, que </w:t>
      </w:r>
      <w:r w:rsidR="003A4895">
        <w:rPr>
          <w:color w:val="000000"/>
        </w:rPr>
        <w:t>i</w:t>
      </w:r>
      <w:r>
        <w:rPr>
          <w:color w:val="000000"/>
        </w:rPr>
        <w:t>nstitui as Diretrizes Curriculares Nacionais do Curso de Graduação em Engenharia.</w:t>
      </w:r>
    </w:p>
    <w:p w14:paraId="0BD11B92" w14:textId="77777777" w:rsidR="002C7457" w:rsidRDefault="002C7457">
      <w:pPr>
        <w:pBdr>
          <w:top w:val="nil"/>
          <w:left w:val="nil"/>
          <w:bottom w:val="nil"/>
          <w:right w:val="nil"/>
          <w:between w:val="nil"/>
        </w:pBdr>
        <w:ind w:left="720"/>
        <w:rPr>
          <w:rFonts w:ascii="Arial" w:eastAsia="Arial" w:hAnsi="Arial" w:cs="Arial"/>
          <w:color w:val="000000"/>
          <w:sz w:val="22"/>
          <w:szCs w:val="22"/>
        </w:rPr>
      </w:pPr>
    </w:p>
    <w:p w14:paraId="701B732C" w14:textId="77777777" w:rsidR="002C7457" w:rsidRDefault="00E303DF">
      <w:pPr>
        <w:pStyle w:val="Ttulo2"/>
        <w:numPr>
          <w:ilvl w:val="1"/>
          <w:numId w:val="12"/>
        </w:numPr>
      </w:pPr>
      <w:bookmarkStart w:id="11" w:name="_3rdcrjn" w:colFirst="0" w:colLast="0"/>
      <w:bookmarkEnd w:id="11"/>
      <w:r>
        <w:t>Avaliação dos processos de ensino e aprendizagem e do curso</w:t>
      </w:r>
    </w:p>
    <w:p w14:paraId="681E5598" w14:textId="46F2A864" w:rsidR="002C7457" w:rsidRDefault="00E303DF">
      <w:pPr>
        <w:pBdr>
          <w:top w:val="nil"/>
          <w:left w:val="nil"/>
          <w:bottom w:val="nil"/>
          <w:right w:val="nil"/>
          <w:between w:val="nil"/>
        </w:pBdr>
        <w:ind w:firstLine="567"/>
        <w:rPr>
          <w:color w:val="000000"/>
        </w:rPr>
      </w:pPr>
      <w:r>
        <w:rPr>
          <w:color w:val="000000"/>
        </w:rPr>
        <w:t>Ao oferecer o curso à distância, a Univesp se compromete com o acompanhamento dos alunos em qualquer localidade onde exista um polo da instituição. Continuamente estamos aprimorando as ações de avaliação do aprendizado e</w:t>
      </w:r>
      <w:r w:rsidR="003A4895">
        <w:rPr>
          <w:color w:val="000000"/>
        </w:rPr>
        <w:t>,</w:t>
      </w:r>
      <w:r>
        <w:rPr>
          <w:color w:val="000000"/>
        </w:rPr>
        <w:t xml:space="preserve"> também</w:t>
      </w:r>
      <w:r w:rsidR="003A4895">
        <w:rPr>
          <w:color w:val="000000"/>
        </w:rPr>
        <w:t>,</w:t>
      </w:r>
      <w:r>
        <w:rPr>
          <w:color w:val="000000"/>
        </w:rPr>
        <w:t xml:space="preserve"> do material desenvolvido, de forma a ter maior sucesso na formação dos alunos em qualquer </w:t>
      </w:r>
      <w:r w:rsidR="0005153F">
        <w:rPr>
          <w:color w:val="000000"/>
        </w:rPr>
        <w:t xml:space="preserve">um </w:t>
      </w:r>
      <w:r>
        <w:rPr>
          <w:color w:val="000000"/>
        </w:rPr>
        <w:t>dos perfis projetados do curso.</w:t>
      </w:r>
    </w:p>
    <w:p w14:paraId="6EC696BC" w14:textId="0C38BB00" w:rsidR="002C7457" w:rsidRDefault="00E303DF">
      <w:pPr>
        <w:pStyle w:val="Ttulo2"/>
        <w:numPr>
          <w:ilvl w:val="1"/>
          <w:numId w:val="12"/>
        </w:numPr>
      </w:pPr>
      <w:bookmarkStart w:id="12" w:name="_26in1rg" w:colFirst="0" w:colLast="0"/>
      <w:bookmarkEnd w:id="12"/>
      <w:r>
        <w:t xml:space="preserve">Sistema de Acompanhamento </w:t>
      </w:r>
      <w:r w:rsidR="0005153F">
        <w:t xml:space="preserve">ao </w:t>
      </w:r>
      <w:r>
        <w:t>Aluno</w:t>
      </w:r>
    </w:p>
    <w:p w14:paraId="5391A76D" w14:textId="22387EA4" w:rsidR="002C7457" w:rsidRDefault="00E303DF">
      <w:pPr>
        <w:pBdr>
          <w:top w:val="nil"/>
          <w:left w:val="nil"/>
          <w:bottom w:val="nil"/>
          <w:right w:val="nil"/>
          <w:between w:val="nil"/>
        </w:pBdr>
        <w:ind w:firstLine="567"/>
        <w:rPr>
          <w:color w:val="000000"/>
        </w:rPr>
      </w:pPr>
      <w:r>
        <w:rPr>
          <w:color w:val="000000"/>
        </w:rPr>
        <w:t xml:space="preserve">Por meio do Sistema de Acompanhamento ao </w:t>
      </w:r>
      <w:r w:rsidR="008301AA">
        <w:rPr>
          <w:color w:val="000000"/>
        </w:rPr>
        <w:t>Aluno</w:t>
      </w:r>
      <w:r>
        <w:rPr>
          <w:color w:val="000000"/>
        </w:rPr>
        <w:t xml:space="preserve">, disponível no ambiente virtual de aprendizagem, é possível inserir </w:t>
      </w:r>
      <w:r w:rsidRPr="00854EE5">
        <w:rPr>
          <w:i/>
          <w:iCs/>
          <w:color w:val="000000"/>
        </w:rPr>
        <w:t>feedback</w:t>
      </w:r>
      <w:r>
        <w:rPr>
          <w:color w:val="000000"/>
        </w:rPr>
        <w:t xml:space="preserve"> individual em relação ao desempenho das atividades desenvolvidas ao longo de cada disciplina. Esse sistema compreende o acompanhamento pontual em cada atividade, assim como o acompanhamento diário necessário para a construção de conhecimento.</w:t>
      </w:r>
    </w:p>
    <w:p w14:paraId="15D0E7A1" w14:textId="17C0AA06" w:rsidR="002C7457" w:rsidRDefault="00E303DF">
      <w:pPr>
        <w:pBdr>
          <w:top w:val="nil"/>
          <w:left w:val="nil"/>
          <w:bottom w:val="nil"/>
          <w:right w:val="nil"/>
          <w:between w:val="nil"/>
        </w:pBdr>
        <w:ind w:firstLine="567"/>
        <w:rPr>
          <w:i/>
          <w:color w:val="000000"/>
        </w:rPr>
      </w:pPr>
      <w:r>
        <w:rPr>
          <w:color w:val="000000"/>
        </w:rPr>
        <w:t xml:space="preserve">O sistema de acompanhamento é constituído pela ação integrada de diferentes profissionais (coordenação, supervisores, mediadores e facilitadores) que buscam contribuir para o sucesso da aprendizagem dos estudantes nos cursos. Dois atores têm contato direto com os alunos: os mediadores </w:t>
      </w:r>
      <w:r w:rsidR="008301AA">
        <w:rPr>
          <w:color w:val="000000"/>
        </w:rPr>
        <w:t xml:space="preserve">e os facilitadores. Os mediadores </w:t>
      </w:r>
      <w:r>
        <w:rPr>
          <w:color w:val="000000"/>
        </w:rPr>
        <w:t>t</w:t>
      </w:r>
      <w:r w:rsidR="0008778C">
        <w:rPr>
          <w:color w:val="000000"/>
        </w:rPr>
        <w:t>ê</w:t>
      </w:r>
      <w:r>
        <w:rPr>
          <w:color w:val="000000"/>
        </w:rPr>
        <w:t>m atuação predominante presencial nos polos, auxiliando prioritariamente os projetos integradores, com uma visão ampla do currículo e das metodologias de projeto. Já os facilitadores atuam de forma on</w:t>
      </w:r>
      <w:r w:rsidR="008301AA">
        <w:rPr>
          <w:color w:val="000000"/>
        </w:rPr>
        <w:t>-</w:t>
      </w:r>
      <w:r>
        <w:rPr>
          <w:color w:val="000000"/>
        </w:rPr>
        <w:t xml:space="preserve">line e por disciplina, tirando dúvidas em profundidade sobre o conteúdo aprendido, conforme </w:t>
      </w:r>
      <w:r w:rsidR="0008778C">
        <w:rPr>
          <w:color w:val="000000"/>
        </w:rPr>
        <w:t xml:space="preserve">a </w:t>
      </w:r>
      <w:r>
        <w:rPr>
          <w:color w:val="000000"/>
        </w:rPr>
        <w:t xml:space="preserve">agenda semanal </w:t>
      </w:r>
      <w:r w:rsidR="0008778C">
        <w:rPr>
          <w:color w:val="000000"/>
        </w:rPr>
        <w:t>na qual</w:t>
      </w:r>
      <w:r>
        <w:rPr>
          <w:color w:val="000000"/>
        </w:rPr>
        <w:t xml:space="preserve"> os múltiplos facilitadores de cada disciplina possuem horários específicos.</w:t>
      </w:r>
    </w:p>
    <w:p w14:paraId="0A52B59A" w14:textId="311AA519" w:rsidR="002C7457" w:rsidRDefault="00E303DF">
      <w:pPr>
        <w:pStyle w:val="Ttulo2"/>
        <w:numPr>
          <w:ilvl w:val="1"/>
          <w:numId w:val="12"/>
        </w:numPr>
      </w:pPr>
      <w:bookmarkStart w:id="13" w:name="_lnxbz9" w:colFirst="0" w:colLast="0"/>
      <w:bookmarkEnd w:id="13"/>
      <w:r>
        <w:t xml:space="preserve">Avaliação do </w:t>
      </w:r>
      <w:r w:rsidR="00AE3094">
        <w:t>corpo discente</w:t>
      </w:r>
    </w:p>
    <w:p w14:paraId="220D8B92" w14:textId="663C6D72" w:rsidR="002C7457" w:rsidRDefault="00E303DF">
      <w:pPr>
        <w:pBdr>
          <w:top w:val="nil"/>
          <w:left w:val="nil"/>
          <w:bottom w:val="nil"/>
          <w:right w:val="nil"/>
          <w:between w:val="nil"/>
        </w:pBdr>
        <w:ind w:firstLine="567"/>
        <w:rPr>
          <w:color w:val="000000"/>
        </w:rPr>
      </w:pPr>
      <w:r>
        <w:rPr>
          <w:color w:val="000000"/>
        </w:rPr>
        <w:t xml:space="preserve">Por se tratar de </w:t>
      </w:r>
      <w:r w:rsidR="008301AA">
        <w:rPr>
          <w:color w:val="000000"/>
        </w:rPr>
        <w:t>EaD</w:t>
      </w:r>
      <w:r>
        <w:rPr>
          <w:color w:val="000000"/>
        </w:rPr>
        <w:t>, não serão empregados somente os métodos, as técnicas e os instrumentos tradicionais de avaliação da aprendizagem.</w:t>
      </w:r>
    </w:p>
    <w:p w14:paraId="7CB02379" w14:textId="77777777" w:rsidR="002C7457" w:rsidRDefault="00E303DF">
      <w:pPr>
        <w:pBdr>
          <w:top w:val="nil"/>
          <w:left w:val="nil"/>
          <w:bottom w:val="nil"/>
          <w:right w:val="nil"/>
          <w:between w:val="nil"/>
        </w:pBdr>
        <w:ind w:firstLine="567"/>
        <w:rPr>
          <w:color w:val="000000"/>
        </w:rPr>
      </w:pPr>
      <w:r>
        <w:rPr>
          <w:color w:val="000000"/>
        </w:rPr>
        <w:t>Para acompanhar o desempenho dos estudantes ao longo de todas as disciplinas do curso, serão utilizados mecanismos que possibilitem verificar até que ponto os estudantes estão absorvendo o conhecimento necessário (avaliação formativa).</w:t>
      </w:r>
    </w:p>
    <w:p w14:paraId="0C4DC515" w14:textId="77777777" w:rsidR="002C7457" w:rsidRDefault="00E303DF">
      <w:pPr>
        <w:pBdr>
          <w:top w:val="nil"/>
          <w:left w:val="nil"/>
          <w:bottom w:val="nil"/>
          <w:right w:val="nil"/>
          <w:between w:val="nil"/>
        </w:pBdr>
        <w:ind w:firstLine="567"/>
        <w:rPr>
          <w:color w:val="000000"/>
        </w:rPr>
      </w:pPr>
      <w:r>
        <w:rPr>
          <w:color w:val="000000"/>
        </w:rPr>
        <w:t>Os cursos oferecidos na modalidade a distância certamente apresentam uma série de vantagens em relação aos oferecidos presencialmente; no entanto, não ficam imunes a limitações. Dentre tais limitações, uma das mais significativas é a percepção de solidão, que se manifesta pela ausência da sala de aula, pela necessidade do grupo, pela falta do bate-papo nos intervalos das aulas.</w:t>
      </w:r>
    </w:p>
    <w:p w14:paraId="1E8E6E4E" w14:textId="77777777" w:rsidR="002C7457" w:rsidRDefault="00E303DF">
      <w:pPr>
        <w:pBdr>
          <w:top w:val="nil"/>
          <w:left w:val="nil"/>
          <w:bottom w:val="nil"/>
          <w:right w:val="nil"/>
          <w:between w:val="nil"/>
        </w:pBdr>
        <w:ind w:firstLine="567"/>
        <w:rPr>
          <w:color w:val="000000"/>
        </w:rPr>
      </w:pPr>
      <w:r>
        <w:rPr>
          <w:color w:val="000000"/>
        </w:rPr>
        <w:lastRenderedPageBreak/>
        <w:t>Dada a relevância dessa limitação, optou-se, nos cursos da Univesp, por uma metodologia de ensino e avaliação centrada na interação e na participação, bem como nas autoavaliações e nos posicionamentos tomados nas diferentes atividades do curso.</w:t>
      </w:r>
    </w:p>
    <w:p w14:paraId="592A583D" w14:textId="6703ED6F" w:rsidR="002C7457" w:rsidRDefault="00E303DF">
      <w:pPr>
        <w:pBdr>
          <w:top w:val="nil"/>
          <w:left w:val="nil"/>
          <w:bottom w:val="nil"/>
          <w:right w:val="nil"/>
          <w:between w:val="nil"/>
        </w:pBdr>
        <w:ind w:firstLine="567"/>
        <w:rPr>
          <w:color w:val="000000"/>
        </w:rPr>
      </w:pPr>
      <w:r>
        <w:rPr>
          <w:color w:val="000000"/>
        </w:rPr>
        <w:t>Nesse contexto, a metodologia de avaliação proposta recorre, dentre outras tarefas, a trabalhos em equipe, nos quais todos, de alguma forma, deverão contribuir com suas ideias, sugestões e levantamento de dados. Para as equipes se reunirem através de reuniões on</w:t>
      </w:r>
      <w:r w:rsidR="008301AA">
        <w:rPr>
          <w:color w:val="000000"/>
        </w:rPr>
        <w:t>-</w:t>
      </w:r>
      <w:r>
        <w:rPr>
          <w:color w:val="000000"/>
        </w:rPr>
        <w:t>line (chats ou fóruns), é natural que sejam acordadas data, hora e duração. Revela-se nesse conceito, a preocupação com uma metodologia de ensino e avaliação centrada na interação.</w:t>
      </w:r>
    </w:p>
    <w:p w14:paraId="4887F4F3" w14:textId="373FA58D" w:rsidR="002C7457" w:rsidRDefault="00E303DF">
      <w:pPr>
        <w:pBdr>
          <w:top w:val="nil"/>
          <w:left w:val="nil"/>
          <w:bottom w:val="nil"/>
          <w:right w:val="nil"/>
          <w:between w:val="nil"/>
        </w:pBdr>
        <w:ind w:firstLine="567"/>
        <w:rPr>
          <w:color w:val="000000"/>
        </w:rPr>
      </w:pPr>
      <w:r>
        <w:rPr>
          <w:color w:val="000000"/>
        </w:rPr>
        <w:t xml:space="preserve">Vale ainda destacar que, embora sejam propostas atividades em equipe, também é muito valorizado o esforço individual, dedicação e auto-organização do processo de </w:t>
      </w:r>
      <w:r w:rsidR="008301AA">
        <w:rPr>
          <w:color w:val="000000"/>
        </w:rPr>
        <w:t>ensino-</w:t>
      </w:r>
      <w:r>
        <w:rPr>
          <w:color w:val="000000"/>
        </w:rPr>
        <w:t>aprendizagem por parte do aluno.</w:t>
      </w:r>
    </w:p>
    <w:p w14:paraId="22CCF17C" w14:textId="79594028" w:rsidR="002C7457" w:rsidRDefault="00E303DF">
      <w:pPr>
        <w:pBdr>
          <w:top w:val="nil"/>
          <w:left w:val="nil"/>
          <w:bottom w:val="nil"/>
          <w:right w:val="nil"/>
          <w:between w:val="nil"/>
        </w:pBdr>
        <w:ind w:firstLine="567"/>
        <w:rPr>
          <w:color w:val="000000"/>
        </w:rPr>
      </w:pPr>
      <w:r>
        <w:rPr>
          <w:color w:val="000000"/>
        </w:rPr>
        <w:t>Considerando essas diretrizes, nas disciplinas dos cursos da Univesp, a avaliação do desempenho do estudante para fins de conclusão de estudos e obtenção de diplomas ou certificados dar-se-á mediante: (</w:t>
      </w:r>
      <w:r w:rsidR="0008778C">
        <w:rPr>
          <w:color w:val="000000"/>
        </w:rPr>
        <w:t>I</w:t>
      </w:r>
      <w:r>
        <w:rPr>
          <w:color w:val="000000"/>
        </w:rPr>
        <w:t>) o cumprimento das atividades programadas; e (</w:t>
      </w:r>
      <w:r w:rsidR="0008778C">
        <w:rPr>
          <w:color w:val="000000"/>
        </w:rPr>
        <w:t>II</w:t>
      </w:r>
      <w:r>
        <w:rPr>
          <w:color w:val="000000"/>
        </w:rPr>
        <w:t>) a realização de exames presenciais.</w:t>
      </w:r>
    </w:p>
    <w:p w14:paraId="2B58E868" w14:textId="2C97D309" w:rsidR="002C7457" w:rsidRDefault="00E303DF">
      <w:pPr>
        <w:pBdr>
          <w:top w:val="nil"/>
          <w:left w:val="nil"/>
          <w:bottom w:val="nil"/>
          <w:right w:val="nil"/>
          <w:between w:val="nil"/>
        </w:pBdr>
        <w:ind w:firstLine="567"/>
        <w:rPr>
          <w:color w:val="000000"/>
        </w:rPr>
      </w:pPr>
      <w:r>
        <w:rPr>
          <w:color w:val="000000"/>
        </w:rPr>
        <w:t>No que diz respeito às atividades programadas, como exposto anteriormente, cada disciplina apresenta, distribuídas ao longo das Unidades de Aprendizagem (Aulas), as seguintes atividades: (</w:t>
      </w:r>
      <w:r w:rsidR="0008778C">
        <w:rPr>
          <w:color w:val="000000"/>
        </w:rPr>
        <w:t>I</w:t>
      </w:r>
      <w:r>
        <w:rPr>
          <w:color w:val="000000"/>
        </w:rPr>
        <w:t>) atividades individuais; (</w:t>
      </w:r>
      <w:r w:rsidR="0008778C">
        <w:rPr>
          <w:color w:val="000000"/>
        </w:rPr>
        <w:t>II</w:t>
      </w:r>
      <w:r>
        <w:rPr>
          <w:color w:val="000000"/>
        </w:rPr>
        <w:t>) atividades em equipe; (</w:t>
      </w:r>
      <w:r w:rsidR="0008778C">
        <w:rPr>
          <w:color w:val="000000"/>
        </w:rPr>
        <w:t>III</w:t>
      </w:r>
      <w:r>
        <w:rPr>
          <w:color w:val="000000"/>
        </w:rPr>
        <w:t>) fóruns; (</w:t>
      </w:r>
      <w:r w:rsidR="0008778C">
        <w:rPr>
          <w:color w:val="000000"/>
        </w:rPr>
        <w:t>IV</w:t>
      </w:r>
      <w:r>
        <w:rPr>
          <w:color w:val="000000"/>
        </w:rPr>
        <w:t>) reuniões on</w:t>
      </w:r>
      <w:r w:rsidR="008301AA">
        <w:rPr>
          <w:color w:val="000000"/>
        </w:rPr>
        <w:t>-</w:t>
      </w:r>
      <w:r>
        <w:rPr>
          <w:color w:val="000000"/>
        </w:rPr>
        <w:t>line (chats) além dos fóruns; e (</w:t>
      </w:r>
      <w:r w:rsidR="0008778C">
        <w:rPr>
          <w:color w:val="000000"/>
        </w:rPr>
        <w:t>V</w:t>
      </w:r>
      <w:r>
        <w:rPr>
          <w:color w:val="000000"/>
        </w:rPr>
        <w:t>) fórum interdisciplinar. As autoavaliações</w:t>
      </w:r>
      <w:r w:rsidR="0008778C">
        <w:rPr>
          <w:color w:val="000000"/>
        </w:rPr>
        <w:t xml:space="preserve">, </w:t>
      </w:r>
      <w:r>
        <w:rPr>
          <w:color w:val="000000"/>
        </w:rPr>
        <w:t xml:space="preserve">de caráter facultativo, encontram-se ao final de cada </w:t>
      </w:r>
      <w:r w:rsidR="008301AA">
        <w:rPr>
          <w:color w:val="000000"/>
        </w:rPr>
        <w:t xml:space="preserve">unidade </w:t>
      </w:r>
      <w:r>
        <w:rPr>
          <w:color w:val="000000"/>
        </w:rPr>
        <w:t xml:space="preserve">de </w:t>
      </w:r>
      <w:r w:rsidR="008301AA">
        <w:rPr>
          <w:color w:val="000000"/>
        </w:rPr>
        <w:t>aprendizagem</w:t>
      </w:r>
      <w:r>
        <w:rPr>
          <w:color w:val="000000"/>
        </w:rPr>
        <w:t>.</w:t>
      </w:r>
    </w:p>
    <w:p w14:paraId="0CD8A6C4" w14:textId="69CCE96D" w:rsidR="002C7457" w:rsidRDefault="00E303DF">
      <w:pPr>
        <w:pBdr>
          <w:top w:val="nil"/>
          <w:left w:val="nil"/>
          <w:bottom w:val="nil"/>
          <w:right w:val="nil"/>
          <w:between w:val="nil"/>
        </w:pBdr>
        <w:ind w:firstLine="567"/>
        <w:rPr>
          <w:color w:val="000000"/>
        </w:rPr>
      </w:pPr>
      <w:r>
        <w:rPr>
          <w:color w:val="000000"/>
        </w:rPr>
        <w:t xml:space="preserve">Já no que concerne à realização de exames presenciais, serão realizadas até duas avaliações presenciais em cada disciplina do curso. As provas </w:t>
      </w:r>
      <w:r w:rsidR="0008778C">
        <w:rPr>
          <w:color w:val="000000"/>
        </w:rPr>
        <w:t>(</w:t>
      </w:r>
      <w:r>
        <w:rPr>
          <w:color w:val="000000"/>
        </w:rPr>
        <w:t>sem consulta</w:t>
      </w:r>
      <w:r w:rsidR="0008778C">
        <w:rPr>
          <w:color w:val="000000"/>
        </w:rPr>
        <w:t>),</w:t>
      </w:r>
      <w:r>
        <w:rPr>
          <w:color w:val="000000"/>
        </w:rPr>
        <w:t xml:space="preserve"> assim como as demais atividades presenciais, são obrigatórias, sendo realizadas nos polos presenciais em datas e horários previamente divulgados, observado o cronograma estabelecido no curso.</w:t>
      </w:r>
    </w:p>
    <w:p w14:paraId="6E825D88" w14:textId="465C5FC4" w:rsidR="002C7457" w:rsidRDefault="00E303DF">
      <w:pPr>
        <w:pBdr>
          <w:top w:val="nil"/>
          <w:left w:val="nil"/>
          <w:bottom w:val="nil"/>
          <w:right w:val="nil"/>
          <w:between w:val="nil"/>
        </w:pBdr>
        <w:ind w:firstLine="567"/>
        <w:rPr>
          <w:color w:val="000000"/>
        </w:rPr>
      </w:pPr>
      <w:r>
        <w:rPr>
          <w:color w:val="000000"/>
        </w:rPr>
        <w:t>Note-se que as notas de todas as atividades on</w:t>
      </w:r>
      <w:r w:rsidR="008301AA">
        <w:rPr>
          <w:color w:val="000000"/>
        </w:rPr>
        <w:t>-</w:t>
      </w:r>
      <w:r>
        <w:rPr>
          <w:color w:val="000000"/>
        </w:rPr>
        <w:t>line agendadas nas disciplinas, bem como as notas de participação e as notas finais serão registradas na ferramenta em que estarão disponibilizados os cursos da Univesp.</w:t>
      </w:r>
    </w:p>
    <w:p w14:paraId="1A4B0A51" w14:textId="7523E79E" w:rsidR="002C7457" w:rsidRDefault="00E303DF">
      <w:pPr>
        <w:pBdr>
          <w:top w:val="nil"/>
          <w:left w:val="nil"/>
          <w:bottom w:val="nil"/>
          <w:right w:val="nil"/>
          <w:between w:val="nil"/>
        </w:pBdr>
        <w:ind w:firstLine="567"/>
        <w:rPr>
          <w:color w:val="000000"/>
        </w:rPr>
      </w:pPr>
      <w:r>
        <w:rPr>
          <w:color w:val="000000"/>
        </w:rPr>
        <w:t>Essas notas, bem como os comentários sobre as avaliações, serão registradas, em cada disciplina, pelo professor ou professor-mediador, ficando à disposição de cada estudante, que poderá acessá-las, dentro do ambiente do curso, na Área de Avaliação (</w:t>
      </w:r>
      <w:r w:rsidR="008301AA">
        <w:rPr>
          <w:color w:val="000000"/>
        </w:rPr>
        <w:t>notas</w:t>
      </w:r>
      <w:r>
        <w:rPr>
          <w:color w:val="000000"/>
        </w:rPr>
        <w:t>).</w:t>
      </w:r>
    </w:p>
    <w:p w14:paraId="4BD78C15" w14:textId="38C6ECF9" w:rsidR="002C7457" w:rsidRDefault="00E303DF">
      <w:pPr>
        <w:pStyle w:val="Ttulo2"/>
        <w:numPr>
          <w:ilvl w:val="1"/>
          <w:numId w:val="12"/>
        </w:numPr>
      </w:pPr>
      <w:r>
        <w:t xml:space="preserve">Cálculo da </w:t>
      </w:r>
      <w:r w:rsidR="008301AA">
        <w:t>média final</w:t>
      </w:r>
    </w:p>
    <w:p w14:paraId="2725E67C" w14:textId="77777777" w:rsidR="002C7457" w:rsidRDefault="00E303DF">
      <w:pPr>
        <w:pBdr>
          <w:top w:val="nil"/>
          <w:left w:val="nil"/>
          <w:bottom w:val="nil"/>
          <w:right w:val="nil"/>
          <w:between w:val="nil"/>
        </w:pBdr>
        <w:ind w:firstLine="567"/>
        <w:rPr>
          <w:color w:val="000000"/>
        </w:rPr>
      </w:pPr>
      <w:r>
        <w:rPr>
          <w:color w:val="000000"/>
        </w:rPr>
        <w:t>Para a aprovação em uma dada atividade curricular</w:t>
      </w:r>
      <w:r w:rsidR="00743D64">
        <w:rPr>
          <w:color w:val="000000"/>
        </w:rPr>
        <w:t>,</w:t>
      </w:r>
      <w:r>
        <w:rPr>
          <w:color w:val="000000"/>
        </w:rPr>
        <w:t xml:space="preserve"> o estudante matriculado deverá conseguir:</w:t>
      </w:r>
    </w:p>
    <w:p w14:paraId="7407E940" w14:textId="427DD583" w:rsidR="002C7457" w:rsidRDefault="00E303DF">
      <w:pPr>
        <w:numPr>
          <w:ilvl w:val="0"/>
          <w:numId w:val="81"/>
        </w:numPr>
        <w:pBdr>
          <w:top w:val="nil"/>
          <w:left w:val="nil"/>
          <w:bottom w:val="nil"/>
          <w:right w:val="nil"/>
          <w:between w:val="nil"/>
        </w:pBdr>
      </w:pPr>
      <w:r>
        <w:rPr>
          <w:color w:val="000000"/>
        </w:rPr>
        <w:t>Nota final mínima igual ou superior a 5 (cinco inteiros)</w:t>
      </w:r>
      <w:r w:rsidR="00743D64">
        <w:rPr>
          <w:color w:val="000000"/>
        </w:rPr>
        <w:t>;</w:t>
      </w:r>
    </w:p>
    <w:p w14:paraId="6E8C4404" w14:textId="77777777" w:rsidR="002C7457" w:rsidRDefault="00E303DF">
      <w:pPr>
        <w:numPr>
          <w:ilvl w:val="0"/>
          <w:numId w:val="81"/>
        </w:numPr>
        <w:pBdr>
          <w:top w:val="nil"/>
          <w:left w:val="nil"/>
          <w:bottom w:val="nil"/>
          <w:right w:val="nil"/>
          <w:between w:val="nil"/>
        </w:pBdr>
      </w:pPr>
      <w:r>
        <w:rPr>
          <w:color w:val="000000"/>
        </w:rPr>
        <w:t>A avaliação das disciplinas se dará a partir das seguintes atividades:</w:t>
      </w:r>
    </w:p>
    <w:p w14:paraId="161A52C1" w14:textId="7074E03F" w:rsidR="002C7457" w:rsidRDefault="00E303DF">
      <w:pPr>
        <w:numPr>
          <w:ilvl w:val="0"/>
          <w:numId w:val="21"/>
        </w:numPr>
        <w:pBdr>
          <w:top w:val="nil"/>
          <w:left w:val="nil"/>
          <w:bottom w:val="nil"/>
          <w:right w:val="nil"/>
          <w:between w:val="nil"/>
        </w:pBdr>
      </w:pPr>
      <w:r>
        <w:rPr>
          <w:color w:val="000000"/>
        </w:rPr>
        <w:t>Avaliação escrita presencial, com percentual na composição da média final preponderando sobre as demais atividades avaliativas</w:t>
      </w:r>
      <w:r w:rsidR="00743D64">
        <w:rPr>
          <w:color w:val="000000"/>
        </w:rPr>
        <w:t>;</w:t>
      </w:r>
    </w:p>
    <w:p w14:paraId="0AE56EFD" w14:textId="4ECBD309" w:rsidR="002C7457" w:rsidRDefault="00E303DF">
      <w:pPr>
        <w:numPr>
          <w:ilvl w:val="0"/>
          <w:numId w:val="21"/>
        </w:numPr>
        <w:pBdr>
          <w:top w:val="nil"/>
          <w:left w:val="nil"/>
          <w:bottom w:val="nil"/>
          <w:right w:val="nil"/>
          <w:between w:val="nil"/>
        </w:pBdr>
      </w:pPr>
      <w:r>
        <w:rPr>
          <w:color w:val="000000"/>
        </w:rPr>
        <w:t xml:space="preserve">Outras avaliações: comporão a média final e deverão ter sempre um percentual inferior a 50% de seu total. Podem ser atividades individuais ou em grupo. Dentre as atividades mais comuns, destaca-se a realização de </w:t>
      </w:r>
      <w:r>
        <w:rPr>
          <w:color w:val="000000"/>
        </w:rPr>
        <w:lastRenderedPageBreak/>
        <w:t>portfólios, exercícios, reflexões, interpretações de textos, desenvolvimento de temas relacionados aos conteúdos etc</w:t>
      </w:r>
      <w:r w:rsidR="00743D64">
        <w:rPr>
          <w:color w:val="000000"/>
        </w:rPr>
        <w:t>.;</w:t>
      </w:r>
    </w:p>
    <w:p w14:paraId="1EDF8E38" w14:textId="538C53F6" w:rsidR="002C7457" w:rsidRDefault="00E303DF">
      <w:pPr>
        <w:numPr>
          <w:ilvl w:val="0"/>
          <w:numId w:val="21"/>
        </w:numPr>
        <w:pBdr>
          <w:top w:val="nil"/>
          <w:left w:val="nil"/>
          <w:bottom w:val="nil"/>
          <w:right w:val="nil"/>
          <w:between w:val="nil"/>
        </w:pBdr>
      </w:pPr>
      <w:r>
        <w:rPr>
          <w:color w:val="000000"/>
        </w:rPr>
        <w:t xml:space="preserve">O </w:t>
      </w:r>
      <w:r w:rsidR="00743D64">
        <w:rPr>
          <w:color w:val="000000"/>
        </w:rPr>
        <w:t>P</w:t>
      </w:r>
      <w:r>
        <w:rPr>
          <w:color w:val="000000"/>
        </w:rPr>
        <w:t xml:space="preserve">rojeto </w:t>
      </w:r>
      <w:r w:rsidR="00743D64">
        <w:rPr>
          <w:color w:val="000000"/>
        </w:rPr>
        <w:t>I</w:t>
      </w:r>
      <w:r>
        <w:rPr>
          <w:color w:val="000000"/>
        </w:rPr>
        <w:t>ntegrador será sempre realizado em grupo</w:t>
      </w:r>
      <w:r w:rsidR="008301AA">
        <w:rPr>
          <w:color w:val="000000"/>
        </w:rPr>
        <w:t>,</w:t>
      </w:r>
      <w:r>
        <w:rPr>
          <w:color w:val="000000"/>
        </w:rPr>
        <w:t xml:space="preserve"> e o detalhamento da forma de cálculo de sua nota será divulgado em cada semestre letivo.</w:t>
      </w:r>
    </w:p>
    <w:p w14:paraId="015FB790" w14:textId="497DD836" w:rsidR="002C7457" w:rsidRDefault="00E303DF">
      <w:pPr>
        <w:pBdr>
          <w:top w:val="nil"/>
          <w:left w:val="nil"/>
          <w:bottom w:val="nil"/>
          <w:right w:val="nil"/>
          <w:between w:val="nil"/>
        </w:pBdr>
        <w:ind w:firstLine="567"/>
        <w:rPr>
          <w:color w:val="000000"/>
        </w:rPr>
      </w:pPr>
      <w:r>
        <w:rPr>
          <w:color w:val="000000"/>
        </w:rPr>
        <w:t xml:space="preserve">Alunos com média final igual ou superior a </w:t>
      </w:r>
      <w:r w:rsidR="008301AA">
        <w:rPr>
          <w:color w:val="000000"/>
        </w:rPr>
        <w:t xml:space="preserve">5 </w:t>
      </w:r>
      <w:r>
        <w:rPr>
          <w:color w:val="000000"/>
        </w:rPr>
        <w:t>serão considerados aprovados naquela atividade curricular.</w:t>
      </w:r>
    </w:p>
    <w:p w14:paraId="5011D226" w14:textId="3511EA7D" w:rsidR="002C7457" w:rsidRDefault="00E303DF">
      <w:pPr>
        <w:pBdr>
          <w:top w:val="nil"/>
          <w:left w:val="nil"/>
          <w:bottom w:val="nil"/>
          <w:right w:val="nil"/>
          <w:between w:val="nil"/>
        </w:pBdr>
        <w:ind w:firstLine="567"/>
        <w:rPr>
          <w:color w:val="000000"/>
        </w:rPr>
      </w:pPr>
      <w:r>
        <w:rPr>
          <w:color w:val="000000"/>
        </w:rPr>
        <w:t xml:space="preserve">Alunos que não obtiverem média final igual ou superior a 5 poderão realizar um exame final, em data estabelecida no calendário escolar, a fim de obter a média final mínima exigida. </w:t>
      </w:r>
      <w:r w:rsidR="008301AA">
        <w:rPr>
          <w:color w:val="000000"/>
        </w:rPr>
        <w:t xml:space="preserve">Desse </w:t>
      </w:r>
      <w:r>
        <w:rPr>
          <w:color w:val="000000"/>
        </w:rPr>
        <w:t>modo, a média da nota obtida ao longo da atividade curricular e a nota do exame</w:t>
      </w:r>
      <w:r w:rsidR="00362968">
        <w:rPr>
          <w:color w:val="000000"/>
        </w:rPr>
        <w:t>,</w:t>
      </w:r>
      <w:r w:rsidR="00743D64">
        <w:rPr>
          <w:color w:val="000000"/>
        </w:rPr>
        <w:t xml:space="preserve"> </w:t>
      </w:r>
      <w:r>
        <w:rPr>
          <w:color w:val="000000"/>
        </w:rPr>
        <w:t>terão como resultado a nova nota final do aluno.</w:t>
      </w:r>
    </w:p>
    <w:p w14:paraId="56B7D68B" w14:textId="77777777" w:rsidR="002C7457" w:rsidRDefault="00E303DF">
      <w:pPr>
        <w:pBdr>
          <w:top w:val="nil"/>
          <w:left w:val="nil"/>
          <w:bottom w:val="nil"/>
          <w:right w:val="nil"/>
          <w:between w:val="nil"/>
        </w:pBdr>
        <w:ind w:firstLine="567"/>
        <w:rPr>
          <w:b/>
          <w:color w:val="000000"/>
        </w:rPr>
      </w:pPr>
      <w:r>
        <w:rPr>
          <w:color w:val="000000"/>
        </w:rPr>
        <w:t>Os critérios e fórmulas específicas de avaliação de cada disciplina estarão disponíveis para o aluno em cada oferta.</w:t>
      </w:r>
      <w:r>
        <w:rPr>
          <w:b/>
          <w:color w:val="000000"/>
        </w:rPr>
        <w:t xml:space="preserve"> </w:t>
      </w:r>
    </w:p>
    <w:p w14:paraId="65AE7686" w14:textId="77777777" w:rsidR="002C7457" w:rsidRDefault="002C7457">
      <w:pPr>
        <w:pBdr>
          <w:top w:val="nil"/>
          <w:left w:val="nil"/>
          <w:bottom w:val="nil"/>
          <w:right w:val="nil"/>
          <w:between w:val="nil"/>
        </w:pBdr>
        <w:ind w:firstLine="567"/>
        <w:rPr>
          <w:b/>
          <w:color w:val="000000"/>
        </w:rPr>
      </w:pPr>
    </w:p>
    <w:p w14:paraId="7105DF53" w14:textId="77777777" w:rsidR="002C7457" w:rsidRDefault="00E303DF">
      <w:pPr>
        <w:numPr>
          <w:ilvl w:val="1"/>
          <w:numId w:val="12"/>
        </w:numPr>
        <w:pBdr>
          <w:top w:val="nil"/>
          <w:left w:val="nil"/>
          <w:bottom w:val="nil"/>
          <w:right w:val="nil"/>
          <w:between w:val="nil"/>
        </w:pBdr>
        <w:rPr>
          <w:b/>
          <w:color w:val="000000"/>
          <w:sz w:val="28"/>
          <w:szCs w:val="28"/>
        </w:rPr>
      </w:pPr>
      <w:bookmarkStart w:id="14" w:name="_1ksv4uv" w:colFirst="0" w:colLast="0"/>
      <w:bookmarkEnd w:id="14"/>
      <w:r>
        <w:rPr>
          <w:b/>
          <w:color w:val="000000"/>
          <w:sz w:val="28"/>
          <w:szCs w:val="28"/>
        </w:rPr>
        <w:t>Formas de acesso</w:t>
      </w:r>
    </w:p>
    <w:p w14:paraId="09555B88" w14:textId="77777777" w:rsidR="002C7457" w:rsidRDefault="002C7457">
      <w:pPr>
        <w:rPr>
          <w:b/>
        </w:rPr>
      </w:pPr>
    </w:p>
    <w:p w14:paraId="036E2209" w14:textId="35897EFD" w:rsidR="00376118" w:rsidRDefault="00376118" w:rsidP="00376118">
      <w:pPr>
        <w:pBdr>
          <w:top w:val="none" w:sz="0" w:space="0" w:color="000000"/>
          <w:left w:val="none" w:sz="0" w:space="0" w:color="000000"/>
          <w:bottom w:val="none" w:sz="0" w:space="0" w:color="000000"/>
          <w:right w:val="none" w:sz="0" w:space="0" w:color="000000"/>
          <w:between w:val="none" w:sz="0" w:space="0" w:color="000000"/>
        </w:pBdr>
        <w:tabs>
          <w:tab w:val="left" w:pos="0"/>
          <w:tab w:val="left" w:pos="426"/>
          <w:tab w:val="left" w:pos="851"/>
        </w:tabs>
        <w:ind w:firstLine="566"/>
      </w:pPr>
      <w:r>
        <w:t>Classificação em Processo Seletivo – Vestibular, realizado em uma única fase, com provas das disciplinas do núcleo comum do Ensino Médio ou equivalente, em forma de testes objetivos e uma redação. Portanto, são avaliados os saberes e os conhecimentos adquiridos pelos candidatos no Ensino Médio ou equivalente, ou seja, o candidato deverá ter concluído o Ensino Médio ou equivalente para prestar o vestibular.</w:t>
      </w:r>
    </w:p>
    <w:p w14:paraId="7147064A" w14:textId="496F3BA6" w:rsidR="00376118" w:rsidRDefault="00E303DF">
      <w:pPr>
        <w:pBdr>
          <w:top w:val="nil"/>
          <w:left w:val="nil"/>
          <w:bottom w:val="nil"/>
          <w:right w:val="nil"/>
          <w:between w:val="nil"/>
        </w:pBdr>
        <w:ind w:firstLine="567"/>
        <w:rPr>
          <w:color w:val="000000"/>
        </w:rPr>
      </w:pPr>
      <w:r>
        <w:rPr>
          <w:color w:val="000000"/>
        </w:rPr>
        <w:t>A partir da realização do ciclo básico</w:t>
      </w:r>
      <w:r w:rsidR="00376118">
        <w:rPr>
          <w:color w:val="000000"/>
        </w:rPr>
        <w:t>, de três semestres,</w:t>
      </w:r>
      <w:r>
        <w:rPr>
          <w:color w:val="000000"/>
        </w:rPr>
        <w:t xml:space="preserve"> do Eixo de Computação, o discente terá livre escolha </w:t>
      </w:r>
      <w:r w:rsidR="00376118">
        <w:rPr>
          <w:color w:val="000000"/>
        </w:rPr>
        <w:t xml:space="preserve">para </w:t>
      </w:r>
      <w:r>
        <w:rPr>
          <w:color w:val="000000"/>
        </w:rPr>
        <w:t xml:space="preserve">integralizar </w:t>
      </w:r>
      <w:r w:rsidR="00376118">
        <w:rPr>
          <w:color w:val="000000"/>
        </w:rPr>
        <w:t>um d</w:t>
      </w:r>
      <w:r>
        <w:rPr>
          <w:color w:val="000000"/>
        </w:rPr>
        <w:t>os cursos</w:t>
      </w:r>
      <w:r w:rsidR="00376118">
        <w:rPr>
          <w:color w:val="000000"/>
        </w:rPr>
        <w:t>:</w:t>
      </w:r>
      <w:r>
        <w:rPr>
          <w:color w:val="000000"/>
        </w:rPr>
        <w:t xml:space="preserve"> Bacharel em Tecnologia da Informação (com mais três semestres); Bacharel em Ciências de Dados (com mais cinco semestres)</w:t>
      </w:r>
      <w:r w:rsidR="00376118">
        <w:rPr>
          <w:color w:val="000000"/>
        </w:rPr>
        <w:t>;</w:t>
      </w:r>
      <w:r>
        <w:rPr>
          <w:color w:val="000000"/>
        </w:rPr>
        <w:t xml:space="preserve"> ou Bacharel em Engenharia d</w:t>
      </w:r>
      <w:r w:rsidR="000C3244">
        <w:rPr>
          <w:color w:val="000000"/>
        </w:rPr>
        <w:t>e</w:t>
      </w:r>
      <w:r>
        <w:rPr>
          <w:color w:val="000000"/>
        </w:rPr>
        <w:t xml:space="preserve"> Computação (com mais sete semestres)</w:t>
      </w:r>
      <w:r w:rsidR="00376118">
        <w:rPr>
          <w:color w:val="000000"/>
        </w:rPr>
        <w:t>.</w:t>
      </w:r>
    </w:p>
    <w:p w14:paraId="1C86A4F7" w14:textId="1467028F" w:rsidR="002C7457" w:rsidRDefault="00376118">
      <w:pPr>
        <w:pBdr>
          <w:top w:val="nil"/>
          <w:left w:val="nil"/>
          <w:bottom w:val="nil"/>
          <w:right w:val="nil"/>
          <w:between w:val="nil"/>
        </w:pBdr>
        <w:ind w:firstLine="567"/>
      </w:pPr>
      <w:r>
        <w:rPr>
          <w:color w:val="000000"/>
        </w:rPr>
        <w:t>P</w:t>
      </w:r>
      <w:r w:rsidR="00E303DF">
        <w:rPr>
          <w:color w:val="000000"/>
        </w:rPr>
        <w:t xml:space="preserve">ara </w:t>
      </w:r>
      <w:r>
        <w:rPr>
          <w:color w:val="000000"/>
        </w:rPr>
        <w:t xml:space="preserve">a abertura de </w:t>
      </w:r>
      <w:r w:rsidR="00E303DF">
        <w:rPr>
          <w:color w:val="000000"/>
        </w:rPr>
        <w:t xml:space="preserve">cada </w:t>
      </w:r>
      <w:r>
        <w:rPr>
          <w:color w:val="000000"/>
        </w:rPr>
        <w:t>turma (curso),</w:t>
      </w:r>
      <w:r w:rsidR="00E303DF">
        <w:rPr>
          <w:color w:val="000000"/>
        </w:rPr>
        <w:t xml:space="preserve"> a Univesp ressalva-se </w:t>
      </w:r>
      <w:r>
        <w:rPr>
          <w:color w:val="000000"/>
        </w:rPr>
        <w:t xml:space="preserve">de </w:t>
      </w:r>
      <w:r w:rsidR="00E303DF">
        <w:rPr>
          <w:color w:val="000000"/>
        </w:rPr>
        <w:t xml:space="preserve">um mínimo de 500 (quinhentos) alunos matriculados em cada </w:t>
      </w:r>
      <w:r>
        <w:rPr>
          <w:color w:val="000000"/>
        </w:rPr>
        <w:t>bacharel</w:t>
      </w:r>
      <w:r w:rsidR="00E303DF">
        <w:rPr>
          <w:color w:val="000000"/>
        </w:rPr>
        <w:t xml:space="preserve">. </w:t>
      </w:r>
    </w:p>
    <w:p w14:paraId="74735DC9" w14:textId="77777777" w:rsidR="002C7457" w:rsidRDefault="002C7457">
      <w:pPr>
        <w:pBdr>
          <w:top w:val="nil"/>
          <w:left w:val="nil"/>
          <w:bottom w:val="nil"/>
          <w:right w:val="nil"/>
          <w:between w:val="nil"/>
        </w:pBdr>
        <w:ind w:firstLine="567"/>
        <w:rPr>
          <w:b/>
          <w:color w:val="000000"/>
        </w:rPr>
      </w:pPr>
    </w:p>
    <w:p w14:paraId="08E1E1DB" w14:textId="77777777" w:rsidR="002C7457" w:rsidRDefault="00E303DF">
      <w:pPr>
        <w:pStyle w:val="Ttulo2"/>
        <w:numPr>
          <w:ilvl w:val="1"/>
          <w:numId w:val="12"/>
        </w:numPr>
      </w:pPr>
      <w:bookmarkStart w:id="15" w:name="_44sinio" w:colFirst="0" w:colLast="0"/>
      <w:bookmarkEnd w:id="15"/>
      <w:r>
        <w:t>Práticas como Componente Curricular (PCC)</w:t>
      </w:r>
    </w:p>
    <w:p w14:paraId="5CA24F85" w14:textId="7FB8E23D" w:rsidR="002C7457" w:rsidRDefault="00E303DF">
      <w:pPr>
        <w:pBdr>
          <w:top w:val="nil"/>
          <w:left w:val="nil"/>
          <w:bottom w:val="nil"/>
          <w:right w:val="nil"/>
          <w:between w:val="nil"/>
        </w:pBdr>
        <w:ind w:firstLine="567"/>
        <w:rPr>
          <w:color w:val="000000"/>
        </w:rPr>
      </w:pPr>
      <w:r>
        <w:rPr>
          <w:color w:val="000000"/>
        </w:rPr>
        <w:t xml:space="preserve">Os </w:t>
      </w:r>
      <w:r w:rsidR="00B625F0">
        <w:rPr>
          <w:color w:val="000000"/>
        </w:rPr>
        <w:t>P</w:t>
      </w:r>
      <w:r>
        <w:rPr>
          <w:color w:val="000000"/>
        </w:rPr>
        <w:t xml:space="preserve">rojetos </w:t>
      </w:r>
      <w:r w:rsidR="00B625F0">
        <w:rPr>
          <w:color w:val="000000"/>
        </w:rPr>
        <w:t>I</w:t>
      </w:r>
      <w:r>
        <w:rPr>
          <w:color w:val="000000"/>
        </w:rPr>
        <w:t>ntegradores (PI) são previstos nos cursos da U</w:t>
      </w:r>
      <w:r w:rsidR="00B625F0">
        <w:rPr>
          <w:color w:val="000000"/>
        </w:rPr>
        <w:t>nivesp</w:t>
      </w:r>
      <w:r>
        <w:rPr>
          <w:color w:val="000000"/>
        </w:rPr>
        <w:t xml:space="preserve"> para contemplar as </w:t>
      </w:r>
      <w:r w:rsidR="00B625F0">
        <w:rPr>
          <w:color w:val="000000"/>
        </w:rPr>
        <w:t>P</w:t>
      </w:r>
      <w:r>
        <w:rPr>
          <w:color w:val="000000"/>
        </w:rPr>
        <w:t xml:space="preserve">ráticas como </w:t>
      </w:r>
      <w:r w:rsidR="00B625F0">
        <w:rPr>
          <w:color w:val="000000"/>
        </w:rPr>
        <w:t>C</w:t>
      </w:r>
      <w:r>
        <w:rPr>
          <w:color w:val="000000"/>
        </w:rPr>
        <w:t xml:space="preserve">omponente </w:t>
      </w:r>
      <w:r w:rsidR="00B625F0">
        <w:rPr>
          <w:color w:val="000000"/>
        </w:rPr>
        <w:t>C</w:t>
      </w:r>
      <w:r>
        <w:rPr>
          <w:color w:val="000000"/>
        </w:rPr>
        <w:t xml:space="preserve">urricular (PCC). Por meio de resolução de problemas e da aprendizagem colaborativa, os estudantes serão expostos a atividades que visam relacionar conteúdos curriculares a práticas profissionais. Por exemplo, a competência de um desenvolvedor de </w:t>
      </w:r>
      <w:r w:rsidRPr="00376118">
        <w:rPr>
          <w:color w:val="000000"/>
        </w:rPr>
        <w:t>software</w:t>
      </w:r>
      <w:r>
        <w:rPr>
          <w:color w:val="000000"/>
        </w:rPr>
        <w:t xml:space="preserve"> não se resume apenas em desenvolver um programa que resolva um determinado problema, é importante destacar características desde usabilidade até eficiência do sistema.</w:t>
      </w:r>
    </w:p>
    <w:p w14:paraId="59D18DA9" w14:textId="55CEFA75" w:rsidR="002C7457" w:rsidRDefault="00E303DF">
      <w:pPr>
        <w:pBdr>
          <w:top w:val="nil"/>
          <w:left w:val="nil"/>
          <w:bottom w:val="nil"/>
          <w:right w:val="nil"/>
          <w:between w:val="nil"/>
        </w:pBdr>
        <w:ind w:firstLine="567"/>
        <w:rPr>
          <w:color w:val="000000"/>
        </w:rPr>
      </w:pPr>
      <w:r>
        <w:rPr>
          <w:color w:val="000000"/>
        </w:rPr>
        <w:t xml:space="preserve">É </w:t>
      </w:r>
      <w:r w:rsidR="00A716A6">
        <w:rPr>
          <w:color w:val="000000"/>
        </w:rPr>
        <w:t>interessante</w:t>
      </w:r>
      <w:r>
        <w:rPr>
          <w:color w:val="000000"/>
        </w:rPr>
        <w:t xml:space="preserve">, na formação do futuro profissional, que ele seja exposto às fases preliminares de sua atuação, seja interagindo </w:t>
      </w:r>
      <w:r w:rsidR="00A716A6">
        <w:rPr>
          <w:color w:val="000000"/>
        </w:rPr>
        <w:t xml:space="preserve">com </w:t>
      </w:r>
      <w:r>
        <w:rPr>
          <w:color w:val="000000"/>
        </w:rPr>
        <w:t>outros atores</w:t>
      </w:r>
      <w:r w:rsidR="00A716A6">
        <w:rPr>
          <w:color w:val="000000"/>
        </w:rPr>
        <w:t>, de forma a</w:t>
      </w:r>
      <w:r>
        <w:rPr>
          <w:color w:val="000000"/>
        </w:rPr>
        <w:t xml:space="preserve"> </w:t>
      </w:r>
      <w:r w:rsidR="00A716A6">
        <w:rPr>
          <w:color w:val="000000"/>
        </w:rPr>
        <w:t xml:space="preserve">aprimorar </w:t>
      </w:r>
      <w:r>
        <w:rPr>
          <w:color w:val="000000"/>
        </w:rPr>
        <w:t xml:space="preserve">a especificação, </w:t>
      </w:r>
      <w:r w:rsidR="00A716A6">
        <w:rPr>
          <w:color w:val="000000"/>
        </w:rPr>
        <w:t xml:space="preserve">ou </w:t>
      </w:r>
      <w:r>
        <w:rPr>
          <w:color w:val="000000"/>
        </w:rPr>
        <w:t>explorando alternativas distintas de solução e procurando por ferramentas/metodologias novas que surgem em intervalos cada vez menores de tempo.</w:t>
      </w:r>
    </w:p>
    <w:p w14:paraId="57347F42" w14:textId="75A839E0" w:rsidR="002C7457" w:rsidRDefault="00E303DF">
      <w:pPr>
        <w:pBdr>
          <w:top w:val="nil"/>
          <w:left w:val="nil"/>
          <w:bottom w:val="nil"/>
          <w:right w:val="nil"/>
          <w:between w:val="nil"/>
        </w:pBdr>
        <w:ind w:firstLine="567"/>
        <w:rPr>
          <w:color w:val="000000"/>
        </w:rPr>
      </w:pPr>
      <w:r>
        <w:rPr>
          <w:color w:val="000000"/>
        </w:rPr>
        <w:t xml:space="preserve">Cada </w:t>
      </w:r>
      <w:r w:rsidR="00A716A6">
        <w:rPr>
          <w:color w:val="000000"/>
        </w:rPr>
        <w:t>PI</w:t>
      </w:r>
      <w:r>
        <w:rPr>
          <w:color w:val="000000"/>
        </w:rPr>
        <w:t xml:space="preserve"> é projetado para consolidar o conhecimento das disciplinas dos semestre</w:t>
      </w:r>
      <w:r w:rsidR="00B625F0">
        <w:rPr>
          <w:color w:val="000000"/>
        </w:rPr>
        <w:t>s</w:t>
      </w:r>
      <w:r>
        <w:rPr>
          <w:color w:val="000000"/>
        </w:rPr>
        <w:t xml:space="preserve"> anteriores em atividades práticas de resolução de problemas e implementação. O foco não é apenas ter um projeto no papel</w:t>
      </w:r>
      <w:r w:rsidR="00A716A6">
        <w:rPr>
          <w:color w:val="000000"/>
        </w:rPr>
        <w:t>,</w:t>
      </w:r>
      <w:r>
        <w:rPr>
          <w:color w:val="000000"/>
        </w:rPr>
        <w:t xml:space="preserve"> e sim um protótipo funcional que sirva como prova de conceito das ideias propostas. O grau de complexidade dos projetos vai </w:t>
      </w:r>
      <w:r>
        <w:rPr>
          <w:color w:val="000000"/>
        </w:rPr>
        <w:lastRenderedPageBreak/>
        <w:t>crescendo conforme a maturidade dos alunos e os conhecimentos adquiridos durante o curso. É importante destacar a capacidade de resolver problemas de forma a causar impacto positivo em escala local, regional ou</w:t>
      </w:r>
      <w:r w:rsidR="00A716A6">
        <w:rPr>
          <w:color w:val="000000"/>
        </w:rPr>
        <w:t xml:space="preserve"> até</w:t>
      </w:r>
      <w:r>
        <w:rPr>
          <w:color w:val="000000"/>
        </w:rPr>
        <w:t xml:space="preserve"> mesmo global, conforme características de perfil descritas na </w:t>
      </w:r>
      <w:r w:rsidR="00A716A6">
        <w:rPr>
          <w:color w:val="000000"/>
        </w:rPr>
        <w:t xml:space="preserve">seção </w:t>
      </w:r>
      <w:r>
        <w:rPr>
          <w:color w:val="000000"/>
        </w:rPr>
        <w:t>2.2.</w:t>
      </w:r>
    </w:p>
    <w:p w14:paraId="1402F247" w14:textId="25B1C538" w:rsidR="002C7457" w:rsidRDefault="00E303DF">
      <w:pPr>
        <w:pBdr>
          <w:top w:val="nil"/>
          <w:left w:val="nil"/>
          <w:bottom w:val="nil"/>
          <w:right w:val="nil"/>
          <w:between w:val="nil"/>
        </w:pBdr>
        <w:ind w:firstLine="567"/>
        <w:rPr>
          <w:color w:val="000000"/>
        </w:rPr>
      </w:pPr>
      <w:r>
        <w:rPr>
          <w:color w:val="000000"/>
        </w:rPr>
        <w:t xml:space="preserve">O caráter transversal da área de </w:t>
      </w:r>
      <w:r w:rsidR="00B625F0">
        <w:rPr>
          <w:color w:val="000000"/>
        </w:rPr>
        <w:t>C</w:t>
      </w:r>
      <w:r>
        <w:rPr>
          <w:color w:val="000000"/>
        </w:rPr>
        <w:t>omputação permite a aplicação dos projetos em múltiplas áreas do conhecimento</w:t>
      </w:r>
      <w:r w:rsidR="00A716A6">
        <w:rPr>
          <w:color w:val="000000"/>
        </w:rPr>
        <w:t>,</w:t>
      </w:r>
      <w:r>
        <w:rPr>
          <w:color w:val="000000"/>
        </w:rPr>
        <w:t xml:space="preserve"> e os alunos serão estimulados a realizarem projetos com integrantes de múltiplos cursos da Univesp</w:t>
      </w:r>
      <w:r w:rsidR="00B625F0">
        <w:rPr>
          <w:color w:val="000000"/>
        </w:rPr>
        <w:t xml:space="preserve">, </w:t>
      </w:r>
      <w:r w:rsidR="00A716A6">
        <w:rPr>
          <w:color w:val="000000"/>
        </w:rPr>
        <w:t>de forma</w:t>
      </w:r>
      <w:r>
        <w:rPr>
          <w:color w:val="000000"/>
        </w:rPr>
        <w:t xml:space="preserve"> </w:t>
      </w:r>
      <w:r w:rsidR="00A716A6">
        <w:rPr>
          <w:color w:val="000000"/>
        </w:rPr>
        <w:t xml:space="preserve">que </w:t>
      </w:r>
      <w:r>
        <w:rPr>
          <w:color w:val="000000"/>
        </w:rPr>
        <w:t>os componentes do grupo serão avaliados em cada uma de suas áreas</w:t>
      </w:r>
      <w:r w:rsidR="00B625F0">
        <w:rPr>
          <w:color w:val="000000"/>
        </w:rPr>
        <w:t>,</w:t>
      </w:r>
      <w:r>
        <w:rPr>
          <w:color w:val="000000"/>
        </w:rPr>
        <w:t xml:space="preserve"> sem deixar de considerar os resultados obtidos pelo projeto como um todo. Como exemplo, podemos citar um grupo com alunos de </w:t>
      </w:r>
      <w:r w:rsidR="00B625F0">
        <w:rPr>
          <w:color w:val="000000"/>
        </w:rPr>
        <w:t>C</w:t>
      </w:r>
      <w:r>
        <w:rPr>
          <w:color w:val="000000"/>
        </w:rPr>
        <w:t xml:space="preserve">omputação e </w:t>
      </w:r>
      <w:r w:rsidR="00B625F0">
        <w:rPr>
          <w:color w:val="000000"/>
        </w:rPr>
        <w:t>L</w:t>
      </w:r>
      <w:r>
        <w:rPr>
          <w:color w:val="000000"/>
        </w:rPr>
        <w:t xml:space="preserve">icenciatura trabalhando em formas inovadoras de oferecer conteúdo educacional para alunos do </w:t>
      </w:r>
      <w:r w:rsidR="00B625F0">
        <w:rPr>
          <w:color w:val="000000"/>
        </w:rPr>
        <w:t>E</w:t>
      </w:r>
      <w:r>
        <w:rPr>
          <w:color w:val="000000"/>
        </w:rPr>
        <w:t xml:space="preserve">nsino </w:t>
      </w:r>
      <w:r w:rsidR="00B625F0">
        <w:rPr>
          <w:color w:val="000000"/>
        </w:rPr>
        <w:t>F</w:t>
      </w:r>
      <w:r>
        <w:rPr>
          <w:color w:val="000000"/>
        </w:rPr>
        <w:t xml:space="preserve">undamental. </w:t>
      </w:r>
    </w:p>
    <w:p w14:paraId="50154577" w14:textId="65CE4BC0" w:rsidR="002C7457" w:rsidRDefault="00E303DF">
      <w:pPr>
        <w:pBdr>
          <w:top w:val="nil"/>
          <w:left w:val="nil"/>
          <w:bottom w:val="nil"/>
          <w:right w:val="nil"/>
          <w:between w:val="nil"/>
        </w:pBdr>
        <w:ind w:firstLine="567"/>
        <w:rPr>
          <w:color w:val="000000"/>
        </w:rPr>
      </w:pPr>
      <w:r>
        <w:rPr>
          <w:color w:val="000000"/>
        </w:rPr>
        <w:t>Nesse sentido, são objetivos dos PI</w:t>
      </w:r>
      <w:r w:rsidR="00993589">
        <w:rPr>
          <w:color w:val="000000"/>
        </w:rPr>
        <w:t xml:space="preserve">’s: </w:t>
      </w:r>
      <w:r>
        <w:rPr>
          <w:color w:val="000000"/>
        </w:rPr>
        <w:t xml:space="preserve">buscar problemas que podem ser solucionados computacionalmente; propor uma solução através de </w:t>
      </w:r>
      <w:r w:rsidRPr="00993589">
        <w:rPr>
          <w:color w:val="000000"/>
        </w:rPr>
        <w:t>software, dados ou hardware</w:t>
      </w:r>
      <w:r w:rsidR="00993589">
        <w:rPr>
          <w:color w:val="000000"/>
        </w:rPr>
        <w:t>,</w:t>
      </w:r>
      <w:r>
        <w:rPr>
          <w:color w:val="000000"/>
        </w:rPr>
        <w:t xml:space="preserve"> quando aplicável; aplicar</w:t>
      </w:r>
      <w:r w:rsidR="00993589">
        <w:rPr>
          <w:color w:val="000000"/>
        </w:rPr>
        <w:t>,</w:t>
      </w:r>
      <w:r>
        <w:rPr>
          <w:color w:val="000000"/>
        </w:rPr>
        <w:t xml:space="preserve"> na prática</w:t>
      </w:r>
      <w:r w:rsidR="00993589">
        <w:rPr>
          <w:color w:val="000000"/>
        </w:rPr>
        <w:t>,</w:t>
      </w:r>
      <w:r>
        <w:rPr>
          <w:color w:val="000000"/>
        </w:rPr>
        <w:t xml:space="preserve"> os conhecimentos das disciplinas já estudadas; trabalhar de forma organizada</w:t>
      </w:r>
      <w:r w:rsidR="00993589">
        <w:rPr>
          <w:color w:val="000000"/>
        </w:rPr>
        <w:t>,</w:t>
      </w:r>
      <w:r>
        <w:rPr>
          <w:color w:val="000000"/>
        </w:rPr>
        <w:t xml:space="preserve"> em grupo, com divisão de tarefas e metodologias ágeis de desenvolvimento; redigir um relatório final demonstrando claramente o impacto do projeto desenvolvido.</w:t>
      </w:r>
    </w:p>
    <w:p w14:paraId="5B16BE7F" w14:textId="339B2C2B" w:rsidR="002C7457" w:rsidRDefault="00E303DF">
      <w:pPr>
        <w:pBdr>
          <w:top w:val="nil"/>
          <w:left w:val="nil"/>
          <w:bottom w:val="nil"/>
          <w:right w:val="nil"/>
          <w:between w:val="nil"/>
        </w:pBdr>
        <w:ind w:firstLine="567"/>
        <w:rPr>
          <w:color w:val="000000"/>
        </w:rPr>
      </w:pPr>
      <w:r>
        <w:rPr>
          <w:color w:val="000000"/>
        </w:rPr>
        <w:t xml:space="preserve">Os </w:t>
      </w:r>
      <w:r w:rsidR="00993589">
        <w:rPr>
          <w:color w:val="000000"/>
        </w:rPr>
        <w:t>p</w:t>
      </w:r>
      <w:r>
        <w:rPr>
          <w:color w:val="000000"/>
        </w:rPr>
        <w:t>rojetos têm início no quarto semestre do Bacharelado em Tecnologia da Informação e são realizados semestralmente até o final do curso.</w:t>
      </w:r>
    </w:p>
    <w:p w14:paraId="1296E6EE" w14:textId="667B33EC" w:rsidR="002C7457" w:rsidRDefault="00E303DF">
      <w:pPr>
        <w:pBdr>
          <w:top w:val="nil"/>
          <w:left w:val="nil"/>
          <w:bottom w:val="nil"/>
          <w:right w:val="nil"/>
          <w:between w:val="nil"/>
        </w:pBdr>
        <w:ind w:firstLine="567"/>
        <w:rPr>
          <w:b/>
          <w:color w:val="000000"/>
        </w:rPr>
      </w:pPr>
      <w:r>
        <w:rPr>
          <w:color w:val="000000"/>
        </w:rPr>
        <w:t xml:space="preserve">Trabalhando em pequenos grupos, os alunos devem pesquisar problemas e propor soluções relacionadas à realidade e ao </w:t>
      </w:r>
      <w:r w:rsidR="00993589">
        <w:rPr>
          <w:color w:val="000000"/>
        </w:rPr>
        <w:t>c</w:t>
      </w:r>
      <w:r>
        <w:rPr>
          <w:color w:val="000000"/>
        </w:rPr>
        <w:t>urso, de maneira que cumpram as seguintes etapas ao longo do semestre:</w:t>
      </w:r>
    </w:p>
    <w:p w14:paraId="4225F54E" w14:textId="77777777" w:rsidR="002C7457" w:rsidRDefault="00E303DF">
      <w:pPr>
        <w:numPr>
          <w:ilvl w:val="0"/>
          <w:numId w:val="54"/>
        </w:numPr>
        <w:pBdr>
          <w:top w:val="nil"/>
          <w:left w:val="nil"/>
          <w:bottom w:val="nil"/>
          <w:right w:val="nil"/>
          <w:between w:val="nil"/>
        </w:pBdr>
      </w:pPr>
      <w:r>
        <w:rPr>
          <w:color w:val="000000"/>
        </w:rPr>
        <w:t>Definir a equipe de trabalho;</w:t>
      </w:r>
    </w:p>
    <w:p w14:paraId="454077B2" w14:textId="77777777" w:rsidR="002C7457" w:rsidRDefault="00E303DF">
      <w:pPr>
        <w:numPr>
          <w:ilvl w:val="0"/>
          <w:numId w:val="54"/>
        </w:numPr>
        <w:pBdr>
          <w:top w:val="nil"/>
          <w:left w:val="nil"/>
          <w:bottom w:val="nil"/>
          <w:right w:val="nil"/>
          <w:between w:val="nil"/>
        </w:pBdr>
      </w:pPr>
      <w:r>
        <w:rPr>
          <w:color w:val="000000"/>
        </w:rPr>
        <w:t>Pesquisar problemas que possam ser resolvidos com o conhecimento já adquirido;</w:t>
      </w:r>
    </w:p>
    <w:p w14:paraId="553CB0A5" w14:textId="1F83DF78" w:rsidR="002C7457" w:rsidRDefault="00E303DF">
      <w:pPr>
        <w:numPr>
          <w:ilvl w:val="0"/>
          <w:numId w:val="54"/>
        </w:numPr>
        <w:pBdr>
          <w:top w:val="nil"/>
          <w:left w:val="nil"/>
          <w:bottom w:val="nil"/>
          <w:right w:val="nil"/>
          <w:between w:val="nil"/>
        </w:pBdr>
      </w:pPr>
      <w:r>
        <w:rPr>
          <w:color w:val="000000"/>
        </w:rPr>
        <w:t xml:space="preserve">Definir o embasamento teórico que </w:t>
      </w:r>
      <w:r w:rsidR="00993589">
        <w:rPr>
          <w:color w:val="000000"/>
        </w:rPr>
        <w:t xml:space="preserve">permite </w:t>
      </w:r>
      <w:r>
        <w:rPr>
          <w:color w:val="000000"/>
        </w:rPr>
        <w:t>uma solução para o problema;</w:t>
      </w:r>
    </w:p>
    <w:p w14:paraId="145180A3" w14:textId="77777777" w:rsidR="002C7457" w:rsidRDefault="00E303DF">
      <w:pPr>
        <w:numPr>
          <w:ilvl w:val="0"/>
          <w:numId w:val="54"/>
        </w:numPr>
        <w:pBdr>
          <w:top w:val="nil"/>
          <w:left w:val="nil"/>
          <w:bottom w:val="nil"/>
          <w:right w:val="nil"/>
          <w:between w:val="nil"/>
        </w:pBdr>
      </w:pPr>
      <w:r>
        <w:rPr>
          <w:color w:val="000000"/>
        </w:rPr>
        <w:t>Propor uma prova de conceito a ser desenvolvida durante o semestre;</w:t>
      </w:r>
    </w:p>
    <w:p w14:paraId="15C0A6C3" w14:textId="77777777" w:rsidR="002C7457" w:rsidRDefault="00E303DF">
      <w:pPr>
        <w:numPr>
          <w:ilvl w:val="0"/>
          <w:numId w:val="54"/>
        </w:numPr>
        <w:pBdr>
          <w:top w:val="nil"/>
          <w:left w:val="nil"/>
          <w:bottom w:val="nil"/>
          <w:right w:val="nil"/>
          <w:between w:val="nil"/>
        </w:pBdr>
      </w:pPr>
      <w:r>
        <w:rPr>
          <w:color w:val="000000"/>
        </w:rPr>
        <w:t>Distribuir e gerenciar as subtarefas entre os membros do grupo;</w:t>
      </w:r>
    </w:p>
    <w:p w14:paraId="1ACA4D80" w14:textId="77777777" w:rsidR="002C7457" w:rsidRDefault="00E303DF">
      <w:pPr>
        <w:numPr>
          <w:ilvl w:val="0"/>
          <w:numId w:val="54"/>
        </w:numPr>
        <w:pBdr>
          <w:top w:val="nil"/>
          <w:left w:val="nil"/>
          <w:bottom w:val="nil"/>
          <w:right w:val="nil"/>
          <w:between w:val="nil"/>
        </w:pBdr>
      </w:pPr>
      <w:r>
        <w:rPr>
          <w:color w:val="000000"/>
        </w:rPr>
        <w:t>Documentar o processo de desenvolvimento;</w:t>
      </w:r>
    </w:p>
    <w:p w14:paraId="5E0BE5FD" w14:textId="77777777" w:rsidR="002C7457" w:rsidRDefault="00E303DF">
      <w:pPr>
        <w:numPr>
          <w:ilvl w:val="0"/>
          <w:numId w:val="54"/>
        </w:numPr>
        <w:pBdr>
          <w:top w:val="nil"/>
          <w:left w:val="nil"/>
          <w:bottom w:val="nil"/>
          <w:right w:val="nil"/>
          <w:between w:val="nil"/>
        </w:pBdr>
      </w:pPr>
      <w:r>
        <w:rPr>
          <w:color w:val="000000"/>
        </w:rPr>
        <w:t>Entregar o PI desenvolvido para avaliação;</w:t>
      </w:r>
    </w:p>
    <w:p w14:paraId="0983077C" w14:textId="77777777" w:rsidR="002C7457" w:rsidRDefault="00E303DF">
      <w:pPr>
        <w:pBdr>
          <w:top w:val="nil"/>
          <w:left w:val="nil"/>
          <w:bottom w:val="nil"/>
          <w:right w:val="nil"/>
          <w:between w:val="nil"/>
        </w:pBdr>
        <w:ind w:firstLine="567"/>
        <w:rPr>
          <w:color w:val="000000"/>
        </w:rPr>
      </w:pPr>
      <w:r>
        <w:rPr>
          <w:color w:val="000000"/>
        </w:rPr>
        <w:t>Espera-se que os grupos sejam compostos por alunos de todas as trilhas e conhecimentos.</w:t>
      </w:r>
    </w:p>
    <w:p w14:paraId="02C2DB18" w14:textId="2120C64D" w:rsidR="002C7457" w:rsidRDefault="00E303DF">
      <w:pPr>
        <w:pBdr>
          <w:top w:val="nil"/>
          <w:left w:val="nil"/>
          <w:bottom w:val="nil"/>
          <w:right w:val="nil"/>
          <w:between w:val="nil"/>
        </w:pBdr>
        <w:ind w:firstLine="567"/>
        <w:rPr>
          <w:color w:val="000000"/>
        </w:rPr>
      </w:pPr>
      <w:r>
        <w:rPr>
          <w:color w:val="000000"/>
        </w:rPr>
        <w:t>Em linhas gerais, tanto no espaço presencial dos polos quanto nos espaços virtuais, os estudantes serão orientados no desenvolvimento dos três passos essenciais que</w:t>
      </w:r>
      <w:r w:rsidR="00993589">
        <w:rPr>
          <w:color w:val="000000"/>
        </w:rPr>
        <w:t>,</w:t>
      </w:r>
      <w:r>
        <w:rPr>
          <w:color w:val="000000"/>
        </w:rPr>
        <w:t xml:space="preserve"> mesmo adaptados a cada disciplina e projeto específico, possuem princípios que não se alteram:</w:t>
      </w:r>
    </w:p>
    <w:p w14:paraId="085BE04B" w14:textId="01644B4C" w:rsidR="002C7457" w:rsidRDefault="00E303DF">
      <w:pPr>
        <w:numPr>
          <w:ilvl w:val="0"/>
          <w:numId w:val="50"/>
        </w:numPr>
        <w:pBdr>
          <w:top w:val="nil"/>
          <w:left w:val="nil"/>
          <w:bottom w:val="nil"/>
          <w:right w:val="nil"/>
          <w:between w:val="nil"/>
        </w:pBdr>
      </w:pPr>
      <w:r>
        <w:rPr>
          <w:color w:val="000000"/>
        </w:rPr>
        <w:t>Aproximação ao tema, elaboração e análise do problema</w:t>
      </w:r>
      <w:r w:rsidR="004A6D6A">
        <w:rPr>
          <w:color w:val="000000"/>
        </w:rPr>
        <w:t>;</w:t>
      </w:r>
    </w:p>
    <w:p w14:paraId="47B8560B" w14:textId="7FA9557B" w:rsidR="002C7457" w:rsidRDefault="00E303DF">
      <w:pPr>
        <w:numPr>
          <w:ilvl w:val="0"/>
          <w:numId w:val="50"/>
        </w:numPr>
        <w:pBdr>
          <w:top w:val="nil"/>
          <w:left w:val="nil"/>
          <w:bottom w:val="nil"/>
          <w:right w:val="nil"/>
          <w:between w:val="nil"/>
        </w:pBdr>
      </w:pPr>
      <w:r>
        <w:rPr>
          <w:color w:val="000000"/>
        </w:rPr>
        <w:t>Desenvolvimento de soluções que levem à resolução do problema</w:t>
      </w:r>
      <w:r w:rsidR="004A6D6A">
        <w:rPr>
          <w:color w:val="000000"/>
        </w:rPr>
        <w:t>;</w:t>
      </w:r>
    </w:p>
    <w:p w14:paraId="05C9C8B2" w14:textId="77777777" w:rsidR="002C7457" w:rsidRDefault="00E303DF">
      <w:pPr>
        <w:numPr>
          <w:ilvl w:val="0"/>
          <w:numId w:val="50"/>
        </w:numPr>
        <w:pBdr>
          <w:top w:val="nil"/>
          <w:left w:val="nil"/>
          <w:bottom w:val="nil"/>
          <w:right w:val="nil"/>
          <w:between w:val="nil"/>
        </w:pBdr>
      </w:pPr>
      <w:r>
        <w:rPr>
          <w:color w:val="000000"/>
        </w:rPr>
        <w:t>Documentação e compartilhamento dos conhecimentos produzidos.</w:t>
      </w:r>
    </w:p>
    <w:p w14:paraId="2924FDA7" w14:textId="5DE13795" w:rsidR="002C7457" w:rsidRDefault="00E303DF">
      <w:pPr>
        <w:pBdr>
          <w:top w:val="nil"/>
          <w:left w:val="nil"/>
          <w:bottom w:val="nil"/>
          <w:right w:val="nil"/>
          <w:between w:val="nil"/>
        </w:pBdr>
        <w:ind w:firstLine="567"/>
        <w:rPr>
          <w:color w:val="000000"/>
        </w:rPr>
      </w:pPr>
      <w:r>
        <w:rPr>
          <w:color w:val="000000"/>
        </w:rPr>
        <w:t xml:space="preserve">Para o pleno desenvolvimento dos projetos é importante garantir a elaboração de um plano de ação semanal, que oriente as próximas atividades a serem desenvolvidas por cada membro do grupo até a próxima sessão coletiva. O </w:t>
      </w:r>
      <w:r w:rsidR="00993589">
        <w:rPr>
          <w:color w:val="000000"/>
        </w:rPr>
        <w:t xml:space="preserve">plano </w:t>
      </w:r>
      <w:r>
        <w:rPr>
          <w:color w:val="000000"/>
        </w:rPr>
        <w:t xml:space="preserve">de </w:t>
      </w:r>
      <w:r w:rsidR="00993589">
        <w:rPr>
          <w:color w:val="000000"/>
        </w:rPr>
        <w:t xml:space="preserve">ação </w:t>
      </w:r>
      <w:r>
        <w:rPr>
          <w:color w:val="000000"/>
        </w:rPr>
        <w:t xml:space="preserve">é que garante um planejamento adequado e o compartilhamento de responsabilidades em um trabalho colaborativo e coletivo. </w:t>
      </w:r>
      <w:r w:rsidR="00993589">
        <w:rPr>
          <w:color w:val="000000"/>
        </w:rPr>
        <w:t xml:space="preserve">Esse </w:t>
      </w:r>
      <w:r>
        <w:rPr>
          <w:color w:val="000000"/>
        </w:rPr>
        <w:t>plano deve prever e deixar registrado o que segue. Recomenda-se fortemente o uso de um arcabouço de metodologia ágil no desenvolvimento dos projetos:</w:t>
      </w:r>
    </w:p>
    <w:p w14:paraId="0B23B0DC" w14:textId="241E47FE" w:rsidR="002C7457" w:rsidRDefault="00E303DF">
      <w:pPr>
        <w:numPr>
          <w:ilvl w:val="0"/>
          <w:numId w:val="15"/>
        </w:numPr>
        <w:pBdr>
          <w:top w:val="nil"/>
          <w:left w:val="nil"/>
          <w:bottom w:val="nil"/>
          <w:right w:val="nil"/>
          <w:between w:val="nil"/>
        </w:pBdr>
      </w:pPr>
      <w:r>
        <w:rPr>
          <w:color w:val="000000"/>
        </w:rPr>
        <w:lastRenderedPageBreak/>
        <w:t>Os objetivos para a sessão seguinte, considerando o planejamento do projeto completo</w:t>
      </w:r>
      <w:r w:rsidR="004A6D6A">
        <w:rPr>
          <w:color w:val="000000"/>
        </w:rPr>
        <w:t>;</w:t>
      </w:r>
    </w:p>
    <w:p w14:paraId="73449C72" w14:textId="38BC8E3A" w:rsidR="002C7457" w:rsidRDefault="00E303DF">
      <w:pPr>
        <w:numPr>
          <w:ilvl w:val="0"/>
          <w:numId w:val="15"/>
        </w:numPr>
        <w:pBdr>
          <w:top w:val="nil"/>
          <w:left w:val="nil"/>
          <w:bottom w:val="nil"/>
          <w:right w:val="nil"/>
          <w:between w:val="nil"/>
        </w:pBdr>
      </w:pPr>
      <w:r>
        <w:rPr>
          <w:color w:val="000000"/>
        </w:rPr>
        <w:t>As ferramentas e ações que serão desenvolvidas</w:t>
      </w:r>
      <w:r w:rsidR="004A6D6A">
        <w:rPr>
          <w:color w:val="000000"/>
        </w:rPr>
        <w:t>;</w:t>
      </w:r>
    </w:p>
    <w:p w14:paraId="2A32A7EB" w14:textId="77777777" w:rsidR="002C7457" w:rsidRDefault="00E303DF">
      <w:pPr>
        <w:numPr>
          <w:ilvl w:val="0"/>
          <w:numId w:val="15"/>
        </w:numPr>
        <w:pBdr>
          <w:top w:val="nil"/>
          <w:left w:val="nil"/>
          <w:bottom w:val="nil"/>
          <w:right w:val="nil"/>
          <w:between w:val="nil"/>
        </w:pBdr>
      </w:pPr>
      <w:r>
        <w:rPr>
          <w:color w:val="000000"/>
        </w:rPr>
        <w:t>As tarefas e responsabilidades de cada um dos membros no período.</w:t>
      </w:r>
    </w:p>
    <w:p w14:paraId="7460A86D" w14:textId="77777777" w:rsidR="002C7457" w:rsidRDefault="00E303DF">
      <w:pPr>
        <w:pBdr>
          <w:top w:val="nil"/>
          <w:left w:val="nil"/>
          <w:bottom w:val="nil"/>
          <w:right w:val="nil"/>
          <w:between w:val="nil"/>
        </w:pBdr>
        <w:ind w:firstLine="567"/>
        <w:rPr>
          <w:color w:val="000000"/>
        </w:rPr>
      </w:pPr>
      <w:r>
        <w:rPr>
          <w:color w:val="000000"/>
        </w:rPr>
        <w:t>Assim, espera-se capacitar o aluno para relacionar conteúdos curriculares a fundamentos pedagógicos, juntamente, as práticas pedagógicas necessárias para ensinar.</w:t>
      </w:r>
    </w:p>
    <w:p w14:paraId="3B2A576F" w14:textId="28754869" w:rsidR="002C7457" w:rsidRDefault="00E303DF">
      <w:pPr>
        <w:pBdr>
          <w:top w:val="nil"/>
          <w:left w:val="nil"/>
          <w:bottom w:val="nil"/>
          <w:right w:val="nil"/>
          <w:between w:val="nil"/>
        </w:pBdr>
        <w:ind w:firstLine="567"/>
        <w:rPr>
          <w:color w:val="000000"/>
        </w:rPr>
      </w:pPr>
      <w:r>
        <w:rPr>
          <w:color w:val="000000"/>
        </w:rPr>
        <w:t>A seguir, é possível ver as ementas e objetivos de cada um dos PI</w:t>
      </w:r>
      <w:r w:rsidR="00292762">
        <w:rPr>
          <w:color w:val="000000"/>
        </w:rPr>
        <w:t>’s</w:t>
      </w:r>
      <w:r>
        <w:rPr>
          <w:color w:val="000000"/>
        </w:rPr>
        <w:t xml:space="preserve"> a serem desenvolvidos. As bibliografias são das disciplinas realizadas anteriormente, às quais os alunos mantem acesso através do Ambiente Virtual de Aprendizagem:</w:t>
      </w:r>
    </w:p>
    <w:p w14:paraId="6268FE49" w14:textId="77777777" w:rsidR="002C7457" w:rsidRDefault="00E303DF">
      <w:pPr>
        <w:pStyle w:val="Ttulo3"/>
        <w:numPr>
          <w:ilvl w:val="2"/>
          <w:numId w:val="12"/>
        </w:numPr>
      </w:pPr>
      <w:bookmarkStart w:id="16" w:name="_2jxsxqh" w:colFirst="0" w:colLast="0"/>
      <w:bookmarkEnd w:id="16"/>
      <w:r>
        <w:t>Projeto Integrador em Computação I</w:t>
      </w:r>
    </w:p>
    <w:p w14:paraId="70F022DD" w14:textId="77777777" w:rsidR="002C7457" w:rsidRDefault="00E303DF">
      <w:pPr>
        <w:pBdr>
          <w:top w:val="nil"/>
          <w:left w:val="nil"/>
          <w:bottom w:val="nil"/>
          <w:right w:val="nil"/>
          <w:between w:val="nil"/>
        </w:pBdr>
        <w:ind w:firstLine="567"/>
        <w:rPr>
          <w:color w:val="000000"/>
        </w:rPr>
      </w:pPr>
      <w:r>
        <w:rPr>
          <w:color w:val="000000"/>
        </w:rPr>
        <w:t>Este projeto envolve todos os alunos de quaisquer trilhas que ainda não fizeram opção por disciplinas específicas.</w:t>
      </w:r>
    </w:p>
    <w:p w14:paraId="47766B26" w14:textId="2FCFD50E" w:rsidR="002C7457" w:rsidRDefault="00E303DF">
      <w:r>
        <w:rPr>
          <w:b/>
        </w:rPr>
        <w:t>Carga Horária</w:t>
      </w:r>
      <w:r>
        <w:t>: 80 h</w:t>
      </w:r>
      <w:r w:rsidR="00292762">
        <w:t>oras.</w:t>
      </w:r>
    </w:p>
    <w:p w14:paraId="24F97C2E" w14:textId="3667B7EA" w:rsidR="002C7457" w:rsidRDefault="00E303DF">
      <w:r>
        <w:rPr>
          <w:b/>
        </w:rPr>
        <w:t>Objetivo</w:t>
      </w:r>
      <w:r>
        <w:t xml:space="preserve">: </w:t>
      </w:r>
      <w:r w:rsidR="002368E7">
        <w:t>d</w:t>
      </w:r>
      <w:r>
        <w:t xml:space="preserve">esenvolver um </w:t>
      </w:r>
      <w:r w:rsidRPr="00292762">
        <w:t>software com framework web</w:t>
      </w:r>
      <w:r>
        <w:t xml:space="preserve"> que utilize noções de banco de dados, praticando controle de versão</w:t>
      </w:r>
      <w:r w:rsidR="004A6D6A">
        <w:t>.</w:t>
      </w:r>
    </w:p>
    <w:p w14:paraId="121DAF5B" w14:textId="46F2F33C" w:rsidR="002C7457" w:rsidRDefault="00E303DF">
      <w:r>
        <w:rPr>
          <w:b/>
        </w:rPr>
        <w:t>Ementa</w:t>
      </w:r>
      <w:r>
        <w:t>: Resolução de problemas</w:t>
      </w:r>
      <w:r w:rsidR="00D00F71">
        <w:t>.</w:t>
      </w:r>
      <w:r>
        <w:t xml:space="preserve"> Levantamento de requisitos</w:t>
      </w:r>
      <w:r w:rsidR="00D00F71">
        <w:t>.</w:t>
      </w:r>
      <w:r>
        <w:t xml:space="preserve"> Desenvolvimento </w:t>
      </w:r>
      <w:r w:rsidRPr="00292762">
        <w:t xml:space="preserve">web com </w:t>
      </w:r>
      <w:r w:rsidRPr="00273091">
        <w:t>framework</w:t>
      </w:r>
      <w:r w:rsidR="00D00F71">
        <w:t>.</w:t>
      </w:r>
      <w:r>
        <w:t xml:space="preserve"> HTML</w:t>
      </w:r>
      <w:r w:rsidR="00D00F71">
        <w:t>.</w:t>
      </w:r>
      <w:r>
        <w:t xml:space="preserve"> CSS</w:t>
      </w:r>
      <w:r w:rsidR="00D00F71">
        <w:t>.</w:t>
      </w:r>
      <w:r>
        <w:t xml:space="preserve"> Banco de Dados</w:t>
      </w:r>
      <w:r w:rsidR="00D00F71">
        <w:t>.</w:t>
      </w:r>
      <w:r>
        <w:t xml:space="preserve"> Controle de Versão</w:t>
      </w:r>
      <w:r w:rsidR="004A6D6A">
        <w:t>.</w:t>
      </w:r>
    </w:p>
    <w:p w14:paraId="17DCE3D8" w14:textId="77777777" w:rsidR="002C7457" w:rsidRDefault="00E303DF">
      <w:pPr>
        <w:pStyle w:val="Ttulo3"/>
        <w:numPr>
          <w:ilvl w:val="2"/>
          <w:numId w:val="12"/>
        </w:numPr>
      </w:pPr>
      <w:bookmarkStart w:id="17" w:name="_z337ya" w:colFirst="0" w:colLast="0"/>
      <w:bookmarkEnd w:id="17"/>
      <w:r>
        <w:t>Projeto Integrador em Computação II</w:t>
      </w:r>
    </w:p>
    <w:p w14:paraId="101D8846" w14:textId="0F6E01A8" w:rsidR="002C7457" w:rsidRDefault="00E303DF">
      <w:pPr>
        <w:pBdr>
          <w:top w:val="nil"/>
          <w:left w:val="nil"/>
          <w:bottom w:val="nil"/>
          <w:right w:val="nil"/>
          <w:between w:val="nil"/>
        </w:pBdr>
        <w:ind w:firstLine="567"/>
        <w:rPr>
          <w:color w:val="000000"/>
        </w:rPr>
      </w:pPr>
      <w:r>
        <w:rPr>
          <w:color w:val="000000"/>
        </w:rPr>
        <w:t xml:space="preserve">Este projeto envolve todos os alunos de quaisquer trilhas. Neste momento, os alunos já terão cursado disciplinas específicas e, por </w:t>
      </w:r>
      <w:r w:rsidR="00292762">
        <w:rPr>
          <w:color w:val="000000"/>
        </w:rPr>
        <w:t>isso</w:t>
      </w:r>
      <w:r>
        <w:rPr>
          <w:color w:val="000000"/>
        </w:rPr>
        <w:t>, existem itens opcionais que devem ser explorados quando alunos des</w:t>
      </w:r>
      <w:r w:rsidR="00292762">
        <w:rPr>
          <w:color w:val="000000"/>
        </w:rPr>
        <w:t>s</w:t>
      </w:r>
      <w:r>
        <w:rPr>
          <w:color w:val="000000"/>
        </w:rPr>
        <w:t>as trilhas estiverem nos grupos.</w:t>
      </w:r>
    </w:p>
    <w:p w14:paraId="58019EC0" w14:textId="0BEA249D" w:rsidR="002C7457" w:rsidRDefault="00E303DF">
      <w:r>
        <w:rPr>
          <w:b/>
        </w:rPr>
        <w:t>Carga Horária</w:t>
      </w:r>
      <w:r>
        <w:t>: 80 h</w:t>
      </w:r>
      <w:r w:rsidR="00292762">
        <w:t>oras.</w:t>
      </w:r>
    </w:p>
    <w:p w14:paraId="513403DD" w14:textId="2BFEE1BA" w:rsidR="002C7457" w:rsidRDefault="00E303DF">
      <w:r>
        <w:rPr>
          <w:b/>
        </w:rPr>
        <w:t>Objetivo</w:t>
      </w:r>
      <w:r>
        <w:t xml:space="preserve">: </w:t>
      </w:r>
      <w:r w:rsidR="002368E7">
        <w:t>d</w:t>
      </w:r>
      <w:r>
        <w:t xml:space="preserve">esenvolver um </w:t>
      </w:r>
      <w:r w:rsidRPr="00292762">
        <w:t>software com framework web</w:t>
      </w:r>
      <w:r>
        <w:t xml:space="preserve"> que utilize banco de dados, inclua </w:t>
      </w:r>
      <w:r w:rsidRPr="00292762">
        <w:t>script web (</w:t>
      </w:r>
      <w:r w:rsidRPr="00754546">
        <w:t>Javascript</w:t>
      </w:r>
      <w:r w:rsidRPr="00BB6B87">
        <w:t>),</w:t>
      </w:r>
      <w:r>
        <w:t xml:space="preserve"> nuvem, uso de API, acessibilidade, controle de versão e testes. Opcionalmente</w:t>
      </w:r>
      <w:r w:rsidR="00777951">
        <w:t>,</w:t>
      </w:r>
      <w:r>
        <w:t xml:space="preserve"> incluir análise de dados.</w:t>
      </w:r>
    </w:p>
    <w:p w14:paraId="53852680" w14:textId="7F2A8BF0" w:rsidR="002C7457" w:rsidRDefault="00E303DF">
      <w:r>
        <w:rPr>
          <w:b/>
        </w:rPr>
        <w:t>Ementa</w:t>
      </w:r>
      <w:r>
        <w:t>: Resolução de problemas</w:t>
      </w:r>
      <w:r w:rsidR="00D00F71">
        <w:t>.</w:t>
      </w:r>
      <w:r>
        <w:t xml:space="preserve"> Levantamento de requisitos</w:t>
      </w:r>
      <w:r w:rsidR="00D00F71">
        <w:t>.</w:t>
      </w:r>
      <w:r>
        <w:t xml:space="preserve"> Desenvolvimento </w:t>
      </w:r>
      <w:r w:rsidRPr="00292762">
        <w:t>web</w:t>
      </w:r>
      <w:r w:rsidRPr="00754546">
        <w:t xml:space="preserve"> com </w:t>
      </w:r>
      <w:r w:rsidRPr="00BB6B87">
        <w:t>framework</w:t>
      </w:r>
      <w:r w:rsidR="00D00F71">
        <w:t>.</w:t>
      </w:r>
      <w:r>
        <w:t xml:space="preserve"> HTML</w:t>
      </w:r>
      <w:r w:rsidR="00D00F71">
        <w:t>.</w:t>
      </w:r>
      <w:r>
        <w:t xml:space="preserve"> CSS</w:t>
      </w:r>
      <w:r w:rsidR="00D00F71">
        <w:t>.</w:t>
      </w:r>
      <w:r>
        <w:t xml:space="preserve"> </w:t>
      </w:r>
      <w:r w:rsidR="00D00F71">
        <w:t>L</w:t>
      </w:r>
      <w:r>
        <w:t xml:space="preserve">inguagem de </w:t>
      </w:r>
      <w:r w:rsidRPr="00292762">
        <w:t>script</w:t>
      </w:r>
      <w:r w:rsidR="00D00F71">
        <w:t>.</w:t>
      </w:r>
      <w:r>
        <w:t xml:space="preserve"> Banco de Dados</w:t>
      </w:r>
      <w:r w:rsidR="00D00F71">
        <w:t>.</w:t>
      </w:r>
      <w:r>
        <w:t xml:space="preserve"> Controle de Versão</w:t>
      </w:r>
      <w:r w:rsidR="00D00F71">
        <w:t>.</w:t>
      </w:r>
      <w:r>
        <w:t xml:space="preserve"> Nuvem</w:t>
      </w:r>
      <w:r w:rsidR="00D00F71">
        <w:t>.</w:t>
      </w:r>
      <w:r>
        <w:t xml:space="preserve"> API</w:t>
      </w:r>
      <w:r w:rsidR="00D00F71">
        <w:t>.</w:t>
      </w:r>
      <w:r>
        <w:t xml:space="preserve"> Acessibilidade</w:t>
      </w:r>
      <w:r w:rsidR="00D00F71">
        <w:t>.</w:t>
      </w:r>
      <w:r>
        <w:t xml:space="preserve"> Testes</w:t>
      </w:r>
      <w:r w:rsidR="00D00F71">
        <w:t>.</w:t>
      </w:r>
      <w:r>
        <w:t xml:space="preserve"> Análise de dados.</w:t>
      </w:r>
    </w:p>
    <w:p w14:paraId="3622E7F3" w14:textId="77777777" w:rsidR="002C7457" w:rsidRDefault="00E303DF">
      <w:pPr>
        <w:pStyle w:val="Ttulo3"/>
        <w:numPr>
          <w:ilvl w:val="2"/>
          <w:numId w:val="12"/>
        </w:numPr>
      </w:pPr>
      <w:bookmarkStart w:id="18" w:name="_3j2qqm3" w:colFirst="0" w:colLast="0"/>
      <w:bookmarkEnd w:id="18"/>
      <w:r>
        <w:t>Projeto Integrador em Computação III</w:t>
      </w:r>
    </w:p>
    <w:p w14:paraId="74291AE2" w14:textId="387B7625" w:rsidR="002C7457" w:rsidRDefault="00E303DF">
      <w:pPr>
        <w:pBdr>
          <w:top w:val="nil"/>
          <w:left w:val="nil"/>
          <w:bottom w:val="nil"/>
          <w:right w:val="nil"/>
          <w:between w:val="nil"/>
        </w:pBdr>
        <w:ind w:firstLine="567"/>
        <w:rPr>
          <w:color w:val="000000"/>
        </w:rPr>
      </w:pPr>
      <w:r>
        <w:rPr>
          <w:color w:val="000000"/>
        </w:rPr>
        <w:t xml:space="preserve">Este projeto envolve todos os alunos de quaisquer trilhas. Neste momento, os alunos já terão cursado disciplinas específicas e, por </w:t>
      </w:r>
      <w:r w:rsidR="00292762">
        <w:rPr>
          <w:color w:val="000000"/>
        </w:rPr>
        <w:t>isso</w:t>
      </w:r>
      <w:r>
        <w:rPr>
          <w:color w:val="000000"/>
        </w:rPr>
        <w:t xml:space="preserve">, existem itens opcionais que devem ser explorados quando alunos </w:t>
      </w:r>
      <w:r w:rsidR="00292762">
        <w:rPr>
          <w:color w:val="000000"/>
        </w:rPr>
        <w:t xml:space="preserve">dessas </w:t>
      </w:r>
      <w:r>
        <w:rPr>
          <w:color w:val="000000"/>
        </w:rPr>
        <w:t>trilhas estiverem nos grupos.</w:t>
      </w:r>
    </w:p>
    <w:p w14:paraId="67F9467C" w14:textId="134D9780" w:rsidR="002C7457" w:rsidRDefault="00E303DF">
      <w:r>
        <w:rPr>
          <w:b/>
        </w:rPr>
        <w:t>Carga Horária</w:t>
      </w:r>
      <w:r>
        <w:t>: 80 h</w:t>
      </w:r>
      <w:r w:rsidR="00292762">
        <w:t>oras.</w:t>
      </w:r>
    </w:p>
    <w:p w14:paraId="611202F3" w14:textId="33DD9DD2" w:rsidR="002C7457" w:rsidRDefault="00E303DF">
      <w:r>
        <w:rPr>
          <w:b/>
        </w:rPr>
        <w:t>Objetivo</w:t>
      </w:r>
      <w:r>
        <w:t xml:space="preserve">: </w:t>
      </w:r>
      <w:r w:rsidR="002368E7">
        <w:t>d</w:t>
      </w:r>
      <w:r>
        <w:t xml:space="preserve">esenvolver um </w:t>
      </w:r>
      <w:r w:rsidRPr="00292762">
        <w:t>software</w:t>
      </w:r>
      <w:r w:rsidRPr="00754546">
        <w:t xml:space="preserve"> com </w:t>
      </w:r>
      <w:r w:rsidRPr="00BB6B87">
        <w:t>framework web</w:t>
      </w:r>
      <w:r>
        <w:t xml:space="preserve"> ou aplicativo que utilize banco de dados, inclua </w:t>
      </w:r>
      <w:r w:rsidRPr="00292762">
        <w:t>script web</w:t>
      </w:r>
      <w:r w:rsidRPr="00754546">
        <w:t xml:space="preserve"> (</w:t>
      </w:r>
      <w:r w:rsidRPr="00BB6B87">
        <w:t>Javascript)</w:t>
      </w:r>
      <w:r>
        <w:t xml:space="preserve">, nuvem, acessibilidade, controle de versão, integração contínua e testes. Incluir um </w:t>
      </w:r>
      <w:r w:rsidR="00292762">
        <w:t>desses</w:t>
      </w:r>
      <w:r>
        <w:t>: uso e fornecimento de API, análises de dados e IoT.</w:t>
      </w:r>
    </w:p>
    <w:p w14:paraId="0B080071" w14:textId="72EBF823" w:rsidR="002C7457" w:rsidRDefault="00E303DF">
      <w:r>
        <w:rPr>
          <w:b/>
        </w:rPr>
        <w:t>Ementa</w:t>
      </w:r>
      <w:r>
        <w:t>: Resolução de problemas</w:t>
      </w:r>
      <w:r w:rsidR="00D00F71">
        <w:t>.</w:t>
      </w:r>
      <w:r>
        <w:t xml:space="preserve"> Levantamento de requisitos</w:t>
      </w:r>
      <w:r w:rsidR="00D00F71">
        <w:t>.</w:t>
      </w:r>
      <w:r>
        <w:t xml:space="preserve"> Desenvolvimento </w:t>
      </w:r>
      <w:r w:rsidRPr="00292762">
        <w:t>web</w:t>
      </w:r>
      <w:r w:rsidRPr="00754546">
        <w:t xml:space="preserve"> </w:t>
      </w:r>
      <w:r w:rsidRPr="00292762">
        <w:t>com fram</w:t>
      </w:r>
      <w:r w:rsidRPr="00754546">
        <w:t>ework</w:t>
      </w:r>
      <w:r w:rsidR="00D00F71">
        <w:t>.</w:t>
      </w:r>
      <w:r>
        <w:t xml:space="preserve"> Desenvolvimento de aplicativo</w:t>
      </w:r>
      <w:r w:rsidR="00D00F71">
        <w:t>.</w:t>
      </w:r>
      <w:r>
        <w:t xml:space="preserve"> HTML</w:t>
      </w:r>
      <w:r w:rsidR="00D00F71">
        <w:t>.</w:t>
      </w:r>
      <w:r>
        <w:t xml:space="preserve"> CSS</w:t>
      </w:r>
      <w:r w:rsidR="00D00F71">
        <w:t>.</w:t>
      </w:r>
      <w:r>
        <w:t xml:space="preserve"> Linguagem de </w:t>
      </w:r>
      <w:r w:rsidRPr="00292762">
        <w:t>script</w:t>
      </w:r>
      <w:r w:rsidR="00D00F71">
        <w:t>.</w:t>
      </w:r>
      <w:r>
        <w:t xml:space="preserve"> Banco de Dados</w:t>
      </w:r>
      <w:r w:rsidR="00D00F71">
        <w:t>.</w:t>
      </w:r>
      <w:r>
        <w:t xml:space="preserve"> Controle de Versão</w:t>
      </w:r>
      <w:r w:rsidR="00D00F71">
        <w:t>.</w:t>
      </w:r>
      <w:r>
        <w:t xml:space="preserve"> Nuvem</w:t>
      </w:r>
      <w:r w:rsidR="00D00F71">
        <w:t>.</w:t>
      </w:r>
      <w:r>
        <w:t xml:space="preserve"> API</w:t>
      </w:r>
      <w:r w:rsidR="00D00F71">
        <w:t>.</w:t>
      </w:r>
      <w:r>
        <w:t xml:space="preserve"> Acessibilidade</w:t>
      </w:r>
      <w:r w:rsidR="00D00F71">
        <w:t>.</w:t>
      </w:r>
      <w:r>
        <w:t xml:space="preserve"> Integração Contínua</w:t>
      </w:r>
      <w:r w:rsidR="00D00F71">
        <w:t>.</w:t>
      </w:r>
      <w:r>
        <w:t xml:space="preserve"> Testes</w:t>
      </w:r>
      <w:r w:rsidR="00D00F71">
        <w:t>.</w:t>
      </w:r>
      <w:r>
        <w:t xml:space="preserve"> Análise de dados</w:t>
      </w:r>
      <w:r w:rsidR="00D00F71">
        <w:t>.</w:t>
      </w:r>
      <w:r>
        <w:t xml:space="preserve"> IoT.</w:t>
      </w:r>
    </w:p>
    <w:p w14:paraId="4D05B290" w14:textId="77777777" w:rsidR="002C7457" w:rsidRDefault="00E303DF">
      <w:pPr>
        <w:pStyle w:val="Ttulo3"/>
        <w:numPr>
          <w:ilvl w:val="2"/>
          <w:numId w:val="12"/>
        </w:numPr>
      </w:pPr>
      <w:bookmarkStart w:id="19" w:name="_1y810tw" w:colFirst="0" w:colLast="0"/>
      <w:bookmarkEnd w:id="19"/>
      <w:r>
        <w:lastRenderedPageBreak/>
        <w:t>Projeto Integrador em Computação IV</w:t>
      </w:r>
    </w:p>
    <w:p w14:paraId="6EA00B09" w14:textId="77777777" w:rsidR="002C7457" w:rsidRDefault="00E303DF">
      <w:pPr>
        <w:pBdr>
          <w:top w:val="nil"/>
          <w:left w:val="nil"/>
          <w:bottom w:val="nil"/>
          <w:right w:val="nil"/>
          <w:between w:val="nil"/>
        </w:pBdr>
        <w:ind w:firstLine="567"/>
        <w:rPr>
          <w:color w:val="000000"/>
        </w:rPr>
      </w:pPr>
      <w:r>
        <w:rPr>
          <w:color w:val="000000"/>
        </w:rPr>
        <w:t xml:space="preserve">Este projeto envolve todos os alunos que ingressaram no segundo ciclo em Ciência de Dados e Engenharia de Computação. Caso existam alunos das duas formações no grupo, é esperado que o projeto integre tanto uma visão de dados quanto uma visão de sistemas de computação (IoT, </w:t>
      </w:r>
      <w:r w:rsidRPr="00292762">
        <w:rPr>
          <w:color w:val="000000"/>
        </w:rPr>
        <w:t>hardware</w:t>
      </w:r>
      <w:r w:rsidRPr="00754546">
        <w:rPr>
          <w:color w:val="000000"/>
        </w:rPr>
        <w:t>)</w:t>
      </w:r>
      <w:r w:rsidR="001D62A8">
        <w:rPr>
          <w:color w:val="000000"/>
        </w:rPr>
        <w:t>.</w:t>
      </w:r>
    </w:p>
    <w:p w14:paraId="0CD4587A" w14:textId="1F3D63A8" w:rsidR="002C7457" w:rsidRDefault="00E303DF">
      <w:r>
        <w:rPr>
          <w:b/>
        </w:rPr>
        <w:t>Carga Horária</w:t>
      </w:r>
      <w:r>
        <w:t>: 80 h</w:t>
      </w:r>
      <w:r w:rsidR="00292762">
        <w:t>oras.</w:t>
      </w:r>
    </w:p>
    <w:p w14:paraId="4952EBB4" w14:textId="619B3ECA" w:rsidR="002C7457" w:rsidRDefault="00E303DF">
      <w:r>
        <w:rPr>
          <w:b/>
        </w:rPr>
        <w:t>Objetivo</w:t>
      </w:r>
      <w:r>
        <w:t xml:space="preserve">: </w:t>
      </w:r>
      <w:r w:rsidR="00621835">
        <w:t>d</w:t>
      </w:r>
      <w:r>
        <w:t>esenvolver análise de dados em escala utilizando algum conjunto de dados existentes ou capturados por IoT</w:t>
      </w:r>
      <w:r w:rsidR="00292762">
        <w:t>,</w:t>
      </w:r>
      <w:r>
        <w:t xml:space="preserve"> e aprendizagem de máquina. Preparar uma interface para visualização dos resultados.</w:t>
      </w:r>
    </w:p>
    <w:p w14:paraId="0D2938C0" w14:textId="57FC3CF0" w:rsidR="002C7457" w:rsidRDefault="00E303DF">
      <w:r>
        <w:rPr>
          <w:b/>
        </w:rPr>
        <w:t>Ementa</w:t>
      </w:r>
      <w:r>
        <w:t>: Resolução de Problemas</w:t>
      </w:r>
      <w:r w:rsidR="00D00F71">
        <w:t xml:space="preserve">. </w:t>
      </w:r>
      <w:r>
        <w:t>Visualização de dados</w:t>
      </w:r>
      <w:r w:rsidR="00D00F71">
        <w:t>.</w:t>
      </w:r>
      <w:r>
        <w:t xml:space="preserve"> Nuvem</w:t>
      </w:r>
      <w:r w:rsidR="00D00F71">
        <w:t>.</w:t>
      </w:r>
      <w:r>
        <w:t xml:space="preserve"> Projeto IoT</w:t>
      </w:r>
      <w:r w:rsidR="00D00F71">
        <w:t>.</w:t>
      </w:r>
      <w:r>
        <w:t xml:space="preserve"> Aprendizagem de Máquina</w:t>
      </w:r>
      <w:r w:rsidR="001D62A8">
        <w:t>.</w:t>
      </w:r>
    </w:p>
    <w:p w14:paraId="0172E7DC" w14:textId="77777777" w:rsidR="002C7457" w:rsidRDefault="00E303DF">
      <w:pPr>
        <w:pStyle w:val="Ttulo3"/>
        <w:numPr>
          <w:ilvl w:val="2"/>
          <w:numId w:val="12"/>
        </w:numPr>
      </w:pPr>
      <w:bookmarkStart w:id="20" w:name="_4i7ojhp" w:colFirst="0" w:colLast="0"/>
      <w:bookmarkEnd w:id="20"/>
      <w:r>
        <w:t>Projeto Integrador em Computação V</w:t>
      </w:r>
    </w:p>
    <w:p w14:paraId="303588B0" w14:textId="02BAB010" w:rsidR="002C7457" w:rsidRDefault="00E303DF">
      <w:pPr>
        <w:pBdr>
          <w:top w:val="nil"/>
          <w:left w:val="nil"/>
          <w:bottom w:val="nil"/>
          <w:right w:val="nil"/>
          <w:between w:val="nil"/>
        </w:pBdr>
        <w:ind w:firstLine="567"/>
        <w:rPr>
          <w:color w:val="000000"/>
        </w:rPr>
      </w:pPr>
      <w:r>
        <w:rPr>
          <w:color w:val="000000"/>
        </w:rPr>
        <w:t xml:space="preserve">Este projeto é apenas para os alunos de Engenharia de Computação e deve focar em aprimorar especialmente a área de desenvolvimento de </w:t>
      </w:r>
      <w:r w:rsidRPr="00726EE6">
        <w:rPr>
          <w:color w:val="000000"/>
        </w:rPr>
        <w:t>hardware</w:t>
      </w:r>
      <w:r>
        <w:rPr>
          <w:color w:val="000000"/>
        </w:rPr>
        <w:t>.</w:t>
      </w:r>
    </w:p>
    <w:p w14:paraId="10C99066" w14:textId="2E28FDAB" w:rsidR="002C7457" w:rsidRDefault="00E303DF">
      <w:r>
        <w:rPr>
          <w:b/>
        </w:rPr>
        <w:t>Carga Horária</w:t>
      </w:r>
      <w:r>
        <w:t>: 80 h</w:t>
      </w:r>
      <w:r w:rsidR="00726EE6">
        <w:t>oras.</w:t>
      </w:r>
    </w:p>
    <w:p w14:paraId="1FB54A79" w14:textId="4F01065E" w:rsidR="002C7457" w:rsidRDefault="00E303DF">
      <w:r>
        <w:rPr>
          <w:b/>
        </w:rPr>
        <w:t>Objetivo</w:t>
      </w:r>
      <w:r>
        <w:t xml:space="preserve">: </w:t>
      </w:r>
      <w:r w:rsidR="00621835">
        <w:t>d</w:t>
      </w:r>
      <w:r>
        <w:t xml:space="preserve">esenvolver um sistema IoT com captura, análise e processamento de dados. O sistema pode ser tanto autônomo quanto ter uma interface </w:t>
      </w:r>
      <w:r w:rsidRPr="00726EE6">
        <w:t>web</w:t>
      </w:r>
      <w:r>
        <w:t xml:space="preserve"> ou por dispositivo móvel.</w:t>
      </w:r>
    </w:p>
    <w:p w14:paraId="08F6C2A3" w14:textId="5A63BC2C" w:rsidR="002C7457" w:rsidRDefault="00E303DF">
      <w:r>
        <w:rPr>
          <w:b/>
        </w:rPr>
        <w:t>Ementa</w:t>
      </w:r>
      <w:r>
        <w:t>: Resolução de Problemas</w:t>
      </w:r>
      <w:r w:rsidR="00D00F71">
        <w:t>.</w:t>
      </w:r>
      <w:r>
        <w:t xml:space="preserve"> Sistemas Embarcados</w:t>
      </w:r>
      <w:r w:rsidR="00D00F71">
        <w:t>.</w:t>
      </w:r>
      <w:r>
        <w:t xml:space="preserve"> Protocolos IoT</w:t>
      </w:r>
      <w:r w:rsidR="00D00F71">
        <w:t>.</w:t>
      </w:r>
      <w:r>
        <w:t xml:space="preserve"> Plataformas de Ingestão e Análise de Dados</w:t>
      </w:r>
      <w:r w:rsidR="00D00F71">
        <w:t>.</w:t>
      </w:r>
      <w:r>
        <w:t xml:space="preserve"> Nuvem</w:t>
      </w:r>
      <w:r w:rsidR="00D00F71">
        <w:t>.</w:t>
      </w:r>
      <w:r>
        <w:t xml:space="preserve"> Processamento Digital de Sinais</w:t>
      </w:r>
      <w:r w:rsidR="00D00F71">
        <w:t>.</w:t>
      </w:r>
      <w:r>
        <w:t xml:space="preserve"> Controle de Versão</w:t>
      </w:r>
      <w:r w:rsidR="00D00F71">
        <w:t>.</w:t>
      </w:r>
      <w:r>
        <w:t xml:space="preserve"> Testes</w:t>
      </w:r>
      <w:r w:rsidR="00D00F71">
        <w:t xml:space="preserve">. </w:t>
      </w:r>
      <w:r>
        <w:t>Integração Contínua.</w:t>
      </w:r>
    </w:p>
    <w:p w14:paraId="7D95ABA9" w14:textId="77777777" w:rsidR="002C7457" w:rsidRDefault="00E303DF">
      <w:pPr>
        <w:pStyle w:val="Ttulo3"/>
        <w:numPr>
          <w:ilvl w:val="2"/>
          <w:numId w:val="12"/>
        </w:numPr>
      </w:pPr>
      <w:bookmarkStart w:id="21" w:name="_2xcytpi" w:colFirst="0" w:colLast="0"/>
      <w:bookmarkEnd w:id="21"/>
      <w:r>
        <w:t>Projeto Integrador em Computação VI</w:t>
      </w:r>
    </w:p>
    <w:p w14:paraId="71E75CAD" w14:textId="77777777" w:rsidR="002C7457" w:rsidRDefault="00E303DF">
      <w:pPr>
        <w:pBdr>
          <w:top w:val="nil"/>
          <w:left w:val="nil"/>
          <w:bottom w:val="nil"/>
          <w:right w:val="nil"/>
          <w:between w:val="nil"/>
        </w:pBdr>
        <w:ind w:firstLine="567"/>
        <w:rPr>
          <w:color w:val="000000"/>
        </w:rPr>
      </w:pPr>
      <w:r>
        <w:rPr>
          <w:color w:val="000000"/>
        </w:rPr>
        <w:t>O último projeto dos alunos de Engenharia de Computação deve incluir componentes das disciplinas estudadas até o momento e possuir um plano de negócios para o resultado do projeto.</w:t>
      </w:r>
    </w:p>
    <w:p w14:paraId="53DB5F31" w14:textId="509DF70E" w:rsidR="002C7457" w:rsidRDefault="00E303DF">
      <w:r>
        <w:rPr>
          <w:b/>
        </w:rPr>
        <w:t>Carga Horária</w:t>
      </w:r>
      <w:r>
        <w:t>: 80 h</w:t>
      </w:r>
      <w:r w:rsidR="00726EE6">
        <w:t>oras.</w:t>
      </w:r>
    </w:p>
    <w:p w14:paraId="21DFCEDE" w14:textId="3F36C6D1" w:rsidR="002C7457" w:rsidRDefault="00E303DF">
      <w:r>
        <w:rPr>
          <w:b/>
        </w:rPr>
        <w:t>Objetivo</w:t>
      </w:r>
      <w:r>
        <w:t xml:space="preserve">: </w:t>
      </w:r>
      <w:r w:rsidR="00621835">
        <w:t>d</w:t>
      </w:r>
      <w:r>
        <w:t xml:space="preserve">esenvolver uma plataforma de </w:t>
      </w:r>
      <w:r w:rsidRPr="00726EE6">
        <w:t>hardware</w:t>
      </w:r>
      <w:r w:rsidRPr="00754546">
        <w:t xml:space="preserve"> e/ou </w:t>
      </w:r>
      <w:r w:rsidRPr="00BB6B87">
        <w:t xml:space="preserve">software </w:t>
      </w:r>
      <w:r>
        <w:t xml:space="preserve">escalável que solucione um problema local. Utilizar as metodologias de desenvolvimento de </w:t>
      </w:r>
      <w:r w:rsidRPr="00726EE6">
        <w:t>software</w:t>
      </w:r>
      <w:r w:rsidRPr="00754546">
        <w:t xml:space="preserve"> e </w:t>
      </w:r>
      <w:r w:rsidRPr="00273091">
        <w:t>hardware</w:t>
      </w:r>
      <w:r>
        <w:t xml:space="preserve"> vistas até o momento. Desenvolver um plano de negócios para o resultado do projeto.</w:t>
      </w:r>
    </w:p>
    <w:p w14:paraId="220FDBFD" w14:textId="0FC7F01B" w:rsidR="002C7457" w:rsidRDefault="00E303DF">
      <w:r>
        <w:rPr>
          <w:b/>
        </w:rPr>
        <w:t>Ementa</w:t>
      </w:r>
      <w:r>
        <w:t xml:space="preserve">: </w:t>
      </w:r>
      <w:r w:rsidR="00621835">
        <w:t>R</w:t>
      </w:r>
      <w:r>
        <w:t>esolução de Problemas</w:t>
      </w:r>
      <w:r w:rsidR="00D00F71">
        <w:t xml:space="preserve">. </w:t>
      </w:r>
      <w:r>
        <w:t>Sistemas Embarcados</w:t>
      </w:r>
      <w:r w:rsidR="00D00F71">
        <w:t>.</w:t>
      </w:r>
      <w:r>
        <w:t xml:space="preserve"> Protocolos IoT</w:t>
      </w:r>
      <w:r w:rsidR="00D00F71">
        <w:t>.</w:t>
      </w:r>
      <w:r>
        <w:t xml:space="preserve"> Plataformas de Ingestão e Análise de Dados</w:t>
      </w:r>
      <w:r w:rsidR="00D00F71">
        <w:t xml:space="preserve">. </w:t>
      </w:r>
      <w:r>
        <w:t>Nuvem</w:t>
      </w:r>
      <w:r w:rsidR="00D00F71">
        <w:t>.</w:t>
      </w:r>
      <w:r>
        <w:t xml:space="preserve"> Processamento Digital de Sinais</w:t>
      </w:r>
      <w:r w:rsidR="00D00F71">
        <w:t>.</w:t>
      </w:r>
      <w:r>
        <w:t xml:space="preserve"> Desenvolvimento </w:t>
      </w:r>
      <w:r w:rsidRPr="00726EE6">
        <w:t>Web</w:t>
      </w:r>
      <w:r>
        <w:t xml:space="preserve"> e para Dispositivos Móveis</w:t>
      </w:r>
      <w:r w:rsidR="00D00F71">
        <w:t>.</w:t>
      </w:r>
      <w:r>
        <w:t xml:space="preserve"> Interface com Usuário</w:t>
      </w:r>
      <w:r w:rsidR="00D00F71">
        <w:t>.</w:t>
      </w:r>
      <w:r>
        <w:t xml:space="preserve"> Acessibilidade</w:t>
      </w:r>
      <w:r w:rsidR="00D00F71">
        <w:t>.</w:t>
      </w:r>
      <w:r>
        <w:t xml:space="preserve"> Controle de Versão</w:t>
      </w:r>
      <w:r w:rsidR="00D00F71">
        <w:t>.</w:t>
      </w:r>
      <w:r>
        <w:t xml:space="preserve"> Testes</w:t>
      </w:r>
      <w:r w:rsidR="00D00F71">
        <w:t>.</w:t>
      </w:r>
      <w:r>
        <w:t xml:space="preserve"> Integração Contínua.</w:t>
      </w:r>
    </w:p>
    <w:p w14:paraId="55773B5F" w14:textId="7B56C4D6" w:rsidR="002C7457" w:rsidRDefault="00E303DF">
      <w:pPr>
        <w:pStyle w:val="Ttulo3"/>
        <w:numPr>
          <w:ilvl w:val="2"/>
          <w:numId w:val="12"/>
        </w:numPr>
      </w:pPr>
      <w:bookmarkStart w:id="22" w:name="_1ci93xb" w:colFirst="0" w:colLast="0"/>
      <w:bookmarkEnd w:id="22"/>
      <w:r>
        <w:t xml:space="preserve">Atividades de </w:t>
      </w:r>
      <w:r w:rsidR="00AE3094">
        <w:t>p</w:t>
      </w:r>
      <w:r>
        <w:t xml:space="preserve">ráticas </w:t>
      </w:r>
      <w:r w:rsidR="00AE3094">
        <w:t>p</w:t>
      </w:r>
      <w:r>
        <w:t>rofissionais</w:t>
      </w:r>
    </w:p>
    <w:p w14:paraId="5A2D89C5" w14:textId="4ACA456B" w:rsidR="002C7457" w:rsidRDefault="00E303DF">
      <w:pPr>
        <w:pBdr>
          <w:top w:val="nil"/>
          <w:left w:val="nil"/>
          <w:bottom w:val="nil"/>
          <w:right w:val="nil"/>
          <w:between w:val="nil"/>
        </w:pBdr>
        <w:ind w:firstLine="567"/>
        <w:rPr>
          <w:color w:val="000000"/>
        </w:rPr>
      </w:pPr>
      <w:r>
        <w:rPr>
          <w:color w:val="000000"/>
        </w:rPr>
        <w:t xml:space="preserve">Os alunos do primeiro ciclo devem completar </w:t>
      </w:r>
      <w:r w:rsidR="00726EE6">
        <w:rPr>
          <w:color w:val="000000"/>
        </w:rPr>
        <w:t xml:space="preserve">200 horas </w:t>
      </w:r>
      <w:r>
        <w:rPr>
          <w:color w:val="000000"/>
        </w:rPr>
        <w:t>de componente curricular sobre práticas profissionais, que pode ser desenvolvido através das seguintes atividades:</w:t>
      </w:r>
    </w:p>
    <w:p w14:paraId="200B37BD" w14:textId="49EA3CA6" w:rsidR="002C7457" w:rsidRDefault="00E303DF">
      <w:pPr>
        <w:numPr>
          <w:ilvl w:val="2"/>
          <w:numId w:val="3"/>
        </w:numPr>
        <w:pBdr>
          <w:top w:val="nil"/>
          <w:left w:val="nil"/>
          <w:bottom w:val="nil"/>
          <w:right w:val="nil"/>
          <w:between w:val="nil"/>
        </w:pBdr>
        <w:rPr>
          <w:b/>
          <w:color w:val="000000"/>
        </w:rPr>
      </w:pPr>
      <w:r>
        <w:rPr>
          <w:b/>
          <w:color w:val="000000"/>
        </w:rPr>
        <w:t xml:space="preserve">Estágio </w:t>
      </w:r>
      <w:r w:rsidR="00AE3094">
        <w:rPr>
          <w:b/>
          <w:color w:val="000000"/>
        </w:rPr>
        <w:t>curricular</w:t>
      </w:r>
      <w:r>
        <w:rPr>
          <w:color w:val="000000"/>
        </w:rPr>
        <w:t xml:space="preserve">: </w:t>
      </w:r>
      <w:r w:rsidR="00726EE6">
        <w:rPr>
          <w:color w:val="000000"/>
        </w:rPr>
        <w:t xml:space="preserve">em </w:t>
      </w:r>
      <w:r>
        <w:rPr>
          <w:color w:val="000000"/>
        </w:rPr>
        <w:t>empresas ou órgãos públicos e privados das mais diversas áreas, sob supervisão de um profissional da área de Computação com projeto alinhado ao desenvolvimento pedagógico do curso.</w:t>
      </w:r>
    </w:p>
    <w:p w14:paraId="69661A16" w14:textId="16DCA90A" w:rsidR="002C7457" w:rsidRDefault="00E303DF">
      <w:pPr>
        <w:numPr>
          <w:ilvl w:val="2"/>
          <w:numId w:val="3"/>
        </w:numPr>
        <w:pBdr>
          <w:top w:val="nil"/>
          <w:left w:val="nil"/>
          <w:bottom w:val="nil"/>
          <w:right w:val="nil"/>
          <w:between w:val="nil"/>
        </w:pBdr>
        <w:rPr>
          <w:b/>
          <w:color w:val="000000"/>
        </w:rPr>
      </w:pPr>
      <w:r>
        <w:rPr>
          <w:b/>
          <w:color w:val="000000"/>
        </w:rPr>
        <w:lastRenderedPageBreak/>
        <w:t xml:space="preserve">Certificações </w:t>
      </w:r>
      <w:r w:rsidR="00AE3094">
        <w:rPr>
          <w:b/>
          <w:color w:val="000000"/>
        </w:rPr>
        <w:t>extrac</w:t>
      </w:r>
      <w:r>
        <w:rPr>
          <w:b/>
          <w:color w:val="000000"/>
        </w:rPr>
        <w:t>urriculares</w:t>
      </w:r>
      <w:r>
        <w:rPr>
          <w:color w:val="000000"/>
        </w:rPr>
        <w:t xml:space="preserve">: </w:t>
      </w:r>
      <w:r w:rsidR="00726EE6">
        <w:rPr>
          <w:color w:val="000000"/>
        </w:rPr>
        <w:t xml:space="preserve">certificados </w:t>
      </w:r>
      <w:r>
        <w:rPr>
          <w:color w:val="000000"/>
        </w:rPr>
        <w:t xml:space="preserve">de cursos realizados por empresas ou entidades da área de </w:t>
      </w:r>
      <w:r w:rsidR="0019019E">
        <w:rPr>
          <w:color w:val="000000"/>
        </w:rPr>
        <w:t>C</w:t>
      </w:r>
      <w:r>
        <w:rPr>
          <w:color w:val="000000"/>
        </w:rPr>
        <w:t>omputação, presenciais ou on</w:t>
      </w:r>
      <w:r w:rsidR="00726EE6">
        <w:rPr>
          <w:color w:val="000000"/>
        </w:rPr>
        <w:t>-</w:t>
      </w:r>
      <w:r>
        <w:rPr>
          <w:color w:val="000000"/>
        </w:rPr>
        <w:t xml:space="preserve">line, que leve a complementação dos conhecimentos adquiridos no curso. Cada certificação pode contar até </w:t>
      </w:r>
      <w:r w:rsidR="00726EE6">
        <w:rPr>
          <w:color w:val="000000"/>
        </w:rPr>
        <w:t xml:space="preserve">50 horas </w:t>
      </w:r>
      <w:r>
        <w:rPr>
          <w:color w:val="000000"/>
        </w:rPr>
        <w:t>para Atividades Práticas Profissionais.</w:t>
      </w:r>
    </w:p>
    <w:p w14:paraId="0D03A253" w14:textId="5D08354E" w:rsidR="002C7457" w:rsidRDefault="00E303DF">
      <w:pPr>
        <w:numPr>
          <w:ilvl w:val="2"/>
          <w:numId w:val="3"/>
        </w:numPr>
        <w:pBdr>
          <w:top w:val="nil"/>
          <w:left w:val="nil"/>
          <w:bottom w:val="nil"/>
          <w:right w:val="nil"/>
          <w:between w:val="nil"/>
        </w:pBdr>
        <w:rPr>
          <w:b/>
          <w:color w:val="000000"/>
        </w:rPr>
      </w:pPr>
      <w:r>
        <w:rPr>
          <w:b/>
          <w:color w:val="000000"/>
        </w:rPr>
        <w:t xml:space="preserve">Atividades </w:t>
      </w:r>
      <w:r w:rsidR="00AE3094">
        <w:rPr>
          <w:b/>
          <w:color w:val="000000"/>
        </w:rPr>
        <w:t>p</w:t>
      </w:r>
      <w:r>
        <w:rPr>
          <w:b/>
          <w:color w:val="000000"/>
        </w:rPr>
        <w:t xml:space="preserve">ráticas em </w:t>
      </w:r>
      <w:r w:rsidR="00AE3094">
        <w:rPr>
          <w:b/>
          <w:color w:val="000000"/>
        </w:rPr>
        <w:t>t</w:t>
      </w:r>
      <w:r>
        <w:rPr>
          <w:b/>
          <w:color w:val="000000"/>
        </w:rPr>
        <w:t xml:space="preserve">rabalhos </w:t>
      </w:r>
      <w:r w:rsidR="00AE3094">
        <w:rPr>
          <w:b/>
          <w:color w:val="000000"/>
        </w:rPr>
        <w:t>v</w:t>
      </w:r>
      <w:r>
        <w:rPr>
          <w:b/>
          <w:color w:val="000000"/>
        </w:rPr>
        <w:t>oluntários</w:t>
      </w:r>
      <w:r>
        <w:rPr>
          <w:color w:val="000000"/>
        </w:rPr>
        <w:t xml:space="preserve">: </w:t>
      </w:r>
      <w:r w:rsidR="00726EE6">
        <w:rPr>
          <w:color w:val="000000"/>
        </w:rPr>
        <w:t xml:space="preserve">atividades </w:t>
      </w:r>
      <w:r>
        <w:rPr>
          <w:color w:val="000000"/>
        </w:rPr>
        <w:t xml:space="preserve">na área de </w:t>
      </w:r>
      <w:r w:rsidR="0019019E">
        <w:rPr>
          <w:color w:val="000000"/>
        </w:rPr>
        <w:t>C</w:t>
      </w:r>
      <w:r>
        <w:rPr>
          <w:color w:val="000000"/>
        </w:rPr>
        <w:t xml:space="preserve">omputação realizadas como trabalhos voluntários, desde que relacionadas </w:t>
      </w:r>
      <w:r w:rsidR="0019019E">
        <w:rPr>
          <w:color w:val="000000"/>
        </w:rPr>
        <w:t>à</w:t>
      </w:r>
      <w:r>
        <w:rPr>
          <w:color w:val="000000"/>
        </w:rPr>
        <w:t xml:space="preserve"> área de formação do curso.</w:t>
      </w:r>
    </w:p>
    <w:p w14:paraId="5F7705F2" w14:textId="77777777" w:rsidR="002C7457" w:rsidRDefault="00E303DF">
      <w:pPr>
        <w:pBdr>
          <w:top w:val="nil"/>
          <w:left w:val="nil"/>
          <w:bottom w:val="nil"/>
          <w:right w:val="nil"/>
          <w:between w:val="nil"/>
        </w:pBdr>
        <w:ind w:firstLine="567"/>
        <w:rPr>
          <w:color w:val="000000"/>
        </w:rPr>
      </w:pPr>
      <w:r>
        <w:rPr>
          <w:color w:val="000000"/>
        </w:rPr>
        <w:t>A tabela abaixo indica os quantitativos de Atividades de Práticas Profissionais para os alunos de segundo ciclo, podendo ser validadas todas as atividades realizadas no primeiro ciclo.</w:t>
      </w:r>
    </w:p>
    <w:tbl>
      <w:tblPr>
        <w:tblStyle w:val="a"/>
        <w:tblW w:w="7168"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952"/>
        <w:gridCol w:w="2144"/>
        <w:gridCol w:w="2072"/>
      </w:tblGrid>
      <w:tr w:rsidR="002C7457" w14:paraId="6CE28818"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742BECCD" w14:textId="77777777" w:rsidR="002C7457" w:rsidRDefault="00E303DF">
            <w:r>
              <w:t>Curso</w:t>
            </w:r>
          </w:p>
        </w:tc>
        <w:tc>
          <w:tcPr>
            <w:tcW w:w="2144" w:type="dxa"/>
          </w:tcPr>
          <w:p w14:paraId="54287726" w14:textId="41EEB6C3" w:rsidR="002C7457" w:rsidRDefault="00E303DF">
            <w:pPr>
              <w:cnfStyle w:val="100000000000" w:firstRow="1" w:lastRow="0" w:firstColumn="0" w:lastColumn="0" w:oddVBand="0" w:evenVBand="0" w:oddHBand="0" w:evenHBand="0" w:firstRowFirstColumn="0" w:firstRowLastColumn="0" w:lastRowFirstColumn="0" w:lastRowLastColumn="0"/>
            </w:pPr>
            <w:r>
              <w:t xml:space="preserve">Carga </w:t>
            </w:r>
            <w:r w:rsidR="00726EE6">
              <w:t>h</w:t>
            </w:r>
            <w:r>
              <w:t xml:space="preserve">orária </w:t>
            </w:r>
            <w:r w:rsidR="00726EE6">
              <w:t>total</w:t>
            </w:r>
          </w:p>
        </w:tc>
        <w:tc>
          <w:tcPr>
            <w:tcW w:w="2072" w:type="dxa"/>
          </w:tcPr>
          <w:p w14:paraId="2F6FBE41" w14:textId="7DE63AA4" w:rsidR="002C7457" w:rsidRDefault="00E303DF">
            <w:pPr>
              <w:cnfStyle w:val="100000000000" w:firstRow="1" w:lastRow="0" w:firstColumn="0" w:lastColumn="0" w:oddVBand="0" w:evenVBand="0" w:oddHBand="0" w:evenHBand="0" w:firstRowFirstColumn="0" w:firstRowLastColumn="0" w:lastRowFirstColumn="0" w:lastRowLastColumn="0"/>
            </w:pPr>
            <w:r>
              <w:t xml:space="preserve">Mínimo de </w:t>
            </w:r>
            <w:r w:rsidR="00726EE6">
              <w:t>estágio</w:t>
            </w:r>
          </w:p>
        </w:tc>
      </w:tr>
      <w:tr w:rsidR="002C7457" w14:paraId="08672C2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498C01AC" w14:textId="77777777" w:rsidR="002C7457" w:rsidRDefault="00E303DF">
            <w:r>
              <w:t>Ciência de Dados</w:t>
            </w:r>
          </w:p>
        </w:tc>
        <w:tc>
          <w:tcPr>
            <w:tcW w:w="2144" w:type="dxa"/>
          </w:tcPr>
          <w:p w14:paraId="1B28EE31" w14:textId="77777777" w:rsidR="002C7457" w:rsidRDefault="00E303DF">
            <w:pPr>
              <w:cnfStyle w:val="000000100000" w:firstRow="0" w:lastRow="0" w:firstColumn="0" w:lastColumn="0" w:oddVBand="0" w:evenVBand="0" w:oddHBand="1" w:evenHBand="0" w:firstRowFirstColumn="0" w:firstRowLastColumn="0" w:lastRowFirstColumn="0" w:lastRowLastColumn="0"/>
            </w:pPr>
            <w:r>
              <w:t>300h</w:t>
            </w:r>
          </w:p>
        </w:tc>
        <w:tc>
          <w:tcPr>
            <w:tcW w:w="2072" w:type="dxa"/>
          </w:tcPr>
          <w:p w14:paraId="0C4684F4" w14:textId="77777777" w:rsidR="002C7457" w:rsidRDefault="00E303DF">
            <w:pPr>
              <w:cnfStyle w:val="000000100000" w:firstRow="0" w:lastRow="0" w:firstColumn="0" w:lastColumn="0" w:oddVBand="0" w:evenVBand="0" w:oddHBand="1" w:evenHBand="0" w:firstRowFirstColumn="0" w:firstRowLastColumn="0" w:lastRowFirstColumn="0" w:lastRowLastColumn="0"/>
            </w:pPr>
            <w:r>
              <w:t>100h</w:t>
            </w:r>
          </w:p>
        </w:tc>
      </w:tr>
      <w:tr w:rsidR="002C7457" w14:paraId="42697606" w14:textId="77777777">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7914BD42" w14:textId="77777777" w:rsidR="002C7457" w:rsidRDefault="00E303DF">
            <w:r>
              <w:t>Engenharia de Computação</w:t>
            </w:r>
          </w:p>
        </w:tc>
        <w:tc>
          <w:tcPr>
            <w:tcW w:w="2144" w:type="dxa"/>
          </w:tcPr>
          <w:p w14:paraId="2BAD93ED" w14:textId="77777777" w:rsidR="002C7457" w:rsidRDefault="00E303DF">
            <w:pPr>
              <w:cnfStyle w:val="000000000000" w:firstRow="0" w:lastRow="0" w:firstColumn="0" w:lastColumn="0" w:oddVBand="0" w:evenVBand="0" w:oddHBand="0" w:evenHBand="0" w:firstRowFirstColumn="0" w:firstRowLastColumn="0" w:lastRowFirstColumn="0" w:lastRowLastColumn="0"/>
            </w:pPr>
            <w:r>
              <w:t>400h</w:t>
            </w:r>
          </w:p>
        </w:tc>
        <w:tc>
          <w:tcPr>
            <w:tcW w:w="2072" w:type="dxa"/>
          </w:tcPr>
          <w:p w14:paraId="3D10A3D2" w14:textId="77777777" w:rsidR="002C7457" w:rsidRDefault="00E303DF">
            <w:pPr>
              <w:cnfStyle w:val="000000000000" w:firstRow="0" w:lastRow="0" w:firstColumn="0" w:lastColumn="0" w:oddVBand="0" w:evenVBand="0" w:oddHBand="0" w:evenHBand="0" w:firstRowFirstColumn="0" w:firstRowLastColumn="0" w:lastRowFirstColumn="0" w:lastRowLastColumn="0"/>
            </w:pPr>
            <w:r>
              <w:t>200h</w:t>
            </w:r>
          </w:p>
        </w:tc>
      </w:tr>
    </w:tbl>
    <w:p w14:paraId="62E189A3" w14:textId="77777777" w:rsidR="002C7457" w:rsidRDefault="00E303DF">
      <w:pPr>
        <w:pStyle w:val="Ttulo3"/>
        <w:numPr>
          <w:ilvl w:val="2"/>
          <w:numId w:val="12"/>
        </w:numPr>
      </w:pPr>
      <w:bookmarkStart w:id="23" w:name="_3whwml4" w:colFirst="0" w:colLast="0"/>
      <w:bookmarkEnd w:id="23"/>
      <w:r>
        <w:t>Estágio não obrigatório</w:t>
      </w:r>
    </w:p>
    <w:p w14:paraId="016A1AAB" w14:textId="77777777" w:rsidR="002C7457" w:rsidRDefault="00E303DF">
      <w:pPr>
        <w:pBdr>
          <w:top w:val="nil"/>
          <w:left w:val="nil"/>
          <w:bottom w:val="nil"/>
          <w:right w:val="nil"/>
          <w:between w:val="nil"/>
        </w:pBdr>
        <w:ind w:firstLine="567"/>
        <w:rPr>
          <w:color w:val="000000"/>
        </w:rPr>
      </w:pPr>
      <w:r>
        <w:rPr>
          <w:color w:val="000000"/>
        </w:rPr>
        <w:t xml:space="preserve">O estágio não obrigatório não é componente da matriz curricular do curso, mas o estudante poderá solicitar convalidação das horas cumpridas para o estágio curricular obrigatório. </w:t>
      </w:r>
    </w:p>
    <w:p w14:paraId="5E8DCD8A" w14:textId="1FC6A9D7" w:rsidR="002C7457" w:rsidRDefault="00E303DF">
      <w:pPr>
        <w:pBdr>
          <w:top w:val="nil"/>
          <w:left w:val="nil"/>
          <w:bottom w:val="nil"/>
          <w:right w:val="nil"/>
          <w:between w:val="nil"/>
        </w:pBdr>
        <w:ind w:firstLine="567"/>
        <w:rPr>
          <w:color w:val="000000"/>
        </w:rPr>
      </w:pPr>
      <w:r>
        <w:rPr>
          <w:color w:val="000000"/>
        </w:rPr>
        <w:t xml:space="preserve">Para realizar </w:t>
      </w:r>
      <w:r w:rsidR="00726EE6">
        <w:rPr>
          <w:color w:val="000000"/>
        </w:rPr>
        <w:t xml:space="preserve">esse </w:t>
      </w:r>
      <w:r>
        <w:rPr>
          <w:color w:val="000000"/>
        </w:rPr>
        <w:t>estágio, o aluno deve estar regularmente matriculado</w:t>
      </w:r>
      <w:r w:rsidR="00726EE6">
        <w:rPr>
          <w:color w:val="000000"/>
        </w:rPr>
        <w:t>,</w:t>
      </w:r>
      <w:r>
        <w:rPr>
          <w:color w:val="000000"/>
        </w:rPr>
        <w:t xml:space="preserve"> e as atividades a serem desenvolvidas</w:t>
      </w:r>
      <w:r w:rsidR="00726EE6">
        <w:rPr>
          <w:color w:val="000000"/>
        </w:rPr>
        <w:t xml:space="preserve"> devem ser </w:t>
      </w:r>
      <w:r>
        <w:rPr>
          <w:color w:val="000000"/>
        </w:rPr>
        <w:t xml:space="preserve">compatíveis com aquelas previstas na legislação e nas diretrizes formativas do curso, conforme </w:t>
      </w:r>
      <w:r w:rsidR="00726EE6">
        <w:rPr>
          <w:color w:val="000000"/>
        </w:rPr>
        <w:t xml:space="preserve">mencionado </w:t>
      </w:r>
      <w:r>
        <w:rPr>
          <w:color w:val="000000"/>
        </w:rPr>
        <w:t>neste documento.</w:t>
      </w:r>
    </w:p>
    <w:p w14:paraId="0113028D" w14:textId="236E5CB9" w:rsidR="002C7457" w:rsidRDefault="00E303DF">
      <w:pPr>
        <w:pBdr>
          <w:top w:val="nil"/>
          <w:left w:val="nil"/>
          <w:bottom w:val="nil"/>
          <w:right w:val="nil"/>
          <w:between w:val="nil"/>
        </w:pBdr>
        <w:ind w:firstLine="567"/>
        <w:rPr>
          <w:color w:val="000000"/>
        </w:rPr>
      </w:pPr>
      <w:r>
        <w:rPr>
          <w:color w:val="000000"/>
        </w:rPr>
        <w:t>O estágio não obrigatório pode ser realizado por estudantes que tenham obtido pelo menos 800</w:t>
      </w:r>
      <w:r w:rsidR="00726EE6">
        <w:rPr>
          <w:color w:val="000000"/>
        </w:rPr>
        <w:t xml:space="preserve"> horas</w:t>
      </w:r>
      <w:r>
        <w:rPr>
          <w:color w:val="000000"/>
        </w:rPr>
        <w:t xml:space="preserve"> de aproveitamento da carga horária total do curso.</w:t>
      </w:r>
    </w:p>
    <w:p w14:paraId="51558AE0" w14:textId="77777777" w:rsidR="002C7457" w:rsidRDefault="00E303DF">
      <w:pPr>
        <w:pStyle w:val="Ttulo3"/>
        <w:numPr>
          <w:ilvl w:val="2"/>
          <w:numId w:val="12"/>
        </w:numPr>
      </w:pPr>
      <w:bookmarkStart w:id="24" w:name="_2bn6wsx" w:colFirst="0" w:colLast="0"/>
      <w:bookmarkEnd w:id="24"/>
      <w:r>
        <w:t>Trabalho de Conclusão de Curso (TCC)</w:t>
      </w:r>
    </w:p>
    <w:p w14:paraId="59BDA14B" w14:textId="3362F75C" w:rsidR="002C7457" w:rsidRDefault="00E303DF">
      <w:pPr>
        <w:pBdr>
          <w:top w:val="nil"/>
          <w:left w:val="nil"/>
          <w:bottom w:val="nil"/>
          <w:right w:val="nil"/>
          <w:between w:val="nil"/>
        </w:pBdr>
        <w:ind w:firstLine="567"/>
        <w:rPr>
          <w:color w:val="000000"/>
        </w:rPr>
      </w:pPr>
      <w:r>
        <w:rPr>
          <w:color w:val="000000"/>
        </w:rPr>
        <w:t xml:space="preserve">O </w:t>
      </w:r>
      <w:r w:rsidR="00460793">
        <w:rPr>
          <w:color w:val="000000"/>
        </w:rPr>
        <w:t>T</w:t>
      </w:r>
      <w:r>
        <w:rPr>
          <w:color w:val="000000"/>
        </w:rPr>
        <w:t xml:space="preserve">rabalho de </w:t>
      </w:r>
      <w:r w:rsidR="00460793">
        <w:rPr>
          <w:color w:val="000000"/>
        </w:rPr>
        <w:t>C</w:t>
      </w:r>
      <w:r>
        <w:rPr>
          <w:color w:val="000000"/>
        </w:rPr>
        <w:t xml:space="preserve">onclusão de </w:t>
      </w:r>
      <w:r w:rsidR="00460793">
        <w:rPr>
          <w:color w:val="000000"/>
        </w:rPr>
        <w:t>C</w:t>
      </w:r>
      <w:r>
        <w:rPr>
          <w:color w:val="000000"/>
        </w:rPr>
        <w:t>urso (TCC) é um componente curricular obrigatório para a obtenção do diploma do curso de segundo ciclo</w:t>
      </w:r>
      <w:r w:rsidR="00726EE6">
        <w:rPr>
          <w:color w:val="000000"/>
        </w:rPr>
        <w:t>,</w:t>
      </w:r>
      <w:r>
        <w:rPr>
          <w:color w:val="000000"/>
        </w:rPr>
        <w:t xml:space="preserve"> e tem por objetivo proporcionar a articulação entre os conhecimentos adquiridos pelos estudantes durante sua formação. Como objetivos específicos</w:t>
      </w:r>
      <w:r w:rsidR="00726EE6">
        <w:rPr>
          <w:color w:val="000000"/>
        </w:rPr>
        <w:t>,</w:t>
      </w:r>
      <w:r>
        <w:rPr>
          <w:color w:val="000000"/>
        </w:rPr>
        <w:t xml:space="preserve"> propõe-se que o estudante vivencie e realize atividades como: </w:t>
      </w:r>
    </w:p>
    <w:p w14:paraId="5AE1B175" w14:textId="77777777" w:rsidR="002C7457" w:rsidRDefault="00E303DF">
      <w:pPr>
        <w:numPr>
          <w:ilvl w:val="0"/>
          <w:numId w:val="6"/>
        </w:numPr>
        <w:pBdr>
          <w:top w:val="nil"/>
          <w:left w:val="nil"/>
          <w:bottom w:val="nil"/>
          <w:right w:val="nil"/>
          <w:between w:val="nil"/>
        </w:pBdr>
      </w:pPr>
      <w:r>
        <w:rPr>
          <w:color w:val="000000"/>
        </w:rPr>
        <w:t>Investigações sobre novas tecnologias, algoritmos e métodos em sistemas computacionais;</w:t>
      </w:r>
    </w:p>
    <w:p w14:paraId="1F61AEF8" w14:textId="77777777" w:rsidR="002C7457" w:rsidRDefault="00E303DF">
      <w:pPr>
        <w:numPr>
          <w:ilvl w:val="0"/>
          <w:numId w:val="6"/>
        </w:numPr>
        <w:pBdr>
          <w:top w:val="nil"/>
          <w:left w:val="nil"/>
          <w:bottom w:val="nil"/>
          <w:right w:val="nil"/>
          <w:between w:val="nil"/>
        </w:pBdr>
      </w:pPr>
      <w:r>
        <w:rPr>
          <w:color w:val="000000"/>
        </w:rPr>
        <w:t>Desenvolvimento de sistemas computacionais para resolver problemas do mundo;</w:t>
      </w:r>
    </w:p>
    <w:p w14:paraId="0182354B" w14:textId="77777777" w:rsidR="002C7457" w:rsidRDefault="00E303DF">
      <w:pPr>
        <w:numPr>
          <w:ilvl w:val="0"/>
          <w:numId w:val="6"/>
        </w:numPr>
        <w:pBdr>
          <w:top w:val="nil"/>
          <w:left w:val="nil"/>
          <w:bottom w:val="nil"/>
          <w:right w:val="nil"/>
          <w:between w:val="nil"/>
        </w:pBdr>
      </w:pPr>
      <w:r>
        <w:rPr>
          <w:color w:val="000000"/>
        </w:rPr>
        <w:t>Análise de dados e criação de modelos de aprendizagem de máquina;</w:t>
      </w:r>
    </w:p>
    <w:p w14:paraId="7B431F83" w14:textId="77777777" w:rsidR="002C7457" w:rsidRDefault="00E303DF">
      <w:pPr>
        <w:numPr>
          <w:ilvl w:val="0"/>
          <w:numId w:val="6"/>
        </w:numPr>
        <w:pBdr>
          <w:top w:val="nil"/>
          <w:left w:val="nil"/>
          <w:bottom w:val="nil"/>
          <w:right w:val="nil"/>
          <w:between w:val="nil"/>
        </w:pBdr>
      </w:pPr>
      <w:r>
        <w:rPr>
          <w:color w:val="000000"/>
        </w:rPr>
        <w:t>Propostas de criação de empresas com base em um estudo detalhado, plano de negócios e prova de conceito;</w:t>
      </w:r>
    </w:p>
    <w:p w14:paraId="591CD74E" w14:textId="76B8551E" w:rsidR="002C7457" w:rsidRDefault="00E303DF">
      <w:pPr>
        <w:numPr>
          <w:ilvl w:val="0"/>
          <w:numId w:val="6"/>
        </w:numPr>
        <w:pBdr>
          <w:top w:val="nil"/>
          <w:left w:val="nil"/>
          <w:bottom w:val="nil"/>
          <w:right w:val="nil"/>
          <w:between w:val="nil"/>
        </w:pBdr>
      </w:pPr>
      <w:r>
        <w:rPr>
          <w:color w:val="000000"/>
        </w:rPr>
        <w:t>Estudos sobre temas acadêmicos recentes e suas implicações</w:t>
      </w:r>
      <w:r w:rsidR="00B27F98">
        <w:rPr>
          <w:color w:val="000000"/>
        </w:rPr>
        <w:t>.</w:t>
      </w:r>
    </w:p>
    <w:p w14:paraId="427CB450" w14:textId="18A651CB" w:rsidR="002C7457" w:rsidRDefault="00E303DF">
      <w:pPr>
        <w:pBdr>
          <w:top w:val="nil"/>
          <w:left w:val="nil"/>
          <w:bottom w:val="nil"/>
          <w:right w:val="nil"/>
          <w:between w:val="nil"/>
        </w:pBdr>
        <w:ind w:firstLine="567"/>
        <w:rPr>
          <w:color w:val="000000"/>
        </w:rPr>
      </w:pPr>
      <w:r>
        <w:rPr>
          <w:color w:val="000000"/>
        </w:rPr>
        <w:t>O Trabalho de Conclusão de Curso é composto por uma carga horária de 80 horas. Estarão aptos a cursarem o TCC os alunos que tiverem concluído, no mínimo, 62,5% da carga horária total do curso.</w:t>
      </w:r>
    </w:p>
    <w:p w14:paraId="451E26E5" w14:textId="77777777" w:rsidR="002C7457" w:rsidRDefault="00E303DF">
      <w:pPr>
        <w:pBdr>
          <w:top w:val="nil"/>
          <w:left w:val="nil"/>
          <w:bottom w:val="nil"/>
          <w:right w:val="nil"/>
          <w:between w:val="nil"/>
        </w:pBdr>
        <w:ind w:firstLine="567"/>
        <w:rPr>
          <w:color w:val="000000"/>
        </w:rPr>
      </w:pPr>
      <w:r>
        <w:rPr>
          <w:color w:val="000000"/>
        </w:rPr>
        <w:t>No ambiente virtual de aprendizagem serão oferecidos aos estudantes documentos e materiais que auxiliem a sua orientação.</w:t>
      </w:r>
    </w:p>
    <w:p w14:paraId="30C7041F" w14:textId="77777777" w:rsidR="002C7457" w:rsidRDefault="00E303DF">
      <w:pPr>
        <w:pStyle w:val="Ttulo3"/>
        <w:numPr>
          <w:ilvl w:val="2"/>
          <w:numId w:val="12"/>
        </w:numPr>
      </w:pPr>
      <w:bookmarkStart w:id="25" w:name="_qsh70q" w:colFirst="0" w:colLast="0"/>
      <w:bookmarkEnd w:id="25"/>
      <w:r>
        <w:lastRenderedPageBreak/>
        <w:t>Trabalho de Conclusão de Curso em Ciência de Dados</w:t>
      </w:r>
    </w:p>
    <w:p w14:paraId="5DF5E670" w14:textId="3F9C8FD2" w:rsidR="002C7457" w:rsidRDefault="00E303DF">
      <w:r>
        <w:rPr>
          <w:b/>
        </w:rPr>
        <w:t>Carca Horária</w:t>
      </w:r>
      <w:r>
        <w:t xml:space="preserve">: </w:t>
      </w:r>
      <w:r w:rsidR="00754546">
        <w:t>80 horas.</w:t>
      </w:r>
    </w:p>
    <w:p w14:paraId="3D9633F9" w14:textId="77777777" w:rsidR="002C7457" w:rsidRDefault="00E303DF">
      <w:r>
        <w:rPr>
          <w:b/>
        </w:rPr>
        <w:t xml:space="preserve">Objetivos: </w:t>
      </w:r>
      <w:r>
        <w:t>desenvolver pesquisa sobre um assunto de interesse, vinculado à Ciência de Dados. O resultado do trabalho deverá ser a apresentação de uma monografia ou artigo.</w:t>
      </w:r>
    </w:p>
    <w:p w14:paraId="4654B6C4" w14:textId="43FF9561" w:rsidR="002C7457" w:rsidRDefault="00E303DF">
      <w:pPr>
        <w:rPr>
          <w:b/>
          <w:color w:val="000080"/>
        </w:rPr>
      </w:pPr>
      <w:r>
        <w:rPr>
          <w:b/>
        </w:rPr>
        <w:t xml:space="preserve">Ementa: </w:t>
      </w:r>
      <w:r w:rsidR="00754546">
        <w:t>A</w:t>
      </w:r>
      <w:r>
        <w:t>tividades de pesquisa na área de Ciência de Dados que</w:t>
      </w:r>
      <w:r>
        <w:rPr>
          <w:color w:val="040404"/>
          <w:highlight w:val="white"/>
        </w:rPr>
        <w:t xml:space="preserve"> </w:t>
      </w:r>
      <w:r>
        <w:t>favoreça uma visão ampla das disciplinas ofertadas ao longo do curso, articulando os conhecimentos adquiridos com o processo de investigação e reflexão acerca do tema estabelecido.</w:t>
      </w:r>
    </w:p>
    <w:p w14:paraId="3AF458D7" w14:textId="77777777" w:rsidR="002C7457" w:rsidRDefault="00E303DF">
      <w:r>
        <w:rPr>
          <w:b/>
        </w:rPr>
        <w:t>Bibliografia Base</w:t>
      </w:r>
      <w:r>
        <w:t>:</w:t>
      </w:r>
    </w:p>
    <w:p w14:paraId="4B010F90" w14:textId="77777777" w:rsidR="002C7457" w:rsidRDefault="00E303DF">
      <w:pPr>
        <w:numPr>
          <w:ilvl w:val="0"/>
          <w:numId w:val="9"/>
        </w:numPr>
        <w:pBdr>
          <w:top w:val="nil"/>
          <w:left w:val="nil"/>
          <w:bottom w:val="nil"/>
          <w:right w:val="nil"/>
          <w:between w:val="nil"/>
        </w:pBdr>
      </w:pPr>
      <w:r>
        <w:rPr>
          <w:color w:val="000000"/>
        </w:rPr>
        <w:t xml:space="preserve">ACEVEDO, Claudia Rosa. </w:t>
      </w:r>
      <w:r w:rsidRPr="00854EE5">
        <w:rPr>
          <w:b/>
          <w:bCs/>
          <w:color w:val="000000"/>
        </w:rPr>
        <w:t>Como fazer monografias</w:t>
      </w:r>
      <w:r>
        <w:rPr>
          <w:color w:val="000000"/>
        </w:rPr>
        <w:t>: TCC, dissertações e teses. São Paulo: Atlas, 2013.</w:t>
      </w:r>
    </w:p>
    <w:p w14:paraId="722C0BAE" w14:textId="70D8616D" w:rsidR="002C7457" w:rsidRPr="00854EE5" w:rsidRDefault="00E303DF">
      <w:pPr>
        <w:numPr>
          <w:ilvl w:val="0"/>
          <w:numId w:val="9"/>
        </w:numPr>
        <w:pBdr>
          <w:top w:val="nil"/>
          <w:left w:val="nil"/>
          <w:bottom w:val="nil"/>
          <w:right w:val="nil"/>
          <w:between w:val="nil"/>
        </w:pBdr>
      </w:pPr>
      <w:r>
        <w:rPr>
          <w:color w:val="000000"/>
        </w:rPr>
        <w:t>DEMO, P</w:t>
      </w:r>
      <w:r w:rsidR="00075B99">
        <w:rPr>
          <w:color w:val="000000"/>
        </w:rPr>
        <w:t>edro</w:t>
      </w:r>
      <w:r>
        <w:rPr>
          <w:color w:val="000000"/>
        </w:rPr>
        <w:t xml:space="preserve">. </w:t>
      </w:r>
      <w:r>
        <w:rPr>
          <w:b/>
          <w:color w:val="000000"/>
        </w:rPr>
        <w:t xml:space="preserve">Pesquisa e informação qualitativa: </w:t>
      </w:r>
      <w:r>
        <w:rPr>
          <w:color w:val="000000"/>
        </w:rPr>
        <w:t>aportes metodológicos. Campinas: Papirus, 2012. ISBN 9788530806248.</w:t>
      </w:r>
    </w:p>
    <w:p w14:paraId="504F1B3C" w14:textId="3835CAAE" w:rsidR="00754546" w:rsidRDefault="00754546" w:rsidP="00754546">
      <w:pPr>
        <w:numPr>
          <w:ilvl w:val="0"/>
          <w:numId w:val="9"/>
        </w:numPr>
        <w:pBdr>
          <w:top w:val="nil"/>
          <w:left w:val="nil"/>
          <w:bottom w:val="nil"/>
          <w:right w:val="nil"/>
          <w:between w:val="nil"/>
        </w:pBdr>
      </w:pPr>
      <w:r>
        <w:rPr>
          <w:color w:val="000000"/>
        </w:rPr>
        <w:t xml:space="preserve">FLICK, Uwe. </w:t>
      </w:r>
      <w:r>
        <w:rPr>
          <w:b/>
          <w:color w:val="000000"/>
        </w:rPr>
        <w:t>Introdução à metodologia de pesquisa</w:t>
      </w:r>
      <w:r>
        <w:rPr>
          <w:color w:val="000000"/>
        </w:rPr>
        <w:t>: um guia para iniciantes.  Porto Alegre: Penso, 2012. ISBN 9788565848138.</w:t>
      </w:r>
    </w:p>
    <w:p w14:paraId="1EC8FC8A" w14:textId="77777777" w:rsidR="002C7457" w:rsidRDefault="00E303DF">
      <w:r>
        <w:rPr>
          <w:b/>
        </w:rPr>
        <w:t>Bibliografia Complementar</w:t>
      </w:r>
      <w:r>
        <w:t>:</w:t>
      </w:r>
    </w:p>
    <w:p w14:paraId="1F8CFAF3" w14:textId="77777777" w:rsidR="002C7457" w:rsidRDefault="00E303DF">
      <w:pPr>
        <w:numPr>
          <w:ilvl w:val="0"/>
          <w:numId w:val="52"/>
        </w:numPr>
        <w:pBdr>
          <w:top w:val="nil"/>
          <w:left w:val="nil"/>
          <w:bottom w:val="nil"/>
          <w:right w:val="nil"/>
          <w:between w:val="nil"/>
        </w:pBdr>
      </w:pPr>
      <w:r>
        <w:rPr>
          <w:color w:val="000000"/>
        </w:rPr>
        <w:t xml:space="preserve">ALMEIDA, Mário de Souza. </w:t>
      </w:r>
      <w:r w:rsidRPr="00854EE5">
        <w:rPr>
          <w:b/>
          <w:bCs/>
          <w:color w:val="000000"/>
        </w:rPr>
        <w:t>Elaboração de projeto, TCC, dissertação e tese</w:t>
      </w:r>
      <w:r>
        <w:rPr>
          <w:color w:val="000000"/>
        </w:rPr>
        <w:t>: uma abordagem simples, prática e objetiva. São Paulo: Atlas, 2014.</w:t>
      </w:r>
    </w:p>
    <w:p w14:paraId="7E83F452" w14:textId="06717118" w:rsidR="002C7457" w:rsidRDefault="00E303DF">
      <w:pPr>
        <w:numPr>
          <w:ilvl w:val="0"/>
          <w:numId w:val="52"/>
        </w:numPr>
        <w:pBdr>
          <w:top w:val="nil"/>
          <w:left w:val="nil"/>
          <w:bottom w:val="nil"/>
          <w:right w:val="nil"/>
          <w:between w:val="nil"/>
        </w:pBdr>
      </w:pPr>
      <w:r>
        <w:rPr>
          <w:color w:val="000000"/>
        </w:rPr>
        <w:t xml:space="preserve">GIL, Antonio Carlos. </w:t>
      </w:r>
      <w:r>
        <w:rPr>
          <w:b/>
          <w:color w:val="000000"/>
        </w:rPr>
        <w:t>Metodologia do ensino superior</w:t>
      </w:r>
      <w:r>
        <w:rPr>
          <w:color w:val="000000"/>
        </w:rPr>
        <w:t>. 4</w:t>
      </w:r>
      <w:r w:rsidR="00621835">
        <w:rPr>
          <w:color w:val="000000"/>
        </w:rPr>
        <w:t>ª</w:t>
      </w:r>
      <w:r>
        <w:rPr>
          <w:color w:val="000000"/>
        </w:rPr>
        <w:t xml:space="preserve"> ed. São Paulo: Atlas, 2011. ISBN 9788522465996.</w:t>
      </w:r>
    </w:p>
    <w:p w14:paraId="2740E8E6" w14:textId="77777777" w:rsidR="002C7457" w:rsidRDefault="00E303DF">
      <w:pPr>
        <w:pStyle w:val="Ttulo3"/>
        <w:numPr>
          <w:ilvl w:val="2"/>
          <w:numId w:val="12"/>
        </w:numPr>
      </w:pPr>
      <w:bookmarkStart w:id="26" w:name="_3as4poj" w:colFirst="0" w:colLast="0"/>
      <w:bookmarkEnd w:id="26"/>
      <w:r>
        <w:t>Trabalho de Conclusão de Curso em Engenharia de Computação</w:t>
      </w:r>
    </w:p>
    <w:p w14:paraId="003383D2" w14:textId="490C4770" w:rsidR="002C7457" w:rsidRDefault="00E303DF">
      <w:r>
        <w:rPr>
          <w:b/>
        </w:rPr>
        <w:t>Carca Horária</w:t>
      </w:r>
      <w:r>
        <w:t xml:space="preserve">: </w:t>
      </w:r>
      <w:r w:rsidR="00754546">
        <w:t>80 horas.</w:t>
      </w:r>
    </w:p>
    <w:p w14:paraId="5354AE9C" w14:textId="77777777" w:rsidR="002C7457" w:rsidRDefault="00E303DF">
      <w:r>
        <w:rPr>
          <w:b/>
        </w:rPr>
        <w:t xml:space="preserve">Objetivos: </w:t>
      </w:r>
      <w:r>
        <w:t>desenvolver pesquisa sobre um assunto de interesse, vinculado à Engenharia de Computação. O resultado do trabalho deverá ser a apresentação de uma monografia ou artigo.</w:t>
      </w:r>
    </w:p>
    <w:p w14:paraId="72BB6DAA" w14:textId="3D7E770C" w:rsidR="002C7457" w:rsidRDefault="00E303DF">
      <w:pPr>
        <w:rPr>
          <w:b/>
          <w:color w:val="000080"/>
        </w:rPr>
      </w:pPr>
      <w:r>
        <w:rPr>
          <w:b/>
        </w:rPr>
        <w:t xml:space="preserve">Ementa: </w:t>
      </w:r>
      <w:r w:rsidR="00754546">
        <w:t>A</w:t>
      </w:r>
      <w:r>
        <w:t>tividades de pesquisa na área de Engenharia de Computação que</w:t>
      </w:r>
      <w:r>
        <w:rPr>
          <w:color w:val="040404"/>
          <w:highlight w:val="white"/>
        </w:rPr>
        <w:t xml:space="preserve"> </w:t>
      </w:r>
      <w:r>
        <w:t>favoreça uma visão ampla das disciplinas ofertadas ao longo do curso, articulando os conhecimentos adquiridos com o processo de investigação e reflexão acerca do tema estabelecido.</w:t>
      </w:r>
    </w:p>
    <w:p w14:paraId="0427AFE8" w14:textId="77777777" w:rsidR="00754546" w:rsidRDefault="00754546" w:rsidP="00754546">
      <w:r>
        <w:rPr>
          <w:b/>
        </w:rPr>
        <w:t>Bibliografia Base</w:t>
      </w:r>
      <w:r>
        <w:t>:</w:t>
      </w:r>
    </w:p>
    <w:p w14:paraId="01941C12" w14:textId="77777777" w:rsidR="00754546" w:rsidRDefault="00754546" w:rsidP="00754546">
      <w:pPr>
        <w:numPr>
          <w:ilvl w:val="0"/>
          <w:numId w:val="9"/>
        </w:numPr>
        <w:pBdr>
          <w:top w:val="nil"/>
          <w:left w:val="nil"/>
          <w:bottom w:val="nil"/>
          <w:right w:val="nil"/>
          <w:between w:val="nil"/>
        </w:pBdr>
      </w:pPr>
      <w:r>
        <w:rPr>
          <w:color w:val="000000"/>
        </w:rPr>
        <w:t xml:space="preserve">ACEVEDO, Claudia Rosa. </w:t>
      </w:r>
      <w:r w:rsidRPr="00903D08">
        <w:rPr>
          <w:b/>
          <w:bCs/>
          <w:color w:val="000000"/>
        </w:rPr>
        <w:t>Como fazer monografias</w:t>
      </w:r>
      <w:r>
        <w:rPr>
          <w:color w:val="000000"/>
        </w:rPr>
        <w:t>: TCC, dissertações e teses. São Paulo: Atlas, 2013.</w:t>
      </w:r>
    </w:p>
    <w:p w14:paraId="2A058847" w14:textId="77777777" w:rsidR="00754546" w:rsidRPr="00903D08" w:rsidRDefault="00754546" w:rsidP="00754546">
      <w:pPr>
        <w:numPr>
          <w:ilvl w:val="0"/>
          <w:numId w:val="9"/>
        </w:numPr>
        <w:pBdr>
          <w:top w:val="nil"/>
          <w:left w:val="nil"/>
          <w:bottom w:val="nil"/>
          <w:right w:val="nil"/>
          <w:between w:val="nil"/>
        </w:pBdr>
      </w:pPr>
      <w:r>
        <w:rPr>
          <w:color w:val="000000"/>
        </w:rPr>
        <w:t xml:space="preserve">DEMO, Pedro. </w:t>
      </w:r>
      <w:r>
        <w:rPr>
          <w:b/>
          <w:color w:val="000000"/>
        </w:rPr>
        <w:t xml:space="preserve">Pesquisa e informação qualitativa: </w:t>
      </w:r>
      <w:r>
        <w:rPr>
          <w:color w:val="000000"/>
        </w:rPr>
        <w:t>aportes metodológicos. Campinas: Papirus, 2012. ISBN 9788530806248.</w:t>
      </w:r>
    </w:p>
    <w:p w14:paraId="3149C5F1" w14:textId="77777777" w:rsidR="00754546" w:rsidRDefault="00754546" w:rsidP="00754546">
      <w:pPr>
        <w:numPr>
          <w:ilvl w:val="0"/>
          <w:numId w:val="9"/>
        </w:numPr>
        <w:pBdr>
          <w:top w:val="nil"/>
          <w:left w:val="nil"/>
          <w:bottom w:val="nil"/>
          <w:right w:val="nil"/>
          <w:between w:val="nil"/>
        </w:pBdr>
      </w:pPr>
      <w:r>
        <w:rPr>
          <w:color w:val="000000"/>
        </w:rPr>
        <w:t xml:space="preserve">FLICK, Uwe. </w:t>
      </w:r>
      <w:r>
        <w:rPr>
          <w:b/>
          <w:color w:val="000000"/>
        </w:rPr>
        <w:t>Introdução à metodologia de pesquisa</w:t>
      </w:r>
      <w:r>
        <w:rPr>
          <w:color w:val="000000"/>
        </w:rPr>
        <w:t>: um guia para iniciantes.  Porto Alegre: Penso, 2012. ISBN 9788565848138.</w:t>
      </w:r>
    </w:p>
    <w:p w14:paraId="763B6BBA" w14:textId="77777777" w:rsidR="00754546" w:rsidRDefault="00754546" w:rsidP="00754546">
      <w:r>
        <w:rPr>
          <w:b/>
        </w:rPr>
        <w:t>Bibliografia Complementar</w:t>
      </w:r>
      <w:r>
        <w:t>:</w:t>
      </w:r>
    </w:p>
    <w:p w14:paraId="60A0B777" w14:textId="77777777" w:rsidR="00754546" w:rsidRDefault="00754546" w:rsidP="00754546">
      <w:pPr>
        <w:numPr>
          <w:ilvl w:val="0"/>
          <w:numId w:val="52"/>
        </w:numPr>
        <w:pBdr>
          <w:top w:val="nil"/>
          <w:left w:val="nil"/>
          <w:bottom w:val="nil"/>
          <w:right w:val="nil"/>
          <w:between w:val="nil"/>
        </w:pBdr>
      </w:pPr>
      <w:r>
        <w:rPr>
          <w:color w:val="000000"/>
        </w:rPr>
        <w:t xml:space="preserve">ALMEIDA, Mário de Souza. </w:t>
      </w:r>
      <w:r w:rsidRPr="00903D08">
        <w:rPr>
          <w:b/>
          <w:bCs/>
          <w:color w:val="000000"/>
        </w:rPr>
        <w:t>Elaboração de projeto, TCC, dissertação e tese</w:t>
      </w:r>
      <w:r>
        <w:rPr>
          <w:color w:val="000000"/>
        </w:rPr>
        <w:t>: uma abordagem simples, prática e objetiva. São Paulo: Atlas, 2014.</w:t>
      </w:r>
    </w:p>
    <w:p w14:paraId="10AB4040" w14:textId="77777777" w:rsidR="00754546" w:rsidRDefault="00754546" w:rsidP="00754546">
      <w:pPr>
        <w:numPr>
          <w:ilvl w:val="0"/>
          <w:numId w:val="52"/>
        </w:numPr>
        <w:pBdr>
          <w:top w:val="nil"/>
          <w:left w:val="nil"/>
          <w:bottom w:val="nil"/>
          <w:right w:val="nil"/>
          <w:between w:val="nil"/>
        </w:pBdr>
      </w:pPr>
      <w:r>
        <w:rPr>
          <w:color w:val="000000"/>
        </w:rPr>
        <w:t xml:space="preserve">GIL, Antonio Carlos. </w:t>
      </w:r>
      <w:r>
        <w:rPr>
          <w:b/>
          <w:color w:val="000000"/>
        </w:rPr>
        <w:t>Metodologia do ensino superior</w:t>
      </w:r>
      <w:r>
        <w:rPr>
          <w:color w:val="000000"/>
        </w:rPr>
        <w:t>. 4ª ed. São Paulo: Atlas, 2011. ISBN 9788522465996.</w:t>
      </w:r>
    </w:p>
    <w:p w14:paraId="729F5277" w14:textId="13E636D4" w:rsidR="002C7457" w:rsidRDefault="00E303DF">
      <w:pPr>
        <w:pStyle w:val="Ttulo2"/>
        <w:numPr>
          <w:ilvl w:val="1"/>
          <w:numId w:val="12"/>
        </w:numPr>
      </w:pPr>
      <w:bookmarkStart w:id="27" w:name="_1pxezwc" w:colFirst="0" w:colLast="0"/>
      <w:bookmarkEnd w:id="27"/>
      <w:r>
        <w:lastRenderedPageBreak/>
        <w:t xml:space="preserve">Disciplinas </w:t>
      </w:r>
      <w:r w:rsidR="0050317B">
        <w:t>p</w:t>
      </w:r>
      <w:r>
        <w:t xml:space="preserve">artilhadas entre os </w:t>
      </w:r>
      <w:r w:rsidR="0050317B">
        <w:t>cursos</w:t>
      </w:r>
    </w:p>
    <w:p w14:paraId="652B9192" w14:textId="3BB816D8" w:rsidR="002C7457" w:rsidRDefault="00E303DF">
      <w:pPr>
        <w:pBdr>
          <w:top w:val="nil"/>
          <w:left w:val="nil"/>
          <w:bottom w:val="nil"/>
          <w:right w:val="nil"/>
          <w:between w:val="nil"/>
        </w:pBdr>
        <w:ind w:firstLine="567"/>
        <w:rPr>
          <w:color w:val="000000"/>
        </w:rPr>
      </w:pPr>
      <w:r>
        <w:rPr>
          <w:color w:val="000000"/>
        </w:rPr>
        <w:t>Existem dois grupos de disciplinas partilhadas entre os cursos</w:t>
      </w:r>
      <w:r w:rsidR="002368E7">
        <w:rPr>
          <w:color w:val="000000"/>
        </w:rPr>
        <w:t>:</w:t>
      </w:r>
      <w:r>
        <w:rPr>
          <w:color w:val="000000"/>
        </w:rPr>
        <w:t xml:space="preserve"> a formação básica Univesp, </w:t>
      </w:r>
      <w:r w:rsidR="002368E7">
        <w:rPr>
          <w:color w:val="000000"/>
        </w:rPr>
        <w:t>em que</w:t>
      </w:r>
      <w:r>
        <w:rPr>
          <w:color w:val="000000"/>
        </w:rPr>
        <w:t xml:space="preserve"> todos os alunos ingressantes na graduação da Universidade compartilham as disciplinas do primeiro semestre</w:t>
      </w:r>
      <w:r w:rsidR="00875852">
        <w:rPr>
          <w:color w:val="000000"/>
        </w:rPr>
        <w:t>,</w:t>
      </w:r>
      <w:r>
        <w:rPr>
          <w:color w:val="000000"/>
        </w:rPr>
        <w:t xml:space="preserve"> e as disciplinas gerais do Bacharelado em Tecnologia da Informação (BTI). Para efeitos de organização, todas as ementas das disciplinas são listadas ao final do texto (</w:t>
      </w:r>
      <w:r w:rsidR="00875852">
        <w:rPr>
          <w:color w:val="000000"/>
        </w:rPr>
        <w:t xml:space="preserve">seção </w:t>
      </w:r>
      <w:r>
        <w:rPr>
          <w:color w:val="000000"/>
        </w:rPr>
        <w:t>2.9).</w:t>
      </w:r>
    </w:p>
    <w:p w14:paraId="537C6F12" w14:textId="77777777" w:rsidR="002C7457" w:rsidRDefault="00E303DF">
      <w:pPr>
        <w:pBdr>
          <w:top w:val="nil"/>
          <w:left w:val="nil"/>
          <w:bottom w:val="nil"/>
          <w:right w:val="nil"/>
          <w:between w:val="nil"/>
        </w:pBdr>
        <w:ind w:firstLine="567"/>
        <w:rPr>
          <w:color w:val="000000"/>
        </w:rPr>
      </w:pPr>
      <w:r>
        <w:rPr>
          <w:color w:val="000000"/>
        </w:rPr>
        <w:t>Os alunos, ao percorrerem os semestres do Bacharelado em Tecnologia da Informação, terão a opção de escolher trilhas de disciplinas que os permitirão completar mais rapidamente o Bacharelado em Ciências de Dados e Engenharia de Computação. Em ambos os casos, a escolha das trilhas corretas permitirá a validação da carga horária e a conclusão do curso de segundo ciclo mais rapidamente.</w:t>
      </w:r>
    </w:p>
    <w:p w14:paraId="67BDE7FE" w14:textId="22D5EA48" w:rsidR="002C7457" w:rsidRDefault="00E303DF">
      <w:pPr>
        <w:pStyle w:val="Ttulo3"/>
        <w:numPr>
          <w:ilvl w:val="2"/>
          <w:numId w:val="12"/>
        </w:numPr>
      </w:pPr>
      <w:bookmarkStart w:id="28" w:name="_49x2ik5" w:colFirst="0" w:colLast="0"/>
      <w:bookmarkEnd w:id="28"/>
      <w:r>
        <w:t xml:space="preserve">Disciplinas do </w:t>
      </w:r>
      <w:r w:rsidR="00875852">
        <w:t xml:space="preserve">primeiro semestre comum </w:t>
      </w:r>
      <w:r>
        <w:t>Univesp</w:t>
      </w:r>
    </w:p>
    <w:tbl>
      <w:tblPr>
        <w:tblStyle w:val="a0"/>
        <w:tblW w:w="8495" w:type="dxa"/>
        <w:tblInd w:w="0" w:type="dxa"/>
        <w:tblLayout w:type="fixed"/>
        <w:tblLook w:val="0400" w:firstRow="0" w:lastRow="0" w:firstColumn="0" w:lastColumn="0" w:noHBand="0" w:noVBand="1"/>
      </w:tblPr>
      <w:tblGrid>
        <w:gridCol w:w="971"/>
        <w:gridCol w:w="5126"/>
        <w:gridCol w:w="474"/>
        <w:gridCol w:w="982"/>
        <w:gridCol w:w="942"/>
      </w:tblGrid>
      <w:tr w:rsidR="002C7457" w14:paraId="3693FA7B" w14:textId="77777777">
        <w:trPr>
          <w:trHeight w:val="290"/>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79EF09" w14:textId="77777777" w:rsidR="002C7457" w:rsidRDefault="00E303DF">
            <w:pPr>
              <w:jc w:val="center"/>
              <w:rPr>
                <w:sz w:val="22"/>
                <w:szCs w:val="22"/>
              </w:rPr>
            </w:pPr>
            <w:r>
              <w:rPr>
                <w:sz w:val="22"/>
                <w:szCs w:val="22"/>
              </w:rPr>
              <w:t>Código</w:t>
            </w:r>
          </w:p>
        </w:tc>
        <w:tc>
          <w:tcPr>
            <w:tcW w:w="5126" w:type="dxa"/>
            <w:tcBorders>
              <w:top w:val="single" w:sz="4" w:space="0" w:color="000000"/>
              <w:left w:val="nil"/>
              <w:bottom w:val="single" w:sz="4" w:space="0" w:color="000000"/>
              <w:right w:val="single" w:sz="4" w:space="0" w:color="000000"/>
            </w:tcBorders>
            <w:shd w:val="clear" w:color="auto" w:fill="auto"/>
            <w:vAlign w:val="bottom"/>
          </w:tcPr>
          <w:p w14:paraId="0FD41E77" w14:textId="77777777" w:rsidR="002C7457" w:rsidRDefault="00E303DF">
            <w:pPr>
              <w:jc w:val="center"/>
              <w:rPr>
                <w:sz w:val="22"/>
                <w:szCs w:val="22"/>
              </w:rPr>
            </w:pPr>
            <w:r>
              <w:rPr>
                <w:sz w:val="22"/>
                <w:szCs w:val="22"/>
              </w:rPr>
              <w:t>Disciplina</w:t>
            </w:r>
          </w:p>
        </w:tc>
        <w:tc>
          <w:tcPr>
            <w:tcW w:w="474" w:type="dxa"/>
            <w:tcBorders>
              <w:top w:val="single" w:sz="4" w:space="0" w:color="000000"/>
              <w:left w:val="nil"/>
              <w:bottom w:val="single" w:sz="4" w:space="0" w:color="000000"/>
              <w:right w:val="single" w:sz="4" w:space="0" w:color="000000"/>
            </w:tcBorders>
            <w:shd w:val="clear" w:color="auto" w:fill="auto"/>
            <w:vAlign w:val="bottom"/>
          </w:tcPr>
          <w:p w14:paraId="57A167D0" w14:textId="77777777" w:rsidR="002C7457" w:rsidRDefault="00E303DF">
            <w:pPr>
              <w:jc w:val="center"/>
              <w:rPr>
                <w:sz w:val="22"/>
                <w:szCs w:val="22"/>
              </w:rPr>
            </w:pPr>
            <w:r>
              <w:rPr>
                <w:sz w:val="22"/>
                <w:szCs w:val="22"/>
              </w:rPr>
              <w:t>CH</w:t>
            </w:r>
          </w:p>
        </w:tc>
        <w:tc>
          <w:tcPr>
            <w:tcW w:w="982" w:type="dxa"/>
            <w:tcBorders>
              <w:top w:val="single" w:sz="4" w:space="0" w:color="000000"/>
              <w:left w:val="nil"/>
              <w:bottom w:val="single" w:sz="4" w:space="0" w:color="000000"/>
              <w:right w:val="single" w:sz="4" w:space="0" w:color="000000"/>
            </w:tcBorders>
            <w:shd w:val="clear" w:color="auto" w:fill="auto"/>
            <w:vAlign w:val="bottom"/>
          </w:tcPr>
          <w:p w14:paraId="66187352" w14:textId="77777777" w:rsidR="002C7457" w:rsidRDefault="00E303DF">
            <w:pPr>
              <w:jc w:val="center"/>
              <w:rPr>
                <w:color w:val="000000"/>
                <w:sz w:val="22"/>
                <w:szCs w:val="22"/>
              </w:rPr>
            </w:pPr>
            <w:r>
              <w:rPr>
                <w:color w:val="000000"/>
                <w:sz w:val="22"/>
                <w:szCs w:val="22"/>
              </w:rPr>
              <w:t>Semestre</w:t>
            </w:r>
          </w:p>
        </w:tc>
        <w:tc>
          <w:tcPr>
            <w:tcW w:w="942" w:type="dxa"/>
            <w:tcBorders>
              <w:top w:val="single" w:sz="4" w:space="0" w:color="000000"/>
              <w:left w:val="nil"/>
              <w:bottom w:val="single" w:sz="4" w:space="0" w:color="000000"/>
              <w:right w:val="single" w:sz="4" w:space="0" w:color="000000"/>
            </w:tcBorders>
            <w:shd w:val="clear" w:color="auto" w:fill="auto"/>
            <w:vAlign w:val="bottom"/>
          </w:tcPr>
          <w:p w14:paraId="530D0C0C" w14:textId="77777777" w:rsidR="002C7457" w:rsidRDefault="00E303DF">
            <w:pPr>
              <w:jc w:val="center"/>
              <w:rPr>
                <w:color w:val="000000"/>
                <w:sz w:val="22"/>
                <w:szCs w:val="22"/>
              </w:rPr>
            </w:pPr>
            <w:r>
              <w:rPr>
                <w:color w:val="000000"/>
                <w:sz w:val="22"/>
                <w:szCs w:val="22"/>
              </w:rPr>
              <w:t>Bimestre</w:t>
            </w:r>
          </w:p>
        </w:tc>
      </w:tr>
      <w:tr w:rsidR="002C7457" w14:paraId="05365F52" w14:textId="77777777">
        <w:trPr>
          <w:trHeight w:val="290"/>
        </w:trPr>
        <w:tc>
          <w:tcPr>
            <w:tcW w:w="971" w:type="dxa"/>
            <w:tcBorders>
              <w:top w:val="nil"/>
              <w:left w:val="single" w:sz="4" w:space="0" w:color="000000"/>
              <w:bottom w:val="single" w:sz="4" w:space="0" w:color="000000"/>
              <w:right w:val="single" w:sz="4" w:space="0" w:color="000000"/>
            </w:tcBorders>
            <w:shd w:val="clear" w:color="auto" w:fill="auto"/>
            <w:vAlign w:val="bottom"/>
          </w:tcPr>
          <w:p w14:paraId="65FD1D85" w14:textId="77777777" w:rsidR="002C7457" w:rsidRDefault="00E303DF">
            <w:pPr>
              <w:jc w:val="center"/>
              <w:rPr>
                <w:sz w:val="22"/>
                <w:szCs w:val="22"/>
              </w:rPr>
            </w:pPr>
            <w:r>
              <w:rPr>
                <w:sz w:val="22"/>
                <w:szCs w:val="22"/>
              </w:rPr>
              <w:t>SOC100</w:t>
            </w:r>
          </w:p>
        </w:tc>
        <w:tc>
          <w:tcPr>
            <w:tcW w:w="5126" w:type="dxa"/>
            <w:tcBorders>
              <w:top w:val="nil"/>
              <w:left w:val="nil"/>
              <w:bottom w:val="single" w:sz="4" w:space="0" w:color="000000"/>
              <w:right w:val="single" w:sz="4" w:space="0" w:color="000000"/>
            </w:tcBorders>
            <w:shd w:val="clear" w:color="auto" w:fill="auto"/>
            <w:vAlign w:val="bottom"/>
          </w:tcPr>
          <w:p w14:paraId="3A62532E" w14:textId="77777777" w:rsidR="002C7457" w:rsidRDefault="00E303DF">
            <w:pPr>
              <w:jc w:val="center"/>
              <w:rPr>
                <w:color w:val="000000"/>
                <w:sz w:val="22"/>
                <w:szCs w:val="22"/>
              </w:rPr>
            </w:pPr>
            <w:r>
              <w:rPr>
                <w:color w:val="000000"/>
                <w:sz w:val="22"/>
                <w:szCs w:val="22"/>
              </w:rPr>
              <w:t>Ética, Cidadania e Sociedade</w:t>
            </w:r>
          </w:p>
        </w:tc>
        <w:tc>
          <w:tcPr>
            <w:tcW w:w="474" w:type="dxa"/>
            <w:tcBorders>
              <w:top w:val="nil"/>
              <w:left w:val="nil"/>
              <w:bottom w:val="single" w:sz="4" w:space="0" w:color="000000"/>
              <w:right w:val="single" w:sz="4" w:space="0" w:color="000000"/>
            </w:tcBorders>
            <w:shd w:val="clear" w:color="auto" w:fill="auto"/>
            <w:vAlign w:val="bottom"/>
          </w:tcPr>
          <w:p w14:paraId="691DD9B6" w14:textId="77777777" w:rsidR="002C7457" w:rsidRDefault="00E303DF">
            <w:pPr>
              <w:jc w:val="center"/>
              <w:rPr>
                <w:sz w:val="22"/>
                <w:szCs w:val="22"/>
              </w:rPr>
            </w:pPr>
            <w:r>
              <w:rPr>
                <w:sz w:val="22"/>
                <w:szCs w:val="22"/>
              </w:rPr>
              <w:t>40</w:t>
            </w:r>
          </w:p>
        </w:tc>
        <w:tc>
          <w:tcPr>
            <w:tcW w:w="982" w:type="dxa"/>
            <w:tcBorders>
              <w:top w:val="nil"/>
              <w:left w:val="nil"/>
              <w:bottom w:val="single" w:sz="4" w:space="0" w:color="000000"/>
              <w:right w:val="single" w:sz="4" w:space="0" w:color="000000"/>
            </w:tcBorders>
            <w:shd w:val="clear" w:color="auto" w:fill="auto"/>
            <w:vAlign w:val="bottom"/>
          </w:tcPr>
          <w:p w14:paraId="3935F854" w14:textId="77777777" w:rsidR="002C7457" w:rsidRDefault="00E303DF">
            <w:pPr>
              <w:jc w:val="center"/>
              <w:rPr>
                <w:color w:val="000000"/>
                <w:sz w:val="22"/>
                <w:szCs w:val="22"/>
              </w:rPr>
            </w:pPr>
            <w:r>
              <w:rPr>
                <w:color w:val="000000"/>
                <w:sz w:val="22"/>
                <w:szCs w:val="22"/>
              </w:rPr>
              <w:t>1</w:t>
            </w:r>
          </w:p>
        </w:tc>
        <w:tc>
          <w:tcPr>
            <w:tcW w:w="942" w:type="dxa"/>
            <w:tcBorders>
              <w:top w:val="nil"/>
              <w:left w:val="nil"/>
              <w:bottom w:val="single" w:sz="4" w:space="0" w:color="000000"/>
              <w:right w:val="single" w:sz="4" w:space="0" w:color="000000"/>
            </w:tcBorders>
            <w:shd w:val="clear" w:color="auto" w:fill="auto"/>
            <w:vAlign w:val="bottom"/>
          </w:tcPr>
          <w:p w14:paraId="668486DB" w14:textId="77777777" w:rsidR="002C7457" w:rsidRDefault="00E303DF">
            <w:pPr>
              <w:jc w:val="center"/>
              <w:rPr>
                <w:color w:val="000000"/>
                <w:sz w:val="22"/>
                <w:szCs w:val="22"/>
              </w:rPr>
            </w:pPr>
            <w:r>
              <w:rPr>
                <w:color w:val="000000"/>
                <w:sz w:val="22"/>
                <w:szCs w:val="22"/>
              </w:rPr>
              <w:t>1</w:t>
            </w:r>
          </w:p>
        </w:tc>
      </w:tr>
      <w:tr w:rsidR="002C7457" w14:paraId="0C29EF69" w14:textId="77777777">
        <w:trPr>
          <w:trHeight w:val="290"/>
        </w:trPr>
        <w:tc>
          <w:tcPr>
            <w:tcW w:w="971" w:type="dxa"/>
            <w:tcBorders>
              <w:top w:val="nil"/>
              <w:left w:val="single" w:sz="4" w:space="0" w:color="000000"/>
              <w:bottom w:val="single" w:sz="4" w:space="0" w:color="000000"/>
              <w:right w:val="single" w:sz="4" w:space="0" w:color="000000"/>
            </w:tcBorders>
            <w:shd w:val="clear" w:color="auto" w:fill="auto"/>
            <w:vAlign w:val="bottom"/>
          </w:tcPr>
          <w:p w14:paraId="11F38583" w14:textId="77777777" w:rsidR="002C7457" w:rsidRDefault="00E303DF">
            <w:pPr>
              <w:jc w:val="center"/>
              <w:rPr>
                <w:sz w:val="22"/>
                <w:szCs w:val="22"/>
              </w:rPr>
            </w:pPr>
            <w:r>
              <w:rPr>
                <w:sz w:val="22"/>
                <w:szCs w:val="22"/>
              </w:rPr>
              <w:t>LET110</w:t>
            </w:r>
          </w:p>
        </w:tc>
        <w:tc>
          <w:tcPr>
            <w:tcW w:w="5126" w:type="dxa"/>
            <w:tcBorders>
              <w:top w:val="nil"/>
              <w:left w:val="nil"/>
              <w:bottom w:val="single" w:sz="4" w:space="0" w:color="000000"/>
              <w:right w:val="single" w:sz="4" w:space="0" w:color="000000"/>
            </w:tcBorders>
            <w:shd w:val="clear" w:color="auto" w:fill="auto"/>
            <w:vAlign w:val="bottom"/>
          </w:tcPr>
          <w:p w14:paraId="4655B952" w14:textId="77777777" w:rsidR="002C7457" w:rsidRDefault="00E303DF">
            <w:pPr>
              <w:jc w:val="center"/>
              <w:rPr>
                <w:color w:val="000000"/>
                <w:sz w:val="22"/>
                <w:szCs w:val="22"/>
              </w:rPr>
            </w:pPr>
            <w:r>
              <w:rPr>
                <w:color w:val="000000"/>
                <w:sz w:val="22"/>
                <w:szCs w:val="22"/>
              </w:rPr>
              <w:t>Leitura e Produção de Textos</w:t>
            </w:r>
          </w:p>
        </w:tc>
        <w:tc>
          <w:tcPr>
            <w:tcW w:w="474" w:type="dxa"/>
            <w:tcBorders>
              <w:top w:val="nil"/>
              <w:left w:val="nil"/>
              <w:bottom w:val="single" w:sz="4" w:space="0" w:color="000000"/>
              <w:right w:val="single" w:sz="4" w:space="0" w:color="000000"/>
            </w:tcBorders>
            <w:shd w:val="clear" w:color="auto" w:fill="auto"/>
            <w:vAlign w:val="bottom"/>
          </w:tcPr>
          <w:p w14:paraId="61B36A9C"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3B0DCB1F" w14:textId="77777777" w:rsidR="002C7457" w:rsidRDefault="00E303DF">
            <w:pPr>
              <w:jc w:val="center"/>
              <w:rPr>
                <w:color w:val="000000"/>
                <w:sz w:val="22"/>
                <w:szCs w:val="22"/>
              </w:rPr>
            </w:pPr>
            <w:r>
              <w:rPr>
                <w:color w:val="000000"/>
                <w:sz w:val="22"/>
                <w:szCs w:val="22"/>
              </w:rPr>
              <w:t>1</w:t>
            </w:r>
          </w:p>
        </w:tc>
        <w:tc>
          <w:tcPr>
            <w:tcW w:w="942" w:type="dxa"/>
            <w:tcBorders>
              <w:top w:val="nil"/>
              <w:left w:val="nil"/>
              <w:bottom w:val="single" w:sz="4" w:space="0" w:color="000000"/>
              <w:right w:val="single" w:sz="4" w:space="0" w:color="000000"/>
            </w:tcBorders>
            <w:shd w:val="clear" w:color="auto" w:fill="auto"/>
            <w:vAlign w:val="bottom"/>
          </w:tcPr>
          <w:p w14:paraId="1B36460C" w14:textId="77777777" w:rsidR="002C7457" w:rsidRDefault="00E303DF">
            <w:pPr>
              <w:jc w:val="center"/>
              <w:rPr>
                <w:color w:val="000000"/>
                <w:sz w:val="22"/>
                <w:szCs w:val="22"/>
              </w:rPr>
            </w:pPr>
            <w:r>
              <w:rPr>
                <w:color w:val="000000"/>
                <w:sz w:val="22"/>
                <w:szCs w:val="22"/>
              </w:rPr>
              <w:t>1</w:t>
            </w:r>
          </w:p>
        </w:tc>
      </w:tr>
      <w:tr w:rsidR="002C7457" w14:paraId="1E0AE564" w14:textId="77777777">
        <w:trPr>
          <w:trHeight w:val="290"/>
        </w:trPr>
        <w:tc>
          <w:tcPr>
            <w:tcW w:w="971" w:type="dxa"/>
            <w:tcBorders>
              <w:top w:val="nil"/>
              <w:left w:val="single" w:sz="4" w:space="0" w:color="000000"/>
              <w:bottom w:val="single" w:sz="4" w:space="0" w:color="000000"/>
              <w:right w:val="single" w:sz="4" w:space="0" w:color="000000"/>
            </w:tcBorders>
            <w:shd w:val="clear" w:color="auto" w:fill="auto"/>
            <w:vAlign w:val="bottom"/>
          </w:tcPr>
          <w:p w14:paraId="3FD259B3" w14:textId="77777777" w:rsidR="002C7457" w:rsidRDefault="00E303DF">
            <w:pPr>
              <w:jc w:val="center"/>
              <w:rPr>
                <w:sz w:val="22"/>
                <w:szCs w:val="22"/>
              </w:rPr>
            </w:pPr>
            <w:r>
              <w:rPr>
                <w:sz w:val="22"/>
                <w:szCs w:val="22"/>
              </w:rPr>
              <w:t>COM100</w:t>
            </w:r>
          </w:p>
        </w:tc>
        <w:tc>
          <w:tcPr>
            <w:tcW w:w="5126" w:type="dxa"/>
            <w:tcBorders>
              <w:top w:val="nil"/>
              <w:left w:val="nil"/>
              <w:bottom w:val="single" w:sz="4" w:space="0" w:color="000000"/>
              <w:right w:val="single" w:sz="4" w:space="0" w:color="000000"/>
            </w:tcBorders>
            <w:shd w:val="clear" w:color="auto" w:fill="auto"/>
            <w:vAlign w:val="bottom"/>
          </w:tcPr>
          <w:p w14:paraId="03C7F79B" w14:textId="77777777" w:rsidR="002C7457" w:rsidRDefault="00E303DF">
            <w:pPr>
              <w:jc w:val="center"/>
              <w:rPr>
                <w:color w:val="000000"/>
                <w:sz w:val="22"/>
                <w:szCs w:val="22"/>
              </w:rPr>
            </w:pPr>
            <w:r>
              <w:rPr>
                <w:color w:val="000000"/>
                <w:sz w:val="22"/>
                <w:szCs w:val="22"/>
              </w:rPr>
              <w:t>Pensamento Computacional</w:t>
            </w:r>
          </w:p>
        </w:tc>
        <w:tc>
          <w:tcPr>
            <w:tcW w:w="474" w:type="dxa"/>
            <w:tcBorders>
              <w:top w:val="nil"/>
              <w:left w:val="nil"/>
              <w:bottom w:val="single" w:sz="4" w:space="0" w:color="000000"/>
              <w:right w:val="single" w:sz="4" w:space="0" w:color="000000"/>
            </w:tcBorders>
            <w:shd w:val="clear" w:color="auto" w:fill="auto"/>
            <w:vAlign w:val="bottom"/>
          </w:tcPr>
          <w:p w14:paraId="2972A50A"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2E323F29" w14:textId="77777777" w:rsidR="002C7457" w:rsidRDefault="00E303DF">
            <w:pPr>
              <w:jc w:val="center"/>
              <w:rPr>
                <w:color w:val="000000"/>
                <w:sz w:val="22"/>
                <w:szCs w:val="22"/>
              </w:rPr>
            </w:pPr>
            <w:r>
              <w:rPr>
                <w:color w:val="000000"/>
                <w:sz w:val="22"/>
                <w:szCs w:val="22"/>
              </w:rPr>
              <w:t>1</w:t>
            </w:r>
          </w:p>
        </w:tc>
        <w:tc>
          <w:tcPr>
            <w:tcW w:w="942" w:type="dxa"/>
            <w:tcBorders>
              <w:top w:val="nil"/>
              <w:left w:val="nil"/>
              <w:bottom w:val="single" w:sz="4" w:space="0" w:color="000000"/>
              <w:right w:val="single" w:sz="4" w:space="0" w:color="000000"/>
            </w:tcBorders>
            <w:shd w:val="clear" w:color="auto" w:fill="auto"/>
            <w:vAlign w:val="bottom"/>
          </w:tcPr>
          <w:p w14:paraId="58ADC928" w14:textId="77777777" w:rsidR="002C7457" w:rsidRDefault="00E303DF">
            <w:pPr>
              <w:jc w:val="center"/>
              <w:rPr>
                <w:color w:val="000000"/>
                <w:sz w:val="22"/>
                <w:szCs w:val="22"/>
              </w:rPr>
            </w:pPr>
            <w:r>
              <w:rPr>
                <w:color w:val="000000"/>
                <w:sz w:val="22"/>
                <w:szCs w:val="22"/>
              </w:rPr>
              <w:t>1</w:t>
            </w:r>
          </w:p>
        </w:tc>
      </w:tr>
      <w:tr w:rsidR="002C7457" w14:paraId="16C7270D" w14:textId="77777777">
        <w:trPr>
          <w:trHeight w:val="290"/>
        </w:trPr>
        <w:tc>
          <w:tcPr>
            <w:tcW w:w="971" w:type="dxa"/>
            <w:tcBorders>
              <w:top w:val="nil"/>
              <w:left w:val="single" w:sz="4" w:space="0" w:color="000000"/>
              <w:bottom w:val="single" w:sz="4" w:space="0" w:color="000000"/>
              <w:right w:val="single" w:sz="4" w:space="0" w:color="000000"/>
            </w:tcBorders>
            <w:shd w:val="clear" w:color="auto" w:fill="auto"/>
            <w:vAlign w:val="bottom"/>
          </w:tcPr>
          <w:p w14:paraId="230EE959" w14:textId="77777777" w:rsidR="002C7457" w:rsidRDefault="00E303DF">
            <w:pPr>
              <w:jc w:val="center"/>
              <w:rPr>
                <w:sz w:val="22"/>
                <w:szCs w:val="22"/>
              </w:rPr>
            </w:pPr>
            <w:r>
              <w:rPr>
                <w:sz w:val="22"/>
                <w:szCs w:val="22"/>
              </w:rPr>
              <w:t>LET100</w:t>
            </w:r>
          </w:p>
        </w:tc>
        <w:tc>
          <w:tcPr>
            <w:tcW w:w="5126" w:type="dxa"/>
            <w:tcBorders>
              <w:top w:val="nil"/>
              <w:left w:val="nil"/>
              <w:bottom w:val="single" w:sz="4" w:space="0" w:color="000000"/>
              <w:right w:val="single" w:sz="4" w:space="0" w:color="000000"/>
            </w:tcBorders>
            <w:shd w:val="clear" w:color="auto" w:fill="auto"/>
            <w:vAlign w:val="bottom"/>
          </w:tcPr>
          <w:p w14:paraId="0E1AC1C5" w14:textId="77777777" w:rsidR="002C7457" w:rsidRDefault="00E303DF">
            <w:pPr>
              <w:jc w:val="center"/>
              <w:rPr>
                <w:color w:val="000000"/>
                <w:sz w:val="22"/>
                <w:szCs w:val="22"/>
              </w:rPr>
            </w:pPr>
            <w:r>
              <w:rPr>
                <w:color w:val="000000"/>
                <w:sz w:val="22"/>
                <w:szCs w:val="22"/>
              </w:rPr>
              <w:t>Inglês</w:t>
            </w:r>
          </w:p>
        </w:tc>
        <w:tc>
          <w:tcPr>
            <w:tcW w:w="474" w:type="dxa"/>
            <w:tcBorders>
              <w:top w:val="nil"/>
              <w:left w:val="nil"/>
              <w:bottom w:val="single" w:sz="4" w:space="0" w:color="000000"/>
              <w:right w:val="single" w:sz="4" w:space="0" w:color="000000"/>
            </w:tcBorders>
            <w:shd w:val="clear" w:color="auto" w:fill="auto"/>
            <w:vAlign w:val="bottom"/>
          </w:tcPr>
          <w:p w14:paraId="33884C27"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0EDE46BE" w14:textId="77777777" w:rsidR="002C7457" w:rsidRDefault="00E303DF">
            <w:pPr>
              <w:jc w:val="center"/>
              <w:rPr>
                <w:color w:val="000000"/>
                <w:sz w:val="22"/>
                <w:szCs w:val="22"/>
              </w:rPr>
            </w:pPr>
            <w:r>
              <w:rPr>
                <w:color w:val="000000"/>
                <w:sz w:val="22"/>
                <w:szCs w:val="22"/>
              </w:rPr>
              <w:t>1</w:t>
            </w:r>
          </w:p>
        </w:tc>
        <w:tc>
          <w:tcPr>
            <w:tcW w:w="942" w:type="dxa"/>
            <w:tcBorders>
              <w:top w:val="nil"/>
              <w:left w:val="nil"/>
              <w:bottom w:val="single" w:sz="4" w:space="0" w:color="000000"/>
              <w:right w:val="single" w:sz="4" w:space="0" w:color="000000"/>
            </w:tcBorders>
            <w:shd w:val="clear" w:color="auto" w:fill="auto"/>
            <w:vAlign w:val="bottom"/>
          </w:tcPr>
          <w:p w14:paraId="004CA0F2" w14:textId="77777777" w:rsidR="002C7457" w:rsidRDefault="00E303DF">
            <w:pPr>
              <w:jc w:val="center"/>
              <w:rPr>
                <w:color w:val="000000"/>
                <w:sz w:val="22"/>
                <w:szCs w:val="22"/>
              </w:rPr>
            </w:pPr>
            <w:r>
              <w:rPr>
                <w:color w:val="000000"/>
                <w:sz w:val="22"/>
                <w:szCs w:val="22"/>
              </w:rPr>
              <w:t>2</w:t>
            </w:r>
          </w:p>
        </w:tc>
      </w:tr>
      <w:tr w:rsidR="002C7457" w14:paraId="5648E64B" w14:textId="77777777">
        <w:trPr>
          <w:trHeight w:val="290"/>
        </w:trPr>
        <w:tc>
          <w:tcPr>
            <w:tcW w:w="971" w:type="dxa"/>
            <w:tcBorders>
              <w:top w:val="nil"/>
              <w:left w:val="single" w:sz="4" w:space="0" w:color="000000"/>
              <w:bottom w:val="single" w:sz="4" w:space="0" w:color="000000"/>
              <w:right w:val="single" w:sz="4" w:space="0" w:color="000000"/>
            </w:tcBorders>
            <w:shd w:val="clear" w:color="auto" w:fill="auto"/>
            <w:vAlign w:val="bottom"/>
          </w:tcPr>
          <w:p w14:paraId="7131EDF8" w14:textId="77777777" w:rsidR="002C7457" w:rsidRDefault="00E303DF">
            <w:pPr>
              <w:jc w:val="center"/>
              <w:rPr>
                <w:sz w:val="22"/>
                <w:szCs w:val="22"/>
              </w:rPr>
            </w:pPr>
            <w:r>
              <w:rPr>
                <w:sz w:val="22"/>
                <w:szCs w:val="22"/>
              </w:rPr>
              <w:t>MMB002</w:t>
            </w:r>
          </w:p>
        </w:tc>
        <w:tc>
          <w:tcPr>
            <w:tcW w:w="5126" w:type="dxa"/>
            <w:tcBorders>
              <w:top w:val="nil"/>
              <w:left w:val="nil"/>
              <w:bottom w:val="single" w:sz="4" w:space="0" w:color="000000"/>
              <w:right w:val="single" w:sz="4" w:space="0" w:color="000000"/>
            </w:tcBorders>
            <w:shd w:val="clear" w:color="auto" w:fill="auto"/>
            <w:vAlign w:val="bottom"/>
          </w:tcPr>
          <w:p w14:paraId="23833FE8" w14:textId="77777777" w:rsidR="002C7457" w:rsidRDefault="00E303DF">
            <w:pPr>
              <w:jc w:val="center"/>
              <w:rPr>
                <w:color w:val="000000"/>
                <w:sz w:val="22"/>
                <w:szCs w:val="22"/>
              </w:rPr>
            </w:pPr>
            <w:r>
              <w:rPr>
                <w:color w:val="000000"/>
                <w:sz w:val="22"/>
                <w:szCs w:val="22"/>
              </w:rPr>
              <w:t>Matemática Básica</w:t>
            </w:r>
          </w:p>
        </w:tc>
        <w:tc>
          <w:tcPr>
            <w:tcW w:w="474" w:type="dxa"/>
            <w:tcBorders>
              <w:top w:val="nil"/>
              <w:left w:val="nil"/>
              <w:bottom w:val="single" w:sz="4" w:space="0" w:color="000000"/>
              <w:right w:val="single" w:sz="4" w:space="0" w:color="000000"/>
            </w:tcBorders>
            <w:shd w:val="clear" w:color="auto" w:fill="auto"/>
            <w:vAlign w:val="bottom"/>
          </w:tcPr>
          <w:p w14:paraId="7D377A39"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5458DFD5" w14:textId="77777777" w:rsidR="002C7457" w:rsidRDefault="00E303DF">
            <w:pPr>
              <w:jc w:val="center"/>
              <w:rPr>
                <w:color w:val="000000"/>
                <w:sz w:val="22"/>
                <w:szCs w:val="22"/>
              </w:rPr>
            </w:pPr>
            <w:r>
              <w:rPr>
                <w:color w:val="000000"/>
                <w:sz w:val="22"/>
                <w:szCs w:val="22"/>
              </w:rPr>
              <w:t>1</w:t>
            </w:r>
          </w:p>
        </w:tc>
        <w:tc>
          <w:tcPr>
            <w:tcW w:w="942" w:type="dxa"/>
            <w:tcBorders>
              <w:top w:val="nil"/>
              <w:left w:val="nil"/>
              <w:bottom w:val="single" w:sz="4" w:space="0" w:color="000000"/>
              <w:right w:val="single" w:sz="4" w:space="0" w:color="000000"/>
            </w:tcBorders>
            <w:shd w:val="clear" w:color="auto" w:fill="auto"/>
            <w:vAlign w:val="bottom"/>
          </w:tcPr>
          <w:p w14:paraId="708FC36B" w14:textId="77777777" w:rsidR="002C7457" w:rsidRDefault="00E303DF">
            <w:pPr>
              <w:jc w:val="center"/>
              <w:rPr>
                <w:color w:val="000000"/>
                <w:sz w:val="22"/>
                <w:szCs w:val="22"/>
              </w:rPr>
            </w:pPr>
            <w:r>
              <w:rPr>
                <w:color w:val="000000"/>
                <w:sz w:val="22"/>
                <w:szCs w:val="22"/>
              </w:rPr>
              <w:t>2</w:t>
            </w:r>
          </w:p>
        </w:tc>
      </w:tr>
      <w:tr w:rsidR="002C7457" w14:paraId="55662CBC" w14:textId="77777777">
        <w:trPr>
          <w:trHeight w:val="290"/>
        </w:trPr>
        <w:tc>
          <w:tcPr>
            <w:tcW w:w="971" w:type="dxa"/>
            <w:tcBorders>
              <w:top w:val="nil"/>
              <w:left w:val="single" w:sz="4" w:space="0" w:color="000000"/>
              <w:bottom w:val="single" w:sz="4" w:space="0" w:color="000000"/>
              <w:right w:val="single" w:sz="4" w:space="0" w:color="000000"/>
            </w:tcBorders>
            <w:shd w:val="clear" w:color="auto" w:fill="auto"/>
            <w:vAlign w:val="bottom"/>
          </w:tcPr>
          <w:p w14:paraId="45B79FFD" w14:textId="77777777" w:rsidR="002C7457" w:rsidRDefault="00E303DF">
            <w:pPr>
              <w:jc w:val="center"/>
              <w:rPr>
                <w:sz w:val="22"/>
                <w:szCs w:val="22"/>
              </w:rPr>
            </w:pPr>
            <w:r>
              <w:rPr>
                <w:sz w:val="22"/>
                <w:szCs w:val="22"/>
              </w:rPr>
              <w:t>INT100</w:t>
            </w:r>
          </w:p>
        </w:tc>
        <w:tc>
          <w:tcPr>
            <w:tcW w:w="5126" w:type="dxa"/>
            <w:tcBorders>
              <w:top w:val="nil"/>
              <w:left w:val="nil"/>
              <w:bottom w:val="single" w:sz="4" w:space="0" w:color="000000"/>
              <w:right w:val="single" w:sz="4" w:space="0" w:color="000000"/>
            </w:tcBorders>
            <w:shd w:val="clear" w:color="auto" w:fill="auto"/>
            <w:vAlign w:val="bottom"/>
          </w:tcPr>
          <w:p w14:paraId="30819776" w14:textId="77777777" w:rsidR="002C7457" w:rsidRDefault="00E303DF">
            <w:pPr>
              <w:jc w:val="center"/>
              <w:rPr>
                <w:color w:val="000000"/>
                <w:sz w:val="22"/>
                <w:szCs w:val="22"/>
              </w:rPr>
            </w:pPr>
            <w:r>
              <w:rPr>
                <w:color w:val="000000"/>
                <w:sz w:val="22"/>
                <w:szCs w:val="22"/>
              </w:rPr>
              <w:t>Projetos e métodos para a produção do conhecimento</w:t>
            </w:r>
          </w:p>
        </w:tc>
        <w:tc>
          <w:tcPr>
            <w:tcW w:w="474" w:type="dxa"/>
            <w:tcBorders>
              <w:top w:val="nil"/>
              <w:left w:val="nil"/>
              <w:bottom w:val="single" w:sz="4" w:space="0" w:color="000000"/>
              <w:right w:val="single" w:sz="4" w:space="0" w:color="000000"/>
            </w:tcBorders>
            <w:shd w:val="clear" w:color="auto" w:fill="auto"/>
            <w:vAlign w:val="bottom"/>
          </w:tcPr>
          <w:p w14:paraId="769C4894" w14:textId="77777777" w:rsidR="002C7457" w:rsidRDefault="00E303DF">
            <w:pPr>
              <w:jc w:val="center"/>
              <w:rPr>
                <w:sz w:val="22"/>
                <w:szCs w:val="22"/>
              </w:rPr>
            </w:pPr>
            <w:r>
              <w:rPr>
                <w:sz w:val="22"/>
                <w:szCs w:val="22"/>
              </w:rPr>
              <w:t>40</w:t>
            </w:r>
          </w:p>
        </w:tc>
        <w:tc>
          <w:tcPr>
            <w:tcW w:w="982" w:type="dxa"/>
            <w:tcBorders>
              <w:top w:val="nil"/>
              <w:left w:val="nil"/>
              <w:bottom w:val="single" w:sz="4" w:space="0" w:color="000000"/>
              <w:right w:val="single" w:sz="4" w:space="0" w:color="000000"/>
            </w:tcBorders>
            <w:shd w:val="clear" w:color="auto" w:fill="auto"/>
            <w:vAlign w:val="bottom"/>
          </w:tcPr>
          <w:p w14:paraId="6499573D" w14:textId="77777777" w:rsidR="002C7457" w:rsidRDefault="00E303DF">
            <w:pPr>
              <w:jc w:val="center"/>
              <w:rPr>
                <w:color w:val="000000"/>
                <w:sz w:val="22"/>
                <w:szCs w:val="22"/>
              </w:rPr>
            </w:pPr>
            <w:r>
              <w:rPr>
                <w:color w:val="000000"/>
                <w:sz w:val="22"/>
                <w:szCs w:val="22"/>
              </w:rPr>
              <w:t>1</w:t>
            </w:r>
          </w:p>
        </w:tc>
        <w:tc>
          <w:tcPr>
            <w:tcW w:w="942" w:type="dxa"/>
            <w:tcBorders>
              <w:top w:val="nil"/>
              <w:left w:val="nil"/>
              <w:bottom w:val="single" w:sz="4" w:space="0" w:color="000000"/>
              <w:right w:val="single" w:sz="4" w:space="0" w:color="000000"/>
            </w:tcBorders>
            <w:shd w:val="clear" w:color="auto" w:fill="auto"/>
            <w:vAlign w:val="bottom"/>
          </w:tcPr>
          <w:p w14:paraId="69B4BA91" w14:textId="77777777" w:rsidR="002C7457" w:rsidRDefault="00E303DF">
            <w:pPr>
              <w:jc w:val="center"/>
              <w:rPr>
                <w:color w:val="000000"/>
                <w:sz w:val="22"/>
                <w:szCs w:val="22"/>
              </w:rPr>
            </w:pPr>
            <w:r>
              <w:rPr>
                <w:color w:val="000000"/>
                <w:sz w:val="22"/>
                <w:szCs w:val="22"/>
              </w:rPr>
              <w:t>2</w:t>
            </w:r>
          </w:p>
        </w:tc>
      </w:tr>
    </w:tbl>
    <w:p w14:paraId="4BCEFCE4" w14:textId="038994FE" w:rsidR="002C7457" w:rsidRDefault="00E303DF">
      <w:pPr>
        <w:pStyle w:val="Ttulo3"/>
        <w:numPr>
          <w:ilvl w:val="2"/>
          <w:numId w:val="12"/>
        </w:numPr>
      </w:pPr>
      <w:bookmarkStart w:id="29" w:name="_2p2csry" w:colFirst="0" w:colLast="0"/>
      <w:bookmarkEnd w:id="29"/>
      <w:r>
        <w:t xml:space="preserve">Disciplinas </w:t>
      </w:r>
      <w:r w:rsidR="00875852">
        <w:t xml:space="preserve">comuns </w:t>
      </w:r>
      <w:r>
        <w:t xml:space="preserve">do Bacharelado em Tecnologia da Informação </w:t>
      </w:r>
      <w:r w:rsidR="0050317B">
        <w:t xml:space="preserve">- </w:t>
      </w:r>
      <w:r>
        <w:t>para Todas as Trilhas</w:t>
      </w:r>
    </w:p>
    <w:tbl>
      <w:tblPr>
        <w:tblStyle w:val="a1"/>
        <w:tblW w:w="8495" w:type="dxa"/>
        <w:tblInd w:w="0" w:type="dxa"/>
        <w:tblLayout w:type="fixed"/>
        <w:tblLook w:val="0400" w:firstRow="0" w:lastRow="0" w:firstColumn="0" w:lastColumn="0" w:noHBand="0" w:noVBand="1"/>
      </w:tblPr>
      <w:tblGrid>
        <w:gridCol w:w="926"/>
        <w:gridCol w:w="5148"/>
        <w:gridCol w:w="497"/>
        <w:gridCol w:w="982"/>
        <w:gridCol w:w="942"/>
      </w:tblGrid>
      <w:tr w:rsidR="002C7457" w14:paraId="1D4922DB" w14:textId="77777777">
        <w:trPr>
          <w:trHeight w:val="290"/>
        </w:trPr>
        <w:tc>
          <w:tcPr>
            <w:tcW w:w="9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C89370" w14:textId="77777777" w:rsidR="002C7457" w:rsidRDefault="00E303DF">
            <w:pPr>
              <w:jc w:val="center"/>
              <w:rPr>
                <w:sz w:val="22"/>
                <w:szCs w:val="22"/>
              </w:rPr>
            </w:pPr>
            <w:r>
              <w:rPr>
                <w:sz w:val="22"/>
                <w:szCs w:val="22"/>
              </w:rPr>
              <w:t>Código</w:t>
            </w:r>
          </w:p>
        </w:tc>
        <w:tc>
          <w:tcPr>
            <w:tcW w:w="5148" w:type="dxa"/>
            <w:tcBorders>
              <w:top w:val="single" w:sz="4" w:space="0" w:color="000000"/>
              <w:left w:val="nil"/>
              <w:bottom w:val="single" w:sz="4" w:space="0" w:color="000000"/>
              <w:right w:val="single" w:sz="4" w:space="0" w:color="000000"/>
            </w:tcBorders>
            <w:shd w:val="clear" w:color="auto" w:fill="auto"/>
            <w:vAlign w:val="bottom"/>
          </w:tcPr>
          <w:p w14:paraId="4FCD1D02" w14:textId="77777777" w:rsidR="002C7457" w:rsidRDefault="00E303DF">
            <w:pPr>
              <w:jc w:val="center"/>
              <w:rPr>
                <w:sz w:val="22"/>
                <w:szCs w:val="22"/>
              </w:rPr>
            </w:pPr>
            <w:r>
              <w:rPr>
                <w:sz w:val="22"/>
                <w:szCs w:val="22"/>
              </w:rPr>
              <w:t>Disciplina</w:t>
            </w:r>
          </w:p>
        </w:tc>
        <w:tc>
          <w:tcPr>
            <w:tcW w:w="497" w:type="dxa"/>
            <w:tcBorders>
              <w:top w:val="single" w:sz="4" w:space="0" w:color="000000"/>
              <w:left w:val="nil"/>
              <w:bottom w:val="single" w:sz="4" w:space="0" w:color="000000"/>
              <w:right w:val="single" w:sz="4" w:space="0" w:color="000000"/>
            </w:tcBorders>
            <w:shd w:val="clear" w:color="auto" w:fill="auto"/>
            <w:vAlign w:val="bottom"/>
          </w:tcPr>
          <w:p w14:paraId="0ADEB018" w14:textId="77777777" w:rsidR="002C7457" w:rsidRDefault="00E303DF">
            <w:pPr>
              <w:jc w:val="center"/>
              <w:rPr>
                <w:sz w:val="22"/>
                <w:szCs w:val="22"/>
              </w:rPr>
            </w:pPr>
            <w:r>
              <w:rPr>
                <w:sz w:val="22"/>
                <w:szCs w:val="22"/>
              </w:rPr>
              <w:t>CH</w:t>
            </w:r>
          </w:p>
        </w:tc>
        <w:tc>
          <w:tcPr>
            <w:tcW w:w="982" w:type="dxa"/>
            <w:tcBorders>
              <w:top w:val="single" w:sz="4" w:space="0" w:color="000000"/>
              <w:left w:val="nil"/>
              <w:bottom w:val="single" w:sz="4" w:space="0" w:color="000000"/>
              <w:right w:val="single" w:sz="4" w:space="0" w:color="000000"/>
            </w:tcBorders>
            <w:shd w:val="clear" w:color="auto" w:fill="auto"/>
            <w:vAlign w:val="bottom"/>
          </w:tcPr>
          <w:p w14:paraId="1C163E72" w14:textId="77777777" w:rsidR="002C7457" w:rsidRDefault="00E303DF">
            <w:pPr>
              <w:jc w:val="center"/>
              <w:rPr>
                <w:color w:val="000000"/>
                <w:sz w:val="22"/>
                <w:szCs w:val="22"/>
              </w:rPr>
            </w:pPr>
            <w:r>
              <w:rPr>
                <w:color w:val="000000"/>
                <w:sz w:val="22"/>
                <w:szCs w:val="22"/>
              </w:rPr>
              <w:t>Semestre</w:t>
            </w:r>
          </w:p>
        </w:tc>
        <w:tc>
          <w:tcPr>
            <w:tcW w:w="942" w:type="dxa"/>
            <w:tcBorders>
              <w:top w:val="single" w:sz="4" w:space="0" w:color="000000"/>
              <w:left w:val="nil"/>
              <w:bottom w:val="single" w:sz="4" w:space="0" w:color="000000"/>
              <w:right w:val="single" w:sz="4" w:space="0" w:color="000000"/>
            </w:tcBorders>
            <w:shd w:val="clear" w:color="auto" w:fill="auto"/>
            <w:vAlign w:val="bottom"/>
          </w:tcPr>
          <w:p w14:paraId="1C6657F5" w14:textId="77777777" w:rsidR="002C7457" w:rsidRDefault="00E303DF">
            <w:pPr>
              <w:jc w:val="center"/>
              <w:rPr>
                <w:color w:val="000000"/>
                <w:sz w:val="22"/>
                <w:szCs w:val="22"/>
              </w:rPr>
            </w:pPr>
            <w:r>
              <w:rPr>
                <w:color w:val="000000"/>
                <w:sz w:val="22"/>
                <w:szCs w:val="22"/>
              </w:rPr>
              <w:t>Bimestre</w:t>
            </w:r>
          </w:p>
        </w:tc>
      </w:tr>
      <w:tr w:rsidR="002C7457" w14:paraId="3115BDCE" w14:textId="77777777">
        <w:trPr>
          <w:trHeight w:val="290"/>
        </w:trPr>
        <w:tc>
          <w:tcPr>
            <w:tcW w:w="926" w:type="dxa"/>
            <w:tcBorders>
              <w:top w:val="nil"/>
              <w:left w:val="single" w:sz="4" w:space="0" w:color="000000"/>
              <w:bottom w:val="single" w:sz="4" w:space="0" w:color="000000"/>
              <w:right w:val="single" w:sz="4" w:space="0" w:color="000000"/>
            </w:tcBorders>
            <w:shd w:val="clear" w:color="auto" w:fill="auto"/>
            <w:vAlign w:val="bottom"/>
          </w:tcPr>
          <w:p w14:paraId="19CADEAA" w14:textId="77777777" w:rsidR="002C7457" w:rsidRDefault="00E303DF">
            <w:pPr>
              <w:jc w:val="center"/>
              <w:rPr>
                <w:sz w:val="22"/>
                <w:szCs w:val="22"/>
              </w:rPr>
            </w:pPr>
            <w:r>
              <w:rPr>
                <w:sz w:val="22"/>
                <w:szCs w:val="22"/>
              </w:rPr>
              <w:t>COM110</w:t>
            </w:r>
          </w:p>
        </w:tc>
        <w:tc>
          <w:tcPr>
            <w:tcW w:w="5148" w:type="dxa"/>
            <w:tcBorders>
              <w:top w:val="nil"/>
              <w:left w:val="nil"/>
              <w:bottom w:val="single" w:sz="4" w:space="0" w:color="000000"/>
              <w:right w:val="single" w:sz="4" w:space="0" w:color="000000"/>
            </w:tcBorders>
            <w:shd w:val="clear" w:color="auto" w:fill="auto"/>
            <w:vAlign w:val="bottom"/>
          </w:tcPr>
          <w:p w14:paraId="16CCCE97" w14:textId="77777777" w:rsidR="002C7457" w:rsidRDefault="00E303DF">
            <w:pPr>
              <w:jc w:val="center"/>
              <w:rPr>
                <w:color w:val="000000"/>
                <w:sz w:val="22"/>
                <w:szCs w:val="22"/>
              </w:rPr>
            </w:pPr>
            <w:r>
              <w:rPr>
                <w:color w:val="000000"/>
                <w:sz w:val="22"/>
                <w:szCs w:val="22"/>
              </w:rPr>
              <w:t>Algoritmos e Programação de Computadores I</w:t>
            </w:r>
          </w:p>
        </w:tc>
        <w:tc>
          <w:tcPr>
            <w:tcW w:w="497" w:type="dxa"/>
            <w:tcBorders>
              <w:top w:val="nil"/>
              <w:left w:val="nil"/>
              <w:bottom w:val="single" w:sz="4" w:space="0" w:color="000000"/>
              <w:right w:val="single" w:sz="4" w:space="0" w:color="000000"/>
            </w:tcBorders>
            <w:shd w:val="clear" w:color="auto" w:fill="auto"/>
            <w:vAlign w:val="bottom"/>
          </w:tcPr>
          <w:p w14:paraId="4A1E3E7D"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05500DC4" w14:textId="77777777" w:rsidR="002C7457" w:rsidRDefault="00E303DF">
            <w:pPr>
              <w:jc w:val="center"/>
              <w:rPr>
                <w:color w:val="000000"/>
                <w:sz w:val="22"/>
                <w:szCs w:val="22"/>
              </w:rPr>
            </w:pPr>
            <w:r>
              <w:rPr>
                <w:color w:val="000000"/>
                <w:sz w:val="22"/>
                <w:szCs w:val="22"/>
              </w:rPr>
              <w:t>2</w:t>
            </w:r>
          </w:p>
        </w:tc>
        <w:tc>
          <w:tcPr>
            <w:tcW w:w="942" w:type="dxa"/>
            <w:tcBorders>
              <w:top w:val="nil"/>
              <w:left w:val="nil"/>
              <w:bottom w:val="single" w:sz="4" w:space="0" w:color="000000"/>
              <w:right w:val="single" w:sz="4" w:space="0" w:color="000000"/>
            </w:tcBorders>
            <w:shd w:val="clear" w:color="auto" w:fill="auto"/>
            <w:vAlign w:val="bottom"/>
          </w:tcPr>
          <w:p w14:paraId="6B2CCF33" w14:textId="77777777" w:rsidR="002C7457" w:rsidRDefault="00E303DF">
            <w:pPr>
              <w:jc w:val="center"/>
              <w:rPr>
                <w:color w:val="000000"/>
                <w:sz w:val="22"/>
                <w:szCs w:val="22"/>
              </w:rPr>
            </w:pPr>
            <w:r>
              <w:rPr>
                <w:color w:val="000000"/>
                <w:sz w:val="22"/>
                <w:szCs w:val="22"/>
              </w:rPr>
              <w:t>3</w:t>
            </w:r>
          </w:p>
        </w:tc>
      </w:tr>
      <w:tr w:rsidR="002C7457" w14:paraId="3CBE96F9" w14:textId="77777777">
        <w:trPr>
          <w:trHeight w:val="290"/>
        </w:trPr>
        <w:tc>
          <w:tcPr>
            <w:tcW w:w="926" w:type="dxa"/>
            <w:tcBorders>
              <w:top w:val="nil"/>
              <w:left w:val="single" w:sz="4" w:space="0" w:color="000000"/>
              <w:bottom w:val="single" w:sz="4" w:space="0" w:color="000000"/>
              <w:right w:val="single" w:sz="4" w:space="0" w:color="000000"/>
            </w:tcBorders>
            <w:shd w:val="clear" w:color="auto" w:fill="auto"/>
            <w:vAlign w:val="bottom"/>
          </w:tcPr>
          <w:p w14:paraId="2A1F5F6E" w14:textId="77777777" w:rsidR="002C7457" w:rsidRDefault="00E303DF">
            <w:pPr>
              <w:jc w:val="center"/>
              <w:rPr>
                <w:sz w:val="22"/>
                <w:szCs w:val="22"/>
              </w:rPr>
            </w:pPr>
            <w:r>
              <w:rPr>
                <w:sz w:val="22"/>
                <w:szCs w:val="22"/>
              </w:rPr>
              <w:t>MCA001</w:t>
            </w:r>
          </w:p>
        </w:tc>
        <w:tc>
          <w:tcPr>
            <w:tcW w:w="5148" w:type="dxa"/>
            <w:tcBorders>
              <w:top w:val="nil"/>
              <w:left w:val="nil"/>
              <w:bottom w:val="single" w:sz="4" w:space="0" w:color="000000"/>
              <w:right w:val="single" w:sz="4" w:space="0" w:color="000000"/>
            </w:tcBorders>
            <w:shd w:val="clear" w:color="auto" w:fill="auto"/>
            <w:vAlign w:val="bottom"/>
          </w:tcPr>
          <w:p w14:paraId="109CBF67" w14:textId="77777777" w:rsidR="002C7457" w:rsidRDefault="00E303DF">
            <w:pPr>
              <w:jc w:val="center"/>
              <w:rPr>
                <w:color w:val="000000"/>
                <w:sz w:val="22"/>
                <w:szCs w:val="22"/>
              </w:rPr>
            </w:pPr>
            <w:r>
              <w:rPr>
                <w:color w:val="000000"/>
                <w:sz w:val="22"/>
                <w:szCs w:val="22"/>
              </w:rPr>
              <w:t>Cálculo I</w:t>
            </w:r>
          </w:p>
        </w:tc>
        <w:tc>
          <w:tcPr>
            <w:tcW w:w="497" w:type="dxa"/>
            <w:tcBorders>
              <w:top w:val="nil"/>
              <w:left w:val="nil"/>
              <w:bottom w:val="single" w:sz="4" w:space="0" w:color="000000"/>
              <w:right w:val="single" w:sz="4" w:space="0" w:color="000000"/>
            </w:tcBorders>
            <w:shd w:val="clear" w:color="auto" w:fill="auto"/>
            <w:vAlign w:val="bottom"/>
          </w:tcPr>
          <w:p w14:paraId="68678DFC"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67BEE5E5" w14:textId="77777777" w:rsidR="002C7457" w:rsidRDefault="00E303DF">
            <w:pPr>
              <w:jc w:val="center"/>
              <w:rPr>
                <w:color w:val="000000"/>
                <w:sz w:val="22"/>
                <w:szCs w:val="22"/>
              </w:rPr>
            </w:pPr>
            <w:r>
              <w:rPr>
                <w:color w:val="000000"/>
                <w:sz w:val="22"/>
                <w:szCs w:val="22"/>
              </w:rPr>
              <w:t>2</w:t>
            </w:r>
          </w:p>
        </w:tc>
        <w:tc>
          <w:tcPr>
            <w:tcW w:w="942" w:type="dxa"/>
            <w:tcBorders>
              <w:top w:val="nil"/>
              <w:left w:val="nil"/>
              <w:bottom w:val="single" w:sz="4" w:space="0" w:color="000000"/>
              <w:right w:val="single" w:sz="4" w:space="0" w:color="000000"/>
            </w:tcBorders>
            <w:shd w:val="clear" w:color="auto" w:fill="auto"/>
            <w:vAlign w:val="bottom"/>
          </w:tcPr>
          <w:p w14:paraId="21866ADE" w14:textId="77777777" w:rsidR="002C7457" w:rsidRDefault="00E303DF">
            <w:pPr>
              <w:jc w:val="center"/>
              <w:rPr>
                <w:color w:val="000000"/>
                <w:sz w:val="22"/>
                <w:szCs w:val="22"/>
              </w:rPr>
            </w:pPr>
            <w:r>
              <w:rPr>
                <w:color w:val="000000"/>
                <w:sz w:val="22"/>
                <w:szCs w:val="22"/>
              </w:rPr>
              <w:t>3</w:t>
            </w:r>
          </w:p>
        </w:tc>
      </w:tr>
      <w:tr w:rsidR="002C7457" w14:paraId="711A50FB" w14:textId="77777777">
        <w:trPr>
          <w:trHeight w:val="290"/>
        </w:trPr>
        <w:tc>
          <w:tcPr>
            <w:tcW w:w="926" w:type="dxa"/>
            <w:tcBorders>
              <w:top w:val="nil"/>
              <w:left w:val="single" w:sz="4" w:space="0" w:color="000000"/>
              <w:bottom w:val="single" w:sz="4" w:space="0" w:color="000000"/>
              <w:right w:val="single" w:sz="4" w:space="0" w:color="000000"/>
            </w:tcBorders>
            <w:shd w:val="clear" w:color="auto" w:fill="auto"/>
            <w:vAlign w:val="bottom"/>
          </w:tcPr>
          <w:p w14:paraId="76B29D81" w14:textId="77777777" w:rsidR="002C7457" w:rsidRDefault="00E303DF">
            <w:pPr>
              <w:jc w:val="center"/>
              <w:rPr>
                <w:sz w:val="22"/>
                <w:szCs w:val="22"/>
              </w:rPr>
            </w:pPr>
            <w:r>
              <w:rPr>
                <w:sz w:val="22"/>
                <w:szCs w:val="22"/>
              </w:rPr>
              <w:t>COM140</w:t>
            </w:r>
          </w:p>
        </w:tc>
        <w:tc>
          <w:tcPr>
            <w:tcW w:w="5148" w:type="dxa"/>
            <w:tcBorders>
              <w:top w:val="nil"/>
              <w:left w:val="nil"/>
              <w:bottom w:val="single" w:sz="4" w:space="0" w:color="000000"/>
              <w:right w:val="single" w:sz="4" w:space="0" w:color="000000"/>
            </w:tcBorders>
            <w:shd w:val="clear" w:color="auto" w:fill="auto"/>
            <w:vAlign w:val="bottom"/>
          </w:tcPr>
          <w:p w14:paraId="3D514FE8" w14:textId="77777777" w:rsidR="002C7457" w:rsidRDefault="00E303DF">
            <w:pPr>
              <w:jc w:val="center"/>
              <w:rPr>
                <w:color w:val="000000"/>
                <w:sz w:val="22"/>
                <w:szCs w:val="22"/>
              </w:rPr>
            </w:pPr>
            <w:r>
              <w:rPr>
                <w:color w:val="000000"/>
                <w:sz w:val="22"/>
                <w:szCs w:val="22"/>
              </w:rPr>
              <w:t>Introdução a Conceitos de Computação</w:t>
            </w:r>
          </w:p>
        </w:tc>
        <w:tc>
          <w:tcPr>
            <w:tcW w:w="497" w:type="dxa"/>
            <w:tcBorders>
              <w:top w:val="nil"/>
              <w:left w:val="nil"/>
              <w:bottom w:val="single" w:sz="4" w:space="0" w:color="000000"/>
              <w:right w:val="single" w:sz="4" w:space="0" w:color="000000"/>
            </w:tcBorders>
            <w:shd w:val="clear" w:color="auto" w:fill="auto"/>
            <w:vAlign w:val="bottom"/>
          </w:tcPr>
          <w:p w14:paraId="73733C70" w14:textId="77777777" w:rsidR="002C7457" w:rsidRDefault="00E303DF">
            <w:pPr>
              <w:jc w:val="center"/>
              <w:rPr>
                <w:sz w:val="22"/>
                <w:szCs w:val="22"/>
              </w:rPr>
            </w:pPr>
            <w:r>
              <w:rPr>
                <w:sz w:val="22"/>
                <w:szCs w:val="22"/>
              </w:rPr>
              <w:t>40</w:t>
            </w:r>
          </w:p>
        </w:tc>
        <w:tc>
          <w:tcPr>
            <w:tcW w:w="982" w:type="dxa"/>
            <w:tcBorders>
              <w:top w:val="nil"/>
              <w:left w:val="nil"/>
              <w:bottom w:val="single" w:sz="4" w:space="0" w:color="000000"/>
              <w:right w:val="single" w:sz="4" w:space="0" w:color="000000"/>
            </w:tcBorders>
            <w:shd w:val="clear" w:color="auto" w:fill="auto"/>
            <w:vAlign w:val="bottom"/>
          </w:tcPr>
          <w:p w14:paraId="26E287A1" w14:textId="77777777" w:rsidR="002C7457" w:rsidRDefault="00E303DF">
            <w:pPr>
              <w:jc w:val="center"/>
              <w:rPr>
                <w:color w:val="000000"/>
                <w:sz w:val="22"/>
                <w:szCs w:val="22"/>
              </w:rPr>
            </w:pPr>
            <w:r>
              <w:rPr>
                <w:color w:val="000000"/>
                <w:sz w:val="22"/>
                <w:szCs w:val="22"/>
              </w:rPr>
              <w:t>2</w:t>
            </w:r>
          </w:p>
        </w:tc>
        <w:tc>
          <w:tcPr>
            <w:tcW w:w="942" w:type="dxa"/>
            <w:tcBorders>
              <w:top w:val="nil"/>
              <w:left w:val="nil"/>
              <w:bottom w:val="single" w:sz="4" w:space="0" w:color="000000"/>
              <w:right w:val="single" w:sz="4" w:space="0" w:color="000000"/>
            </w:tcBorders>
            <w:shd w:val="clear" w:color="auto" w:fill="auto"/>
            <w:vAlign w:val="bottom"/>
          </w:tcPr>
          <w:p w14:paraId="5B79F78A" w14:textId="77777777" w:rsidR="002C7457" w:rsidRDefault="00E303DF">
            <w:pPr>
              <w:jc w:val="center"/>
              <w:rPr>
                <w:color w:val="000000"/>
                <w:sz w:val="22"/>
                <w:szCs w:val="22"/>
              </w:rPr>
            </w:pPr>
            <w:r>
              <w:rPr>
                <w:color w:val="000000"/>
                <w:sz w:val="22"/>
                <w:szCs w:val="22"/>
              </w:rPr>
              <w:t>3</w:t>
            </w:r>
          </w:p>
        </w:tc>
      </w:tr>
      <w:tr w:rsidR="002C7457" w14:paraId="33F416D1" w14:textId="77777777">
        <w:trPr>
          <w:trHeight w:val="290"/>
        </w:trPr>
        <w:tc>
          <w:tcPr>
            <w:tcW w:w="926" w:type="dxa"/>
            <w:tcBorders>
              <w:top w:val="nil"/>
              <w:left w:val="single" w:sz="4" w:space="0" w:color="000000"/>
              <w:bottom w:val="single" w:sz="4" w:space="0" w:color="000000"/>
              <w:right w:val="single" w:sz="4" w:space="0" w:color="000000"/>
            </w:tcBorders>
            <w:shd w:val="clear" w:color="auto" w:fill="auto"/>
            <w:vAlign w:val="bottom"/>
          </w:tcPr>
          <w:p w14:paraId="19A1A3F3" w14:textId="77777777" w:rsidR="002C7457" w:rsidRDefault="00E303DF">
            <w:pPr>
              <w:jc w:val="center"/>
              <w:rPr>
                <w:sz w:val="22"/>
                <w:szCs w:val="22"/>
              </w:rPr>
            </w:pPr>
            <w:r>
              <w:rPr>
                <w:sz w:val="22"/>
                <w:szCs w:val="22"/>
              </w:rPr>
              <w:t>COM120</w:t>
            </w:r>
          </w:p>
        </w:tc>
        <w:tc>
          <w:tcPr>
            <w:tcW w:w="5148" w:type="dxa"/>
            <w:tcBorders>
              <w:top w:val="nil"/>
              <w:left w:val="nil"/>
              <w:bottom w:val="single" w:sz="4" w:space="0" w:color="000000"/>
              <w:right w:val="single" w:sz="4" w:space="0" w:color="000000"/>
            </w:tcBorders>
            <w:shd w:val="clear" w:color="auto" w:fill="auto"/>
            <w:vAlign w:val="bottom"/>
          </w:tcPr>
          <w:p w14:paraId="691B5101" w14:textId="77777777" w:rsidR="002C7457" w:rsidRDefault="00E303DF">
            <w:pPr>
              <w:jc w:val="center"/>
              <w:rPr>
                <w:color w:val="000000"/>
                <w:sz w:val="22"/>
                <w:szCs w:val="22"/>
              </w:rPr>
            </w:pPr>
            <w:r>
              <w:rPr>
                <w:color w:val="000000"/>
                <w:sz w:val="22"/>
                <w:szCs w:val="22"/>
              </w:rPr>
              <w:t>Algoritmos e Programação de Computadores II</w:t>
            </w:r>
          </w:p>
        </w:tc>
        <w:tc>
          <w:tcPr>
            <w:tcW w:w="497" w:type="dxa"/>
            <w:tcBorders>
              <w:top w:val="nil"/>
              <w:left w:val="nil"/>
              <w:bottom w:val="single" w:sz="4" w:space="0" w:color="000000"/>
              <w:right w:val="single" w:sz="4" w:space="0" w:color="000000"/>
            </w:tcBorders>
            <w:shd w:val="clear" w:color="auto" w:fill="auto"/>
            <w:vAlign w:val="bottom"/>
          </w:tcPr>
          <w:p w14:paraId="57FF8840"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011AE6E1" w14:textId="77777777" w:rsidR="002C7457" w:rsidRDefault="00E303DF">
            <w:pPr>
              <w:jc w:val="center"/>
              <w:rPr>
                <w:color w:val="000000"/>
                <w:sz w:val="22"/>
                <w:szCs w:val="22"/>
              </w:rPr>
            </w:pPr>
            <w:r>
              <w:rPr>
                <w:color w:val="000000"/>
                <w:sz w:val="22"/>
                <w:szCs w:val="22"/>
              </w:rPr>
              <w:t>2</w:t>
            </w:r>
          </w:p>
        </w:tc>
        <w:tc>
          <w:tcPr>
            <w:tcW w:w="942" w:type="dxa"/>
            <w:tcBorders>
              <w:top w:val="nil"/>
              <w:left w:val="nil"/>
              <w:bottom w:val="single" w:sz="4" w:space="0" w:color="000000"/>
              <w:right w:val="single" w:sz="4" w:space="0" w:color="000000"/>
            </w:tcBorders>
            <w:shd w:val="clear" w:color="auto" w:fill="auto"/>
            <w:vAlign w:val="bottom"/>
          </w:tcPr>
          <w:p w14:paraId="0018013C" w14:textId="77777777" w:rsidR="002C7457" w:rsidRDefault="00E303DF">
            <w:pPr>
              <w:jc w:val="center"/>
              <w:rPr>
                <w:color w:val="000000"/>
                <w:sz w:val="22"/>
                <w:szCs w:val="22"/>
              </w:rPr>
            </w:pPr>
            <w:r>
              <w:rPr>
                <w:color w:val="000000"/>
                <w:sz w:val="22"/>
                <w:szCs w:val="22"/>
              </w:rPr>
              <w:t>4</w:t>
            </w:r>
          </w:p>
        </w:tc>
      </w:tr>
      <w:tr w:rsidR="002C7457" w14:paraId="60B71821" w14:textId="77777777">
        <w:trPr>
          <w:trHeight w:val="290"/>
        </w:trPr>
        <w:tc>
          <w:tcPr>
            <w:tcW w:w="926" w:type="dxa"/>
            <w:tcBorders>
              <w:top w:val="nil"/>
              <w:left w:val="single" w:sz="4" w:space="0" w:color="000000"/>
              <w:bottom w:val="single" w:sz="4" w:space="0" w:color="000000"/>
              <w:right w:val="single" w:sz="4" w:space="0" w:color="000000"/>
            </w:tcBorders>
            <w:shd w:val="clear" w:color="auto" w:fill="auto"/>
            <w:vAlign w:val="bottom"/>
          </w:tcPr>
          <w:p w14:paraId="361C21DC" w14:textId="77777777" w:rsidR="002C7457" w:rsidRDefault="00E303DF">
            <w:pPr>
              <w:jc w:val="center"/>
              <w:rPr>
                <w:sz w:val="22"/>
                <w:szCs w:val="22"/>
              </w:rPr>
            </w:pPr>
            <w:r>
              <w:rPr>
                <w:sz w:val="22"/>
                <w:szCs w:val="22"/>
              </w:rPr>
              <w:t>COM130</w:t>
            </w:r>
          </w:p>
        </w:tc>
        <w:tc>
          <w:tcPr>
            <w:tcW w:w="5148" w:type="dxa"/>
            <w:tcBorders>
              <w:top w:val="nil"/>
              <w:left w:val="nil"/>
              <w:bottom w:val="single" w:sz="4" w:space="0" w:color="000000"/>
              <w:right w:val="single" w:sz="4" w:space="0" w:color="000000"/>
            </w:tcBorders>
            <w:shd w:val="clear" w:color="auto" w:fill="auto"/>
            <w:vAlign w:val="bottom"/>
          </w:tcPr>
          <w:p w14:paraId="704BBEB0" w14:textId="77777777" w:rsidR="002C7457" w:rsidRDefault="00E303DF">
            <w:pPr>
              <w:jc w:val="center"/>
              <w:rPr>
                <w:color w:val="000000"/>
                <w:sz w:val="22"/>
                <w:szCs w:val="22"/>
              </w:rPr>
            </w:pPr>
            <w:r>
              <w:rPr>
                <w:color w:val="000000"/>
                <w:sz w:val="22"/>
                <w:szCs w:val="22"/>
              </w:rPr>
              <w:t>Fundamentos de Internet e Web</w:t>
            </w:r>
          </w:p>
        </w:tc>
        <w:tc>
          <w:tcPr>
            <w:tcW w:w="497" w:type="dxa"/>
            <w:tcBorders>
              <w:top w:val="nil"/>
              <w:left w:val="nil"/>
              <w:bottom w:val="single" w:sz="4" w:space="0" w:color="000000"/>
              <w:right w:val="single" w:sz="4" w:space="0" w:color="000000"/>
            </w:tcBorders>
            <w:shd w:val="clear" w:color="auto" w:fill="auto"/>
            <w:vAlign w:val="bottom"/>
          </w:tcPr>
          <w:p w14:paraId="24DF4C4B" w14:textId="77777777" w:rsidR="002C7457" w:rsidRDefault="00E303DF">
            <w:pPr>
              <w:jc w:val="center"/>
              <w:rPr>
                <w:sz w:val="22"/>
                <w:szCs w:val="22"/>
              </w:rPr>
            </w:pPr>
            <w:r>
              <w:rPr>
                <w:sz w:val="22"/>
                <w:szCs w:val="22"/>
              </w:rPr>
              <w:t>40</w:t>
            </w:r>
          </w:p>
        </w:tc>
        <w:tc>
          <w:tcPr>
            <w:tcW w:w="982" w:type="dxa"/>
            <w:tcBorders>
              <w:top w:val="nil"/>
              <w:left w:val="nil"/>
              <w:bottom w:val="single" w:sz="4" w:space="0" w:color="000000"/>
              <w:right w:val="single" w:sz="4" w:space="0" w:color="000000"/>
            </w:tcBorders>
            <w:shd w:val="clear" w:color="auto" w:fill="auto"/>
            <w:vAlign w:val="bottom"/>
          </w:tcPr>
          <w:p w14:paraId="257E9185" w14:textId="77777777" w:rsidR="002C7457" w:rsidRDefault="00E303DF">
            <w:pPr>
              <w:jc w:val="center"/>
              <w:rPr>
                <w:color w:val="000000"/>
                <w:sz w:val="22"/>
                <w:szCs w:val="22"/>
              </w:rPr>
            </w:pPr>
            <w:r>
              <w:rPr>
                <w:color w:val="000000"/>
                <w:sz w:val="22"/>
                <w:szCs w:val="22"/>
              </w:rPr>
              <w:t>2</w:t>
            </w:r>
          </w:p>
        </w:tc>
        <w:tc>
          <w:tcPr>
            <w:tcW w:w="942" w:type="dxa"/>
            <w:tcBorders>
              <w:top w:val="nil"/>
              <w:left w:val="nil"/>
              <w:bottom w:val="single" w:sz="4" w:space="0" w:color="000000"/>
              <w:right w:val="single" w:sz="4" w:space="0" w:color="000000"/>
            </w:tcBorders>
            <w:shd w:val="clear" w:color="auto" w:fill="auto"/>
            <w:vAlign w:val="bottom"/>
          </w:tcPr>
          <w:p w14:paraId="03A15E9B" w14:textId="77777777" w:rsidR="002C7457" w:rsidRDefault="00E303DF">
            <w:pPr>
              <w:jc w:val="center"/>
              <w:rPr>
                <w:color w:val="000000"/>
                <w:sz w:val="22"/>
                <w:szCs w:val="22"/>
              </w:rPr>
            </w:pPr>
            <w:r>
              <w:rPr>
                <w:color w:val="000000"/>
                <w:sz w:val="22"/>
                <w:szCs w:val="22"/>
              </w:rPr>
              <w:t>4</w:t>
            </w:r>
          </w:p>
        </w:tc>
      </w:tr>
      <w:tr w:rsidR="002C7457" w14:paraId="3734201D" w14:textId="77777777">
        <w:trPr>
          <w:trHeight w:val="290"/>
        </w:trPr>
        <w:tc>
          <w:tcPr>
            <w:tcW w:w="926" w:type="dxa"/>
            <w:tcBorders>
              <w:top w:val="nil"/>
              <w:left w:val="single" w:sz="4" w:space="0" w:color="000000"/>
              <w:bottom w:val="single" w:sz="4" w:space="0" w:color="000000"/>
              <w:right w:val="single" w:sz="4" w:space="0" w:color="000000"/>
            </w:tcBorders>
            <w:shd w:val="clear" w:color="auto" w:fill="auto"/>
            <w:vAlign w:val="bottom"/>
          </w:tcPr>
          <w:p w14:paraId="6B259030" w14:textId="77777777" w:rsidR="002C7457" w:rsidRDefault="00E303DF">
            <w:pPr>
              <w:jc w:val="center"/>
              <w:rPr>
                <w:sz w:val="22"/>
                <w:szCs w:val="22"/>
              </w:rPr>
            </w:pPr>
            <w:r>
              <w:rPr>
                <w:sz w:val="22"/>
                <w:szCs w:val="22"/>
              </w:rPr>
              <w:t>COM150</w:t>
            </w:r>
          </w:p>
        </w:tc>
        <w:tc>
          <w:tcPr>
            <w:tcW w:w="5148" w:type="dxa"/>
            <w:tcBorders>
              <w:top w:val="nil"/>
              <w:left w:val="nil"/>
              <w:bottom w:val="single" w:sz="4" w:space="0" w:color="000000"/>
              <w:right w:val="single" w:sz="4" w:space="0" w:color="000000"/>
            </w:tcBorders>
            <w:shd w:val="clear" w:color="auto" w:fill="auto"/>
            <w:vAlign w:val="bottom"/>
          </w:tcPr>
          <w:p w14:paraId="1B19785A" w14:textId="77777777" w:rsidR="002C7457" w:rsidRDefault="00E303DF">
            <w:pPr>
              <w:jc w:val="center"/>
              <w:rPr>
                <w:color w:val="000000"/>
                <w:sz w:val="22"/>
                <w:szCs w:val="22"/>
              </w:rPr>
            </w:pPr>
            <w:r>
              <w:rPr>
                <w:color w:val="000000"/>
                <w:sz w:val="22"/>
                <w:szCs w:val="22"/>
              </w:rPr>
              <w:t>Fundamentos Matemáticos para Computação</w:t>
            </w:r>
          </w:p>
        </w:tc>
        <w:tc>
          <w:tcPr>
            <w:tcW w:w="497" w:type="dxa"/>
            <w:tcBorders>
              <w:top w:val="nil"/>
              <w:left w:val="nil"/>
              <w:bottom w:val="single" w:sz="4" w:space="0" w:color="000000"/>
              <w:right w:val="single" w:sz="4" w:space="0" w:color="000000"/>
            </w:tcBorders>
            <w:shd w:val="clear" w:color="auto" w:fill="auto"/>
            <w:vAlign w:val="bottom"/>
          </w:tcPr>
          <w:p w14:paraId="3B2AD25D"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74D50011" w14:textId="77777777" w:rsidR="002C7457" w:rsidRDefault="00E303DF">
            <w:pPr>
              <w:jc w:val="center"/>
              <w:rPr>
                <w:color w:val="000000"/>
                <w:sz w:val="22"/>
                <w:szCs w:val="22"/>
              </w:rPr>
            </w:pPr>
            <w:r>
              <w:rPr>
                <w:color w:val="000000"/>
                <w:sz w:val="22"/>
                <w:szCs w:val="22"/>
              </w:rPr>
              <w:t>2</w:t>
            </w:r>
          </w:p>
        </w:tc>
        <w:tc>
          <w:tcPr>
            <w:tcW w:w="942" w:type="dxa"/>
            <w:tcBorders>
              <w:top w:val="nil"/>
              <w:left w:val="nil"/>
              <w:bottom w:val="single" w:sz="4" w:space="0" w:color="000000"/>
              <w:right w:val="single" w:sz="4" w:space="0" w:color="000000"/>
            </w:tcBorders>
            <w:shd w:val="clear" w:color="auto" w:fill="auto"/>
            <w:vAlign w:val="bottom"/>
          </w:tcPr>
          <w:p w14:paraId="2A70748D" w14:textId="77777777" w:rsidR="002C7457" w:rsidRDefault="00E303DF">
            <w:pPr>
              <w:jc w:val="center"/>
              <w:rPr>
                <w:color w:val="000000"/>
                <w:sz w:val="22"/>
                <w:szCs w:val="22"/>
              </w:rPr>
            </w:pPr>
            <w:r>
              <w:rPr>
                <w:color w:val="000000"/>
                <w:sz w:val="22"/>
                <w:szCs w:val="22"/>
              </w:rPr>
              <w:t>4</w:t>
            </w:r>
          </w:p>
        </w:tc>
      </w:tr>
    </w:tbl>
    <w:p w14:paraId="65C0B8AC" w14:textId="502576AA" w:rsidR="002C7457" w:rsidRDefault="00E303DF">
      <w:pPr>
        <w:pStyle w:val="Ttulo3"/>
        <w:numPr>
          <w:ilvl w:val="2"/>
          <w:numId w:val="12"/>
        </w:numPr>
      </w:pPr>
      <w:bookmarkStart w:id="30" w:name="_147n2zr" w:colFirst="0" w:colLast="0"/>
      <w:bookmarkEnd w:id="30"/>
      <w:r>
        <w:t xml:space="preserve">Disciplinas do Bacharelado em Tecnologia da Informação </w:t>
      </w:r>
      <w:r w:rsidR="002368E7">
        <w:t>-</w:t>
      </w:r>
      <w:r>
        <w:t xml:space="preserve"> Trilha Desenvolvimento de Software</w:t>
      </w:r>
    </w:p>
    <w:tbl>
      <w:tblPr>
        <w:tblStyle w:val="a2"/>
        <w:tblW w:w="8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
        <w:gridCol w:w="5148"/>
        <w:gridCol w:w="499"/>
        <w:gridCol w:w="1079"/>
        <w:gridCol w:w="992"/>
      </w:tblGrid>
      <w:tr w:rsidR="002C7457" w14:paraId="29A81EA5" w14:textId="77777777">
        <w:trPr>
          <w:trHeight w:val="290"/>
        </w:trPr>
        <w:tc>
          <w:tcPr>
            <w:tcW w:w="1036" w:type="dxa"/>
            <w:shd w:val="clear" w:color="auto" w:fill="auto"/>
            <w:vAlign w:val="bottom"/>
          </w:tcPr>
          <w:p w14:paraId="2D798AE8" w14:textId="77777777" w:rsidR="002C7457" w:rsidRDefault="00E303DF">
            <w:pPr>
              <w:jc w:val="center"/>
              <w:rPr>
                <w:sz w:val="22"/>
                <w:szCs w:val="22"/>
              </w:rPr>
            </w:pPr>
            <w:r>
              <w:rPr>
                <w:sz w:val="22"/>
                <w:szCs w:val="22"/>
              </w:rPr>
              <w:t>Código</w:t>
            </w:r>
          </w:p>
        </w:tc>
        <w:tc>
          <w:tcPr>
            <w:tcW w:w="5148" w:type="dxa"/>
            <w:shd w:val="clear" w:color="auto" w:fill="auto"/>
            <w:vAlign w:val="bottom"/>
          </w:tcPr>
          <w:p w14:paraId="2AD2B9C1" w14:textId="77777777" w:rsidR="002C7457" w:rsidRDefault="00E303DF">
            <w:pPr>
              <w:jc w:val="center"/>
              <w:rPr>
                <w:sz w:val="22"/>
                <w:szCs w:val="22"/>
              </w:rPr>
            </w:pPr>
            <w:r>
              <w:rPr>
                <w:sz w:val="22"/>
                <w:szCs w:val="22"/>
              </w:rPr>
              <w:t>Disciplina</w:t>
            </w:r>
          </w:p>
        </w:tc>
        <w:tc>
          <w:tcPr>
            <w:tcW w:w="499" w:type="dxa"/>
            <w:shd w:val="clear" w:color="auto" w:fill="auto"/>
            <w:vAlign w:val="bottom"/>
          </w:tcPr>
          <w:p w14:paraId="712CE1EC" w14:textId="77777777" w:rsidR="002C7457" w:rsidRDefault="00E303DF">
            <w:pPr>
              <w:jc w:val="center"/>
              <w:rPr>
                <w:sz w:val="22"/>
                <w:szCs w:val="22"/>
              </w:rPr>
            </w:pPr>
            <w:r>
              <w:rPr>
                <w:sz w:val="22"/>
                <w:szCs w:val="22"/>
              </w:rPr>
              <w:t>CH</w:t>
            </w:r>
          </w:p>
        </w:tc>
        <w:tc>
          <w:tcPr>
            <w:tcW w:w="1079" w:type="dxa"/>
            <w:shd w:val="clear" w:color="auto" w:fill="auto"/>
            <w:vAlign w:val="bottom"/>
          </w:tcPr>
          <w:p w14:paraId="61E41F81" w14:textId="77777777" w:rsidR="002C7457" w:rsidRDefault="00E303DF">
            <w:pPr>
              <w:jc w:val="center"/>
              <w:rPr>
                <w:color w:val="000000"/>
                <w:sz w:val="22"/>
                <w:szCs w:val="22"/>
              </w:rPr>
            </w:pPr>
            <w:r>
              <w:rPr>
                <w:color w:val="000000"/>
                <w:sz w:val="22"/>
                <w:szCs w:val="22"/>
              </w:rPr>
              <w:t>Semestre</w:t>
            </w:r>
          </w:p>
        </w:tc>
        <w:tc>
          <w:tcPr>
            <w:tcW w:w="992" w:type="dxa"/>
            <w:shd w:val="clear" w:color="auto" w:fill="auto"/>
            <w:vAlign w:val="bottom"/>
          </w:tcPr>
          <w:p w14:paraId="079992F9" w14:textId="77777777" w:rsidR="002C7457" w:rsidRDefault="00E303DF">
            <w:pPr>
              <w:jc w:val="center"/>
              <w:rPr>
                <w:color w:val="000000"/>
                <w:sz w:val="22"/>
                <w:szCs w:val="22"/>
              </w:rPr>
            </w:pPr>
            <w:r>
              <w:rPr>
                <w:color w:val="000000"/>
                <w:sz w:val="22"/>
                <w:szCs w:val="22"/>
              </w:rPr>
              <w:t>Bimestre</w:t>
            </w:r>
          </w:p>
        </w:tc>
      </w:tr>
      <w:tr w:rsidR="002C7457" w14:paraId="30CD0288" w14:textId="77777777">
        <w:trPr>
          <w:trHeight w:val="290"/>
        </w:trPr>
        <w:tc>
          <w:tcPr>
            <w:tcW w:w="1036" w:type="dxa"/>
            <w:shd w:val="clear" w:color="auto" w:fill="auto"/>
            <w:vAlign w:val="bottom"/>
          </w:tcPr>
          <w:p w14:paraId="31AC5EA8" w14:textId="77777777" w:rsidR="002C7457" w:rsidRDefault="00E303DF">
            <w:pPr>
              <w:jc w:val="center"/>
              <w:rPr>
                <w:sz w:val="22"/>
                <w:szCs w:val="22"/>
              </w:rPr>
            </w:pPr>
            <w:r>
              <w:rPr>
                <w:sz w:val="22"/>
                <w:szCs w:val="22"/>
              </w:rPr>
              <w:t>EID001</w:t>
            </w:r>
          </w:p>
        </w:tc>
        <w:tc>
          <w:tcPr>
            <w:tcW w:w="5148" w:type="dxa"/>
            <w:shd w:val="clear" w:color="auto" w:fill="auto"/>
            <w:vAlign w:val="bottom"/>
          </w:tcPr>
          <w:p w14:paraId="3CB82E25" w14:textId="77777777" w:rsidR="002C7457" w:rsidRDefault="00E303DF">
            <w:pPr>
              <w:jc w:val="center"/>
              <w:rPr>
                <w:color w:val="000000"/>
                <w:sz w:val="22"/>
                <w:szCs w:val="22"/>
              </w:rPr>
            </w:pPr>
            <w:r>
              <w:rPr>
                <w:color w:val="000000"/>
                <w:sz w:val="22"/>
                <w:szCs w:val="22"/>
              </w:rPr>
              <w:t>Estruturas de Dados</w:t>
            </w:r>
          </w:p>
        </w:tc>
        <w:tc>
          <w:tcPr>
            <w:tcW w:w="499" w:type="dxa"/>
            <w:shd w:val="clear" w:color="auto" w:fill="auto"/>
            <w:vAlign w:val="bottom"/>
          </w:tcPr>
          <w:p w14:paraId="00CF167D" w14:textId="77777777" w:rsidR="002C7457" w:rsidRDefault="00E303DF">
            <w:pPr>
              <w:jc w:val="center"/>
              <w:rPr>
                <w:sz w:val="22"/>
                <w:szCs w:val="22"/>
              </w:rPr>
            </w:pPr>
            <w:r>
              <w:rPr>
                <w:sz w:val="22"/>
                <w:szCs w:val="22"/>
              </w:rPr>
              <w:t>80</w:t>
            </w:r>
          </w:p>
        </w:tc>
        <w:tc>
          <w:tcPr>
            <w:tcW w:w="1079" w:type="dxa"/>
            <w:shd w:val="clear" w:color="auto" w:fill="auto"/>
            <w:vAlign w:val="bottom"/>
          </w:tcPr>
          <w:p w14:paraId="239E731B"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10B2A768" w14:textId="77777777" w:rsidR="002C7457" w:rsidRDefault="00E303DF">
            <w:pPr>
              <w:jc w:val="center"/>
              <w:rPr>
                <w:color w:val="000000"/>
                <w:sz w:val="22"/>
                <w:szCs w:val="22"/>
              </w:rPr>
            </w:pPr>
            <w:r>
              <w:rPr>
                <w:color w:val="000000"/>
                <w:sz w:val="22"/>
                <w:szCs w:val="22"/>
              </w:rPr>
              <w:t>5</w:t>
            </w:r>
          </w:p>
        </w:tc>
      </w:tr>
      <w:tr w:rsidR="002C7457" w14:paraId="49E15803" w14:textId="77777777">
        <w:trPr>
          <w:trHeight w:val="290"/>
        </w:trPr>
        <w:tc>
          <w:tcPr>
            <w:tcW w:w="1036" w:type="dxa"/>
            <w:shd w:val="clear" w:color="auto" w:fill="auto"/>
            <w:vAlign w:val="bottom"/>
          </w:tcPr>
          <w:p w14:paraId="43E6F103" w14:textId="77777777" w:rsidR="002C7457" w:rsidRDefault="00E303DF">
            <w:pPr>
              <w:jc w:val="center"/>
              <w:rPr>
                <w:sz w:val="22"/>
                <w:szCs w:val="22"/>
              </w:rPr>
            </w:pPr>
            <w:r>
              <w:rPr>
                <w:sz w:val="22"/>
                <w:szCs w:val="22"/>
              </w:rPr>
              <w:t>COM200</w:t>
            </w:r>
          </w:p>
        </w:tc>
        <w:tc>
          <w:tcPr>
            <w:tcW w:w="5148" w:type="dxa"/>
            <w:shd w:val="clear" w:color="auto" w:fill="auto"/>
            <w:vAlign w:val="bottom"/>
          </w:tcPr>
          <w:p w14:paraId="0DB8DADE" w14:textId="77777777" w:rsidR="002C7457" w:rsidRDefault="00E303DF">
            <w:pPr>
              <w:jc w:val="center"/>
              <w:rPr>
                <w:color w:val="000000"/>
                <w:sz w:val="22"/>
                <w:szCs w:val="22"/>
              </w:rPr>
            </w:pPr>
            <w:r>
              <w:rPr>
                <w:color w:val="000000"/>
                <w:sz w:val="22"/>
                <w:szCs w:val="22"/>
              </w:rPr>
              <w:t>Formação Profissional em Computação</w:t>
            </w:r>
          </w:p>
        </w:tc>
        <w:tc>
          <w:tcPr>
            <w:tcW w:w="499" w:type="dxa"/>
            <w:shd w:val="clear" w:color="auto" w:fill="auto"/>
            <w:vAlign w:val="bottom"/>
          </w:tcPr>
          <w:p w14:paraId="07B13F7C" w14:textId="77777777" w:rsidR="002C7457" w:rsidRDefault="00E303DF">
            <w:pPr>
              <w:jc w:val="center"/>
              <w:rPr>
                <w:sz w:val="22"/>
                <w:szCs w:val="22"/>
              </w:rPr>
            </w:pPr>
            <w:r>
              <w:rPr>
                <w:sz w:val="22"/>
                <w:szCs w:val="22"/>
              </w:rPr>
              <w:t>40</w:t>
            </w:r>
          </w:p>
        </w:tc>
        <w:tc>
          <w:tcPr>
            <w:tcW w:w="1079" w:type="dxa"/>
            <w:shd w:val="clear" w:color="auto" w:fill="auto"/>
            <w:vAlign w:val="bottom"/>
          </w:tcPr>
          <w:p w14:paraId="35DD1A71"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7E4C22D6" w14:textId="77777777" w:rsidR="002C7457" w:rsidRDefault="00E303DF">
            <w:pPr>
              <w:jc w:val="center"/>
              <w:rPr>
                <w:color w:val="000000"/>
                <w:sz w:val="22"/>
                <w:szCs w:val="22"/>
              </w:rPr>
            </w:pPr>
            <w:r>
              <w:rPr>
                <w:color w:val="000000"/>
                <w:sz w:val="22"/>
                <w:szCs w:val="22"/>
              </w:rPr>
              <w:t>5</w:t>
            </w:r>
          </w:p>
        </w:tc>
      </w:tr>
      <w:tr w:rsidR="002C7457" w14:paraId="4A6236BD" w14:textId="77777777">
        <w:trPr>
          <w:trHeight w:val="290"/>
        </w:trPr>
        <w:tc>
          <w:tcPr>
            <w:tcW w:w="1036" w:type="dxa"/>
            <w:shd w:val="clear" w:color="auto" w:fill="auto"/>
            <w:vAlign w:val="bottom"/>
          </w:tcPr>
          <w:p w14:paraId="64FA570F" w14:textId="77777777" w:rsidR="002C7457" w:rsidRDefault="00E303DF">
            <w:pPr>
              <w:jc w:val="center"/>
              <w:rPr>
                <w:sz w:val="22"/>
                <w:szCs w:val="22"/>
              </w:rPr>
            </w:pPr>
            <w:r>
              <w:rPr>
                <w:sz w:val="22"/>
                <w:szCs w:val="22"/>
              </w:rPr>
              <w:t>COM210</w:t>
            </w:r>
          </w:p>
        </w:tc>
        <w:tc>
          <w:tcPr>
            <w:tcW w:w="5148" w:type="dxa"/>
            <w:shd w:val="clear" w:color="auto" w:fill="auto"/>
            <w:vAlign w:val="bottom"/>
          </w:tcPr>
          <w:p w14:paraId="72EAD0D5" w14:textId="77777777" w:rsidR="002C7457" w:rsidRDefault="00E303DF">
            <w:pPr>
              <w:jc w:val="center"/>
              <w:rPr>
                <w:color w:val="000000"/>
                <w:sz w:val="22"/>
                <w:szCs w:val="22"/>
              </w:rPr>
            </w:pPr>
            <w:r>
              <w:rPr>
                <w:color w:val="000000"/>
                <w:sz w:val="22"/>
                <w:szCs w:val="22"/>
              </w:rPr>
              <w:t>Sistemas Computacionais (Organização e Arquitetura de Computadores, SO)</w:t>
            </w:r>
          </w:p>
        </w:tc>
        <w:tc>
          <w:tcPr>
            <w:tcW w:w="499" w:type="dxa"/>
            <w:shd w:val="clear" w:color="auto" w:fill="auto"/>
            <w:vAlign w:val="bottom"/>
          </w:tcPr>
          <w:p w14:paraId="355A7B48" w14:textId="77777777" w:rsidR="002C7457" w:rsidRDefault="00E303DF">
            <w:pPr>
              <w:jc w:val="center"/>
              <w:rPr>
                <w:sz w:val="22"/>
                <w:szCs w:val="22"/>
              </w:rPr>
            </w:pPr>
            <w:r>
              <w:rPr>
                <w:sz w:val="22"/>
                <w:szCs w:val="22"/>
              </w:rPr>
              <w:t>80</w:t>
            </w:r>
          </w:p>
        </w:tc>
        <w:tc>
          <w:tcPr>
            <w:tcW w:w="1079" w:type="dxa"/>
            <w:shd w:val="clear" w:color="auto" w:fill="auto"/>
            <w:vAlign w:val="bottom"/>
          </w:tcPr>
          <w:p w14:paraId="6B385564"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6B30CE2B" w14:textId="77777777" w:rsidR="002C7457" w:rsidRDefault="00E303DF">
            <w:pPr>
              <w:jc w:val="center"/>
              <w:rPr>
                <w:color w:val="000000"/>
                <w:sz w:val="22"/>
                <w:szCs w:val="22"/>
              </w:rPr>
            </w:pPr>
            <w:r>
              <w:rPr>
                <w:color w:val="000000"/>
                <w:sz w:val="22"/>
                <w:szCs w:val="22"/>
              </w:rPr>
              <w:t>5</w:t>
            </w:r>
          </w:p>
        </w:tc>
      </w:tr>
      <w:tr w:rsidR="002C7457" w14:paraId="68519B8A" w14:textId="77777777">
        <w:trPr>
          <w:trHeight w:val="290"/>
        </w:trPr>
        <w:tc>
          <w:tcPr>
            <w:tcW w:w="1036" w:type="dxa"/>
            <w:shd w:val="clear" w:color="auto" w:fill="auto"/>
            <w:vAlign w:val="bottom"/>
          </w:tcPr>
          <w:p w14:paraId="34DAD8E3" w14:textId="77777777" w:rsidR="002C7457" w:rsidRDefault="00E303DF">
            <w:pPr>
              <w:jc w:val="center"/>
              <w:rPr>
                <w:sz w:val="22"/>
                <w:szCs w:val="22"/>
              </w:rPr>
            </w:pPr>
            <w:r>
              <w:rPr>
                <w:sz w:val="22"/>
                <w:szCs w:val="22"/>
              </w:rPr>
              <w:t>MEP001</w:t>
            </w:r>
          </w:p>
        </w:tc>
        <w:tc>
          <w:tcPr>
            <w:tcW w:w="5148" w:type="dxa"/>
            <w:shd w:val="clear" w:color="auto" w:fill="auto"/>
            <w:vAlign w:val="bottom"/>
          </w:tcPr>
          <w:p w14:paraId="4ABF4957" w14:textId="77777777" w:rsidR="002C7457" w:rsidRDefault="00E303DF">
            <w:pPr>
              <w:jc w:val="center"/>
              <w:rPr>
                <w:color w:val="000000"/>
                <w:sz w:val="22"/>
                <w:szCs w:val="22"/>
              </w:rPr>
            </w:pPr>
            <w:r>
              <w:rPr>
                <w:color w:val="000000"/>
                <w:sz w:val="22"/>
                <w:szCs w:val="22"/>
              </w:rPr>
              <w:t>Estatística e Probabilidade</w:t>
            </w:r>
          </w:p>
        </w:tc>
        <w:tc>
          <w:tcPr>
            <w:tcW w:w="499" w:type="dxa"/>
            <w:shd w:val="clear" w:color="auto" w:fill="auto"/>
            <w:vAlign w:val="bottom"/>
          </w:tcPr>
          <w:p w14:paraId="276D7662" w14:textId="77777777" w:rsidR="002C7457" w:rsidRDefault="00E303DF">
            <w:pPr>
              <w:jc w:val="center"/>
              <w:rPr>
                <w:sz w:val="22"/>
                <w:szCs w:val="22"/>
              </w:rPr>
            </w:pPr>
            <w:r>
              <w:rPr>
                <w:sz w:val="22"/>
                <w:szCs w:val="22"/>
              </w:rPr>
              <w:t>80</w:t>
            </w:r>
          </w:p>
        </w:tc>
        <w:tc>
          <w:tcPr>
            <w:tcW w:w="1079" w:type="dxa"/>
            <w:shd w:val="clear" w:color="auto" w:fill="auto"/>
            <w:vAlign w:val="bottom"/>
          </w:tcPr>
          <w:p w14:paraId="2D635708"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570EA80B" w14:textId="77777777" w:rsidR="002C7457" w:rsidRDefault="00E303DF">
            <w:pPr>
              <w:jc w:val="center"/>
              <w:rPr>
                <w:color w:val="000000"/>
                <w:sz w:val="22"/>
                <w:szCs w:val="22"/>
              </w:rPr>
            </w:pPr>
            <w:r>
              <w:rPr>
                <w:color w:val="000000"/>
                <w:sz w:val="22"/>
                <w:szCs w:val="22"/>
              </w:rPr>
              <w:t>6</w:t>
            </w:r>
          </w:p>
        </w:tc>
      </w:tr>
      <w:tr w:rsidR="002C7457" w14:paraId="26AC5482" w14:textId="77777777">
        <w:trPr>
          <w:trHeight w:val="290"/>
        </w:trPr>
        <w:tc>
          <w:tcPr>
            <w:tcW w:w="1036" w:type="dxa"/>
            <w:shd w:val="clear" w:color="auto" w:fill="auto"/>
            <w:vAlign w:val="bottom"/>
          </w:tcPr>
          <w:p w14:paraId="1DC8EC67" w14:textId="77777777" w:rsidR="002C7457" w:rsidRDefault="00E303DF">
            <w:pPr>
              <w:jc w:val="center"/>
              <w:rPr>
                <w:sz w:val="22"/>
                <w:szCs w:val="22"/>
              </w:rPr>
            </w:pPr>
            <w:r>
              <w:rPr>
                <w:sz w:val="22"/>
                <w:szCs w:val="22"/>
              </w:rPr>
              <w:t>ADM200</w:t>
            </w:r>
          </w:p>
        </w:tc>
        <w:tc>
          <w:tcPr>
            <w:tcW w:w="5148" w:type="dxa"/>
            <w:shd w:val="clear" w:color="auto" w:fill="auto"/>
            <w:vAlign w:val="bottom"/>
          </w:tcPr>
          <w:p w14:paraId="4021FB24" w14:textId="77777777" w:rsidR="002C7457" w:rsidRDefault="00E303DF">
            <w:pPr>
              <w:jc w:val="center"/>
              <w:rPr>
                <w:color w:val="000000"/>
                <w:sz w:val="22"/>
                <w:szCs w:val="22"/>
              </w:rPr>
            </w:pPr>
            <w:r>
              <w:rPr>
                <w:color w:val="000000"/>
                <w:sz w:val="22"/>
                <w:szCs w:val="22"/>
              </w:rPr>
              <w:t>Gestão da Inovação e Desenvolvimento de Produtos</w:t>
            </w:r>
          </w:p>
        </w:tc>
        <w:tc>
          <w:tcPr>
            <w:tcW w:w="499" w:type="dxa"/>
            <w:shd w:val="clear" w:color="auto" w:fill="auto"/>
            <w:vAlign w:val="bottom"/>
          </w:tcPr>
          <w:p w14:paraId="72AC781B" w14:textId="77777777" w:rsidR="002C7457" w:rsidRDefault="00E303DF">
            <w:pPr>
              <w:jc w:val="center"/>
              <w:rPr>
                <w:sz w:val="22"/>
                <w:szCs w:val="22"/>
              </w:rPr>
            </w:pPr>
            <w:r>
              <w:rPr>
                <w:sz w:val="22"/>
                <w:szCs w:val="22"/>
              </w:rPr>
              <w:t>40</w:t>
            </w:r>
          </w:p>
        </w:tc>
        <w:tc>
          <w:tcPr>
            <w:tcW w:w="1079" w:type="dxa"/>
            <w:shd w:val="clear" w:color="auto" w:fill="auto"/>
            <w:vAlign w:val="bottom"/>
          </w:tcPr>
          <w:p w14:paraId="5D889074"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5B1A9AAA" w14:textId="77777777" w:rsidR="002C7457" w:rsidRDefault="00E303DF">
            <w:pPr>
              <w:jc w:val="center"/>
              <w:rPr>
                <w:color w:val="000000"/>
                <w:sz w:val="22"/>
                <w:szCs w:val="22"/>
              </w:rPr>
            </w:pPr>
            <w:r>
              <w:rPr>
                <w:color w:val="000000"/>
                <w:sz w:val="22"/>
                <w:szCs w:val="22"/>
              </w:rPr>
              <w:t>6</w:t>
            </w:r>
          </w:p>
        </w:tc>
      </w:tr>
      <w:tr w:rsidR="002C7457" w14:paraId="2CD082ED" w14:textId="77777777">
        <w:trPr>
          <w:trHeight w:val="290"/>
        </w:trPr>
        <w:tc>
          <w:tcPr>
            <w:tcW w:w="1036" w:type="dxa"/>
            <w:shd w:val="clear" w:color="auto" w:fill="auto"/>
            <w:vAlign w:val="bottom"/>
          </w:tcPr>
          <w:p w14:paraId="3C32D685" w14:textId="77777777" w:rsidR="002C7457" w:rsidRDefault="00E303DF">
            <w:pPr>
              <w:jc w:val="center"/>
              <w:rPr>
                <w:sz w:val="22"/>
                <w:szCs w:val="22"/>
              </w:rPr>
            </w:pPr>
            <w:r>
              <w:rPr>
                <w:sz w:val="22"/>
                <w:szCs w:val="22"/>
              </w:rPr>
              <w:t>EEP101</w:t>
            </w:r>
          </w:p>
        </w:tc>
        <w:tc>
          <w:tcPr>
            <w:tcW w:w="5148" w:type="dxa"/>
            <w:shd w:val="clear" w:color="auto" w:fill="auto"/>
            <w:vAlign w:val="bottom"/>
          </w:tcPr>
          <w:p w14:paraId="055C7740" w14:textId="77777777" w:rsidR="002C7457" w:rsidRDefault="00E303DF">
            <w:pPr>
              <w:jc w:val="center"/>
              <w:rPr>
                <w:color w:val="000000"/>
                <w:sz w:val="22"/>
                <w:szCs w:val="22"/>
              </w:rPr>
            </w:pPr>
            <w:r>
              <w:rPr>
                <w:color w:val="000000"/>
                <w:sz w:val="22"/>
                <w:szCs w:val="22"/>
              </w:rPr>
              <w:t>Programação Orientada a Objetos</w:t>
            </w:r>
          </w:p>
        </w:tc>
        <w:tc>
          <w:tcPr>
            <w:tcW w:w="499" w:type="dxa"/>
            <w:shd w:val="clear" w:color="auto" w:fill="auto"/>
            <w:vAlign w:val="bottom"/>
          </w:tcPr>
          <w:p w14:paraId="475777F0" w14:textId="77777777" w:rsidR="002C7457" w:rsidRDefault="00E303DF">
            <w:pPr>
              <w:jc w:val="center"/>
              <w:rPr>
                <w:sz w:val="22"/>
                <w:szCs w:val="22"/>
              </w:rPr>
            </w:pPr>
            <w:r>
              <w:rPr>
                <w:sz w:val="22"/>
                <w:szCs w:val="22"/>
              </w:rPr>
              <w:t>80</w:t>
            </w:r>
          </w:p>
        </w:tc>
        <w:tc>
          <w:tcPr>
            <w:tcW w:w="1079" w:type="dxa"/>
            <w:shd w:val="clear" w:color="auto" w:fill="auto"/>
            <w:vAlign w:val="bottom"/>
          </w:tcPr>
          <w:p w14:paraId="01A11A0B"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1C70C209" w14:textId="77777777" w:rsidR="002C7457" w:rsidRDefault="00E303DF">
            <w:pPr>
              <w:jc w:val="center"/>
              <w:rPr>
                <w:color w:val="000000"/>
                <w:sz w:val="22"/>
                <w:szCs w:val="22"/>
              </w:rPr>
            </w:pPr>
            <w:r>
              <w:rPr>
                <w:color w:val="000000"/>
                <w:sz w:val="22"/>
                <w:szCs w:val="22"/>
              </w:rPr>
              <w:t>6</w:t>
            </w:r>
          </w:p>
        </w:tc>
      </w:tr>
      <w:tr w:rsidR="002C7457" w14:paraId="516F0F0F" w14:textId="77777777">
        <w:trPr>
          <w:trHeight w:val="290"/>
        </w:trPr>
        <w:tc>
          <w:tcPr>
            <w:tcW w:w="1036" w:type="dxa"/>
            <w:shd w:val="clear" w:color="auto" w:fill="auto"/>
            <w:vAlign w:val="bottom"/>
          </w:tcPr>
          <w:p w14:paraId="563B9128" w14:textId="77777777" w:rsidR="002C7457" w:rsidRDefault="00E303DF">
            <w:pPr>
              <w:jc w:val="center"/>
              <w:rPr>
                <w:sz w:val="22"/>
                <w:szCs w:val="22"/>
              </w:rPr>
            </w:pPr>
            <w:r>
              <w:rPr>
                <w:sz w:val="22"/>
                <w:szCs w:val="22"/>
              </w:rPr>
              <w:t>COM300</w:t>
            </w:r>
          </w:p>
        </w:tc>
        <w:tc>
          <w:tcPr>
            <w:tcW w:w="5148" w:type="dxa"/>
            <w:shd w:val="clear" w:color="auto" w:fill="auto"/>
            <w:vAlign w:val="bottom"/>
          </w:tcPr>
          <w:p w14:paraId="463C7F90" w14:textId="77777777" w:rsidR="002C7457" w:rsidRDefault="00E303DF">
            <w:pPr>
              <w:jc w:val="center"/>
              <w:rPr>
                <w:color w:val="000000"/>
                <w:sz w:val="22"/>
                <w:szCs w:val="22"/>
              </w:rPr>
            </w:pPr>
            <w:r>
              <w:rPr>
                <w:color w:val="000000"/>
                <w:sz w:val="22"/>
                <w:szCs w:val="22"/>
              </w:rPr>
              <w:t>Banco de Dados</w:t>
            </w:r>
          </w:p>
        </w:tc>
        <w:tc>
          <w:tcPr>
            <w:tcW w:w="499" w:type="dxa"/>
            <w:shd w:val="clear" w:color="auto" w:fill="auto"/>
            <w:vAlign w:val="bottom"/>
          </w:tcPr>
          <w:p w14:paraId="19F6992C" w14:textId="77777777" w:rsidR="002C7457" w:rsidRDefault="00E303DF">
            <w:pPr>
              <w:jc w:val="center"/>
              <w:rPr>
                <w:sz w:val="22"/>
                <w:szCs w:val="22"/>
              </w:rPr>
            </w:pPr>
            <w:r>
              <w:rPr>
                <w:sz w:val="22"/>
                <w:szCs w:val="22"/>
              </w:rPr>
              <w:t>80</w:t>
            </w:r>
          </w:p>
        </w:tc>
        <w:tc>
          <w:tcPr>
            <w:tcW w:w="1079" w:type="dxa"/>
            <w:shd w:val="clear" w:color="auto" w:fill="auto"/>
            <w:vAlign w:val="bottom"/>
          </w:tcPr>
          <w:p w14:paraId="245EE901"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681D91CB" w14:textId="77777777" w:rsidR="002C7457" w:rsidRDefault="00E303DF">
            <w:pPr>
              <w:jc w:val="center"/>
              <w:rPr>
                <w:color w:val="000000"/>
                <w:sz w:val="22"/>
                <w:szCs w:val="22"/>
              </w:rPr>
            </w:pPr>
            <w:r>
              <w:rPr>
                <w:color w:val="000000"/>
                <w:sz w:val="22"/>
                <w:szCs w:val="22"/>
              </w:rPr>
              <w:t>7</w:t>
            </w:r>
          </w:p>
        </w:tc>
      </w:tr>
      <w:tr w:rsidR="002C7457" w14:paraId="0780B376" w14:textId="77777777">
        <w:trPr>
          <w:trHeight w:val="290"/>
        </w:trPr>
        <w:tc>
          <w:tcPr>
            <w:tcW w:w="1036" w:type="dxa"/>
            <w:shd w:val="clear" w:color="auto" w:fill="auto"/>
            <w:vAlign w:val="bottom"/>
          </w:tcPr>
          <w:p w14:paraId="2CA18506" w14:textId="77777777" w:rsidR="002C7457" w:rsidRDefault="00E303DF">
            <w:pPr>
              <w:jc w:val="center"/>
              <w:rPr>
                <w:sz w:val="22"/>
                <w:szCs w:val="22"/>
              </w:rPr>
            </w:pPr>
            <w:r>
              <w:rPr>
                <w:sz w:val="22"/>
                <w:szCs w:val="22"/>
              </w:rPr>
              <w:t>COM310</w:t>
            </w:r>
          </w:p>
        </w:tc>
        <w:tc>
          <w:tcPr>
            <w:tcW w:w="5148" w:type="dxa"/>
            <w:shd w:val="clear" w:color="auto" w:fill="auto"/>
            <w:vAlign w:val="bottom"/>
          </w:tcPr>
          <w:p w14:paraId="4B78F119" w14:textId="48463FE8" w:rsidR="002C7457" w:rsidRDefault="00E303DF">
            <w:pPr>
              <w:jc w:val="center"/>
              <w:rPr>
                <w:color w:val="000000"/>
                <w:sz w:val="22"/>
                <w:szCs w:val="22"/>
              </w:rPr>
            </w:pPr>
            <w:r>
              <w:rPr>
                <w:color w:val="000000"/>
                <w:sz w:val="22"/>
                <w:szCs w:val="22"/>
              </w:rPr>
              <w:t xml:space="preserve">Infraestrutura para Sistemas de Software: </w:t>
            </w:r>
            <w:r w:rsidR="00D00F71">
              <w:rPr>
                <w:color w:val="000000"/>
                <w:sz w:val="22"/>
                <w:szCs w:val="22"/>
              </w:rPr>
              <w:t>redes</w:t>
            </w:r>
            <w:r>
              <w:rPr>
                <w:color w:val="000000"/>
                <w:sz w:val="22"/>
                <w:szCs w:val="22"/>
              </w:rPr>
              <w:t>, nuvem</w:t>
            </w:r>
          </w:p>
        </w:tc>
        <w:tc>
          <w:tcPr>
            <w:tcW w:w="499" w:type="dxa"/>
            <w:shd w:val="clear" w:color="auto" w:fill="auto"/>
            <w:vAlign w:val="bottom"/>
          </w:tcPr>
          <w:p w14:paraId="79C63594" w14:textId="77777777" w:rsidR="002C7457" w:rsidRDefault="00E303DF">
            <w:pPr>
              <w:jc w:val="center"/>
              <w:rPr>
                <w:sz w:val="22"/>
                <w:szCs w:val="22"/>
              </w:rPr>
            </w:pPr>
            <w:r>
              <w:rPr>
                <w:sz w:val="22"/>
                <w:szCs w:val="22"/>
              </w:rPr>
              <w:t>80</w:t>
            </w:r>
          </w:p>
        </w:tc>
        <w:tc>
          <w:tcPr>
            <w:tcW w:w="1079" w:type="dxa"/>
            <w:shd w:val="clear" w:color="auto" w:fill="auto"/>
            <w:vAlign w:val="bottom"/>
          </w:tcPr>
          <w:p w14:paraId="44026561"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2AF80265" w14:textId="77777777" w:rsidR="002C7457" w:rsidRDefault="00E303DF">
            <w:pPr>
              <w:jc w:val="center"/>
              <w:rPr>
                <w:color w:val="000000"/>
                <w:sz w:val="22"/>
                <w:szCs w:val="22"/>
              </w:rPr>
            </w:pPr>
            <w:r>
              <w:rPr>
                <w:color w:val="000000"/>
                <w:sz w:val="22"/>
                <w:szCs w:val="22"/>
              </w:rPr>
              <w:t>7</w:t>
            </w:r>
          </w:p>
        </w:tc>
      </w:tr>
      <w:tr w:rsidR="002C7457" w14:paraId="684EFF15" w14:textId="77777777">
        <w:trPr>
          <w:trHeight w:val="290"/>
        </w:trPr>
        <w:tc>
          <w:tcPr>
            <w:tcW w:w="1036" w:type="dxa"/>
            <w:shd w:val="clear" w:color="auto" w:fill="auto"/>
            <w:vAlign w:val="bottom"/>
          </w:tcPr>
          <w:p w14:paraId="6F717661" w14:textId="77777777" w:rsidR="002C7457" w:rsidRDefault="00E303DF">
            <w:pPr>
              <w:jc w:val="center"/>
              <w:rPr>
                <w:sz w:val="22"/>
                <w:szCs w:val="22"/>
              </w:rPr>
            </w:pPr>
            <w:r>
              <w:rPr>
                <w:sz w:val="22"/>
                <w:szCs w:val="22"/>
              </w:rPr>
              <w:lastRenderedPageBreak/>
              <w:t>COM320</w:t>
            </w:r>
          </w:p>
        </w:tc>
        <w:tc>
          <w:tcPr>
            <w:tcW w:w="5148" w:type="dxa"/>
            <w:shd w:val="clear" w:color="auto" w:fill="auto"/>
            <w:vAlign w:val="bottom"/>
          </w:tcPr>
          <w:p w14:paraId="6ED75023" w14:textId="77777777" w:rsidR="002C7457" w:rsidRDefault="00E303DF">
            <w:pPr>
              <w:jc w:val="center"/>
              <w:rPr>
                <w:color w:val="000000"/>
                <w:sz w:val="22"/>
                <w:szCs w:val="22"/>
              </w:rPr>
            </w:pPr>
            <w:r>
              <w:rPr>
                <w:color w:val="000000"/>
                <w:sz w:val="22"/>
                <w:szCs w:val="22"/>
              </w:rPr>
              <w:t>Desenvolvimento web</w:t>
            </w:r>
          </w:p>
        </w:tc>
        <w:tc>
          <w:tcPr>
            <w:tcW w:w="499" w:type="dxa"/>
            <w:shd w:val="clear" w:color="auto" w:fill="auto"/>
            <w:vAlign w:val="bottom"/>
          </w:tcPr>
          <w:p w14:paraId="552A33F1" w14:textId="77777777" w:rsidR="002C7457" w:rsidRDefault="00E303DF">
            <w:pPr>
              <w:jc w:val="center"/>
              <w:rPr>
                <w:sz w:val="22"/>
                <w:szCs w:val="22"/>
              </w:rPr>
            </w:pPr>
            <w:r>
              <w:rPr>
                <w:sz w:val="22"/>
                <w:szCs w:val="22"/>
              </w:rPr>
              <w:t>80</w:t>
            </w:r>
          </w:p>
        </w:tc>
        <w:tc>
          <w:tcPr>
            <w:tcW w:w="1079" w:type="dxa"/>
            <w:shd w:val="clear" w:color="auto" w:fill="auto"/>
            <w:vAlign w:val="bottom"/>
          </w:tcPr>
          <w:p w14:paraId="4F178DAD"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55A2F99E" w14:textId="77777777" w:rsidR="002C7457" w:rsidRDefault="00E303DF">
            <w:pPr>
              <w:jc w:val="center"/>
              <w:rPr>
                <w:color w:val="000000"/>
                <w:sz w:val="22"/>
                <w:szCs w:val="22"/>
              </w:rPr>
            </w:pPr>
            <w:r>
              <w:rPr>
                <w:color w:val="000000"/>
                <w:sz w:val="22"/>
                <w:szCs w:val="22"/>
              </w:rPr>
              <w:t>8</w:t>
            </w:r>
          </w:p>
        </w:tc>
      </w:tr>
      <w:tr w:rsidR="002C7457" w14:paraId="7540C012" w14:textId="77777777">
        <w:trPr>
          <w:trHeight w:val="290"/>
        </w:trPr>
        <w:tc>
          <w:tcPr>
            <w:tcW w:w="1036" w:type="dxa"/>
            <w:shd w:val="clear" w:color="auto" w:fill="auto"/>
            <w:vAlign w:val="bottom"/>
          </w:tcPr>
          <w:p w14:paraId="399CBCEB" w14:textId="77777777" w:rsidR="002C7457" w:rsidRDefault="00E303DF">
            <w:pPr>
              <w:jc w:val="center"/>
              <w:rPr>
                <w:sz w:val="22"/>
                <w:szCs w:val="22"/>
              </w:rPr>
            </w:pPr>
            <w:r>
              <w:rPr>
                <w:sz w:val="22"/>
                <w:szCs w:val="22"/>
              </w:rPr>
              <w:t>COM330</w:t>
            </w:r>
          </w:p>
        </w:tc>
        <w:tc>
          <w:tcPr>
            <w:tcW w:w="5148" w:type="dxa"/>
            <w:shd w:val="clear" w:color="auto" w:fill="auto"/>
            <w:vAlign w:val="bottom"/>
          </w:tcPr>
          <w:p w14:paraId="4D08599D" w14:textId="77777777" w:rsidR="002C7457" w:rsidRDefault="00E303DF">
            <w:pPr>
              <w:jc w:val="center"/>
              <w:rPr>
                <w:color w:val="000000"/>
                <w:sz w:val="22"/>
                <w:szCs w:val="22"/>
              </w:rPr>
            </w:pPr>
            <w:r>
              <w:rPr>
                <w:color w:val="000000"/>
                <w:sz w:val="22"/>
                <w:szCs w:val="22"/>
              </w:rPr>
              <w:t>Interface Humano-Computador</w:t>
            </w:r>
          </w:p>
        </w:tc>
        <w:tc>
          <w:tcPr>
            <w:tcW w:w="499" w:type="dxa"/>
            <w:shd w:val="clear" w:color="auto" w:fill="auto"/>
            <w:vAlign w:val="bottom"/>
          </w:tcPr>
          <w:p w14:paraId="5462B87F" w14:textId="77777777" w:rsidR="002C7457" w:rsidRDefault="00E303DF">
            <w:pPr>
              <w:jc w:val="center"/>
              <w:rPr>
                <w:sz w:val="22"/>
                <w:szCs w:val="22"/>
              </w:rPr>
            </w:pPr>
            <w:r>
              <w:rPr>
                <w:sz w:val="22"/>
                <w:szCs w:val="22"/>
              </w:rPr>
              <w:t>80</w:t>
            </w:r>
          </w:p>
        </w:tc>
        <w:tc>
          <w:tcPr>
            <w:tcW w:w="1079" w:type="dxa"/>
            <w:shd w:val="clear" w:color="auto" w:fill="auto"/>
            <w:vAlign w:val="bottom"/>
          </w:tcPr>
          <w:p w14:paraId="6A4CBF85"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1D5C33ED" w14:textId="77777777" w:rsidR="002C7457" w:rsidRDefault="00E303DF">
            <w:pPr>
              <w:jc w:val="center"/>
              <w:rPr>
                <w:color w:val="000000"/>
                <w:sz w:val="22"/>
                <w:szCs w:val="22"/>
              </w:rPr>
            </w:pPr>
            <w:r>
              <w:rPr>
                <w:color w:val="000000"/>
                <w:sz w:val="22"/>
                <w:szCs w:val="22"/>
              </w:rPr>
              <w:t>8</w:t>
            </w:r>
          </w:p>
        </w:tc>
      </w:tr>
      <w:tr w:rsidR="002C7457" w14:paraId="0B3FA64D" w14:textId="77777777">
        <w:trPr>
          <w:trHeight w:val="290"/>
        </w:trPr>
        <w:tc>
          <w:tcPr>
            <w:tcW w:w="1036" w:type="dxa"/>
            <w:shd w:val="clear" w:color="auto" w:fill="auto"/>
            <w:vAlign w:val="bottom"/>
          </w:tcPr>
          <w:p w14:paraId="50155C7D" w14:textId="77777777" w:rsidR="002C7457" w:rsidRDefault="00E303DF">
            <w:pPr>
              <w:jc w:val="center"/>
              <w:rPr>
                <w:sz w:val="22"/>
                <w:szCs w:val="22"/>
              </w:rPr>
            </w:pPr>
            <w:r>
              <w:rPr>
                <w:sz w:val="22"/>
                <w:szCs w:val="22"/>
              </w:rPr>
              <w:t>PGP101</w:t>
            </w:r>
          </w:p>
        </w:tc>
        <w:tc>
          <w:tcPr>
            <w:tcW w:w="5148" w:type="dxa"/>
            <w:shd w:val="clear" w:color="auto" w:fill="auto"/>
            <w:vAlign w:val="bottom"/>
          </w:tcPr>
          <w:p w14:paraId="5E89FB41" w14:textId="77777777" w:rsidR="002C7457" w:rsidRDefault="00E303DF">
            <w:pPr>
              <w:jc w:val="center"/>
              <w:rPr>
                <w:color w:val="000000"/>
                <w:sz w:val="22"/>
                <w:szCs w:val="22"/>
              </w:rPr>
            </w:pPr>
            <w:r>
              <w:rPr>
                <w:color w:val="000000"/>
                <w:sz w:val="22"/>
                <w:szCs w:val="22"/>
              </w:rPr>
              <w:t>Projeto Integrador I</w:t>
            </w:r>
          </w:p>
        </w:tc>
        <w:tc>
          <w:tcPr>
            <w:tcW w:w="499" w:type="dxa"/>
            <w:shd w:val="clear" w:color="auto" w:fill="auto"/>
            <w:vAlign w:val="bottom"/>
          </w:tcPr>
          <w:p w14:paraId="6E78D044" w14:textId="77777777" w:rsidR="002C7457" w:rsidRDefault="00E303DF">
            <w:pPr>
              <w:jc w:val="center"/>
              <w:rPr>
                <w:sz w:val="22"/>
                <w:szCs w:val="22"/>
              </w:rPr>
            </w:pPr>
            <w:r>
              <w:rPr>
                <w:sz w:val="22"/>
                <w:szCs w:val="22"/>
              </w:rPr>
              <w:t>80</w:t>
            </w:r>
          </w:p>
        </w:tc>
        <w:tc>
          <w:tcPr>
            <w:tcW w:w="1079" w:type="dxa"/>
            <w:shd w:val="clear" w:color="auto" w:fill="auto"/>
            <w:vAlign w:val="bottom"/>
          </w:tcPr>
          <w:p w14:paraId="2BDAB0DF"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7FC031B3" w14:textId="77777777" w:rsidR="002C7457" w:rsidRDefault="00E303DF">
            <w:pPr>
              <w:jc w:val="center"/>
              <w:rPr>
                <w:color w:val="000000"/>
                <w:sz w:val="22"/>
                <w:szCs w:val="22"/>
              </w:rPr>
            </w:pPr>
            <w:r>
              <w:rPr>
                <w:color w:val="000000"/>
                <w:sz w:val="22"/>
                <w:szCs w:val="22"/>
              </w:rPr>
              <w:t>7 e 8</w:t>
            </w:r>
          </w:p>
        </w:tc>
      </w:tr>
      <w:tr w:rsidR="002C7457" w14:paraId="2B716A85" w14:textId="77777777">
        <w:trPr>
          <w:trHeight w:val="290"/>
        </w:trPr>
        <w:tc>
          <w:tcPr>
            <w:tcW w:w="1036" w:type="dxa"/>
            <w:shd w:val="clear" w:color="auto" w:fill="auto"/>
            <w:vAlign w:val="bottom"/>
          </w:tcPr>
          <w:p w14:paraId="23DB9EA2" w14:textId="77777777" w:rsidR="002C7457" w:rsidRDefault="00E303DF">
            <w:pPr>
              <w:jc w:val="center"/>
              <w:rPr>
                <w:sz w:val="22"/>
                <w:szCs w:val="22"/>
              </w:rPr>
            </w:pPr>
            <w:r>
              <w:rPr>
                <w:sz w:val="22"/>
                <w:szCs w:val="22"/>
              </w:rPr>
              <w:t>EES001</w:t>
            </w:r>
          </w:p>
        </w:tc>
        <w:tc>
          <w:tcPr>
            <w:tcW w:w="5148" w:type="dxa"/>
            <w:shd w:val="clear" w:color="auto" w:fill="auto"/>
            <w:vAlign w:val="bottom"/>
          </w:tcPr>
          <w:p w14:paraId="3B616B58" w14:textId="77777777" w:rsidR="002C7457" w:rsidRDefault="00E303DF">
            <w:pPr>
              <w:jc w:val="center"/>
              <w:rPr>
                <w:color w:val="000000"/>
                <w:sz w:val="22"/>
                <w:szCs w:val="22"/>
              </w:rPr>
            </w:pPr>
            <w:r>
              <w:rPr>
                <w:color w:val="000000"/>
                <w:sz w:val="22"/>
                <w:szCs w:val="22"/>
              </w:rPr>
              <w:t>Engenharia de Software</w:t>
            </w:r>
          </w:p>
        </w:tc>
        <w:tc>
          <w:tcPr>
            <w:tcW w:w="499" w:type="dxa"/>
            <w:shd w:val="clear" w:color="auto" w:fill="auto"/>
            <w:vAlign w:val="bottom"/>
          </w:tcPr>
          <w:p w14:paraId="235FD52E" w14:textId="77777777" w:rsidR="002C7457" w:rsidRDefault="00E303DF">
            <w:pPr>
              <w:jc w:val="center"/>
              <w:rPr>
                <w:sz w:val="22"/>
                <w:szCs w:val="22"/>
              </w:rPr>
            </w:pPr>
            <w:r>
              <w:rPr>
                <w:sz w:val="22"/>
                <w:szCs w:val="22"/>
              </w:rPr>
              <w:t>80</w:t>
            </w:r>
          </w:p>
        </w:tc>
        <w:tc>
          <w:tcPr>
            <w:tcW w:w="1079" w:type="dxa"/>
            <w:shd w:val="clear" w:color="auto" w:fill="auto"/>
            <w:vAlign w:val="bottom"/>
          </w:tcPr>
          <w:p w14:paraId="2E8200C1" w14:textId="77777777" w:rsidR="002C7457" w:rsidRDefault="00E303DF">
            <w:pPr>
              <w:jc w:val="center"/>
              <w:rPr>
                <w:color w:val="000000"/>
                <w:sz w:val="22"/>
                <w:szCs w:val="22"/>
              </w:rPr>
            </w:pPr>
            <w:r>
              <w:rPr>
                <w:color w:val="000000"/>
                <w:sz w:val="22"/>
                <w:szCs w:val="22"/>
              </w:rPr>
              <w:t>5</w:t>
            </w:r>
          </w:p>
        </w:tc>
        <w:tc>
          <w:tcPr>
            <w:tcW w:w="992" w:type="dxa"/>
            <w:shd w:val="clear" w:color="auto" w:fill="auto"/>
            <w:vAlign w:val="bottom"/>
          </w:tcPr>
          <w:p w14:paraId="4C63CB0C" w14:textId="77777777" w:rsidR="002C7457" w:rsidRDefault="00E303DF">
            <w:pPr>
              <w:jc w:val="center"/>
              <w:rPr>
                <w:color w:val="000000"/>
                <w:sz w:val="22"/>
                <w:szCs w:val="22"/>
              </w:rPr>
            </w:pPr>
            <w:r>
              <w:rPr>
                <w:color w:val="000000"/>
                <w:sz w:val="22"/>
                <w:szCs w:val="22"/>
              </w:rPr>
              <w:t>9</w:t>
            </w:r>
          </w:p>
        </w:tc>
      </w:tr>
      <w:tr w:rsidR="002C7457" w14:paraId="666564EF" w14:textId="77777777">
        <w:trPr>
          <w:trHeight w:val="290"/>
        </w:trPr>
        <w:tc>
          <w:tcPr>
            <w:tcW w:w="1036" w:type="dxa"/>
            <w:shd w:val="clear" w:color="auto" w:fill="auto"/>
            <w:vAlign w:val="bottom"/>
          </w:tcPr>
          <w:p w14:paraId="39103E05" w14:textId="77777777" w:rsidR="002C7457" w:rsidRDefault="00E303DF">
            <w:pPr>
              <w:jc w:val="center"/>
              <w:rPr>
                <w:sz w:val="22"/>
                <w:szCs w:val="22"/>
              </w:rPr>
            </w:pPr>
            <w:r>
              <w:rPr>
                <w:sz w:val="22"/>
                <w:szCs w:val="22"/>
              </w:rPr>
              <w:t>EEI201</w:t>
            </w:r>
          </w:p>
        </w:tc>
        <w:tc>
          <w:tcPr>
            <w:tcW w:w="5148" w:type="dxa"/>
            <w:shd w:val="clear" w:color="auto" w:fill="auto"/>
            <w:vAlign w:val="bottom"/>
          </w:tcPr>
          <w:p w14:paraId="3F280727" w14:textId="77777777" w:rsidR="002C7457" w:rsidRDefault="00E303DF">
            <w:pPr>
              <w:jc w:val="center"/>
              <w:rPr>
                <w:color w:val="000000"/>
                <w:sz w:val="22"/>
                <w:szCs w:val="22"/>
              </w:rPr>
            </w:pPr>
            <w:r>
              <w:rPr>
                <w:color w:val="000000"/>
                <w:sz w:val="22"/>
                <w:szCs w:val="22"/>
              </w:rPr>
              <w:t>Segurança da Informação</w:t>
            </w:r>
          </w:p>
        </w:tc>
        <w:tc>
          <w:tcPr>
            <w:tcW w:w="499" w:type="dxa"/>
            <w:shd w:val="clear" w:color="auto" w:fill="auto"/>
            <w:vAlign w:val="bottom"/>
          </w:tcPr>
          <w:p w14:paraId="7DA74BFD" w14:textId="77777777" w:rsidR="002C7457" w:rsidRDefault="00E303DF">
            <w:pPr>
              <w:jc w:val="center"/>
              <w:rPr>
                <w:sz w:val="22"/>
                <w:szCs w:val="22"/>
              </w:rPr>
            </w:pPr>
            <w:r>
              <w:rPr>
                <w:sz w:val="22"/>
                <w:szCs w:val="22"/>
              </w:rPr>
              <w:t>80</w:t>
            </w:r>
          </w:p>
        </w:tc>
        <w:tc>
          <w:tcPr>
            <w:tcW w:w="1079" w:type="dxa"/>
            <w:shd w:val="clear" w:color="auto" w:fill="auto"/>
            <w:vAlign w:val="bottom"/>
          </w:tcPr>
          <w:p w14:paraId="161B2D89" w14:textId="77777777" w:rsidR="002C7457" w:rsidRDefault="00E303DF">
            <w:pPr>
              <w:jc w:val="center"/>
              <w:rPr>
                <w:color w:val="000000"/>
                <w:sz w:val="22"/>
                <w:szCs w:val="22"/>
              </w:rPr>
            </w:pPr>
            <w:r>
              <w:rPr>
                <w:color w:val="000000"/>
                <w:sz w:val="22"/>
                <w:szCs w:val="22"/>
              </w:rPr>
              <w:t>5</w:t>
            </w:r>
          </w:p>
        </w:tc>
        <w:tc>
          <w:tcPr>
            <w:tcW w:w="992" w:type="dxa"/>
            <w:shd w:val="clear" w:color="auto" w:fill="auto"/>
            <w:vAlign w:val="bottom"/>
          </w:tcPr>
          <w:p w14:paraId="2BAEA7BA" w14:textId="77777777" w:rsidR="002C7457" w:rsidRDefault="00E303DF">
            <w:pPr>
              <w:jc w:val="center"/>
              <w:rPr>
                <w:color w:val="000000"/>
                <w:sz w:val="22"/>
                <w:szCs w:val="22"/>
              </w:rPr>
            </w:pPr>
            <w:r>
              <w:rPr>
                <w:color w:val="000000"/>
                <w:sz w:val="22"/>
                <w:szCs w:val="22"/>
              </w:rPr>
              <w:t>9</w:t>
            </w:r>
          </w:p>
        </w:tc>
      </w:tr>
      <w:tr w:rsidR="002C7457" w14:paraId="416D6795" w14:textId="77777777">
        <w:trPr>
          <w:trHeight w:val="290"/>
        </w:trPr>
        <w:tc>
          <w:tcPr>
            <w:tcW w:w="1036" w:type="dxa"/>
            <w:shd w:val="clear" w:color="auto" w:fill="auto"/>
            <w:vAlign w:val="bottom"/>
          </w:tcPr>
          <w:p w14:paraId="5ADE00E9" w14:textId="77777777" w:rsidR="002C7457" w:rsidRDefault="00E303DF">
            <w:pPr>
              <w:jc w:val="center"/>
              <w:rPr>
                <w:sz w:val="22"/>
                <w:szCs w:val="22"/>
              </w:rPr>
            </w:pPr>
            <w:r>
              <w:rPr>
                <w:sz w:val="22"/>
                <w:szCs w:val="22"/>
              </w:rPr>
              <w:t>COM340</w:t>
            </w:r>
          </w:p>
        </w:tc>
        <w:tc>
          <w:tcPr>
            <w:tcW w:w="5148" w:type="dxa"/>
            <w:shd w:val="clear" w:color="auto" w:fill="auto"/>
            <w:vAlign w:val="bottom"/>
          </w:tcPr>
          <w:p w14:paraId="11D5CD8E" w14:textId="77777777" w:rsidR="002C7457" w:rsidRDefault="00E303DF">
            <w:pPr>
              <w:jc w:val="center"/>
              <w:rPr>
                <w:color w:val="000000"/>
                <w:sz w:val="22"/>
                <w:szCs w:val="22"/>
              </w:rPr>
            </w:pPr>
            <w:r>
              <w:rPr>
                <w:color w:val="000000"/>
                <w:sz w:val="22"/>
                <w:szCs w:val="22"/>
              </w:rPr>
              <w:t>Aplicações em Aprendizado de Máquina</w:t>
            </w:r>
          </w:p>
        </w:tc>
        <w:tc>
          <w:tcPr>
            <w:tcW w:w="499" w:type="dxa"/>
            <w:shd w:val="clear" w:color="auto" w:fill="auto"/>
            <w:vAlign w:val="bottom"/>
          </w:tcPr>
          <w:p w14:paraId="523B6B12" w14:textId="77777777" w:rsidR="002C7457" w:rsidRDefault="00E303DF">
            <w:pPr>
              <w:jc w:val="center"/>
              <w:rPr>
                <w:sz w:val="22"/>
                <w:szCs w:val="22"/>
              </w:rPr>
            </w:pPr>
            <w:r>
              <w:rPr>
                <w:sz w:val="22"/>
                <w:szCs w:val="22"/>
              </w:rPr>
              <w:t>80</w:t>
            </w:r>
          </w:p>
        </w:tc>
        <w:tc>
          <w:tcPr>
            <w:tcW w:w="1079" w:type="dxa"/>
            <w:shd w:val="clear" w:color="auto" w:fill="auto"/>
            <w:vAlign w:val="bottom"/>
          </w:tcPr>
          <w:p w14:paraId="4C876B01" w14:textId="77777777" w:rsidR="002C7457" w:rsidRDefault="00E303DF">
            <w:pPr>
              <w:jc w:val="center"/>
              <w:rPr>
                <w:color w:val="000000"/>
                <w:sz w:val="22"/>
                <w:szCs w:val="22"/>
              </w:rPr>
            </w:pPr>
            <w:r>
              <w:rPr>
                <w:color w:val="000000"/>
                <w:sz w:val="22"/>
                <w:szCs w:val="22"/>
              </w:rPr>
              <w:t>5</w:t>
            </w:r>
          </w:p>
        </w:tc>
        <w:tc>
          <w:tcPr>
            <w:tcW w:w="992" w:type="dxa"/>
            <w:shd w:val="clear" w:color="auto" w:fill="auto"/>
            <w:vAlign w:val="bottom"/>
          </w:tcPr>
          <w:p w14:paraId="0220DA90" w14:textId="77777777" w:rsidR="002C7457" w:rsidRDefault="00E303DF">
            <w:pPr>
              <w:jc w:val="center"/>
              <w:rPr>
                <w:color w:val="000000"/>
                <w:sz w:val="22"/>
                <w:szCs w:val="22"/>
              </w:rPr>
            </w:pPr>
            <w:r>
              <w:rPr>
                <w:color w:val="000000"/>
                <w:sz w:val="22"/>
                <w:szCs w:val="22"/>
              </w:rPr>
              <w:t>10</w:t>
            </w:r>
          </w:p>
        </w:tc>
      </w:tr>
      <w:tr w:rsidR="002C7457" w14:paraId="5E99EDB8" w14:textId="77777777">
        <w:trPr>
          <w:trHeight w:val="290"/>
        </w:trPr>
        <w:tc>
          <w:tcPr>
            <w:tcW w:w="1036" w:type="dxa"/>
            <w:shd w:val="clear" w:color="auto" w:fill="auto"/>
            <w:vAlign w:val="bottom"/>
          </w:tcPr>
          <w:p w14:paraId="1D2B8B7C" w14:textId="77777777" w:rsidR="002C7457" w:rsidRDefault="00E303DF">
            <w:pPr>
              <w:jc w:val="center"/>
              <w:rPr>
                <w:sz w:val="22"/>
                <w:szCs w:val="22"/>
              </w:rPr>
            </w:pPr>
            <w:r>
              <w:rPr>
                <w:sz w:val="22"/>
                <w:szCs w:val="22"/>
              </w:rPr>
              <w:t>COM450</w:t>
            </w:r>
          </w:p>
        </w:tc>
        <w:tc>
          <w:tcPr>
            <w:tcW w:w="5148" w:type="dxa"/>
            <w:shd w:val="clear" w:color="auto" w:fill="auto"/>
            <w:vAlign w:val="bottom"/>
          </w:tcPr>
          <w:p w14:paraId="2A92E20D" w14:textId="77777777" w:rsidR="002C7457" w:rsidRDefault="00E303DF">
            <w:pPr>
              <w:jc w:val="center"/>
              <w:rPr>
                <w:color w:val="000000"/>
                <w:sz w:val="22"/>
                <w:szCs w:val="22"/>
              </w:rPr>
            </w:pPr>
            <w:r>
              <w:rPr>
                <w:color w:val="000000"/>
                <w:sz w:val="22"/>
                <w:szCs w:val="22"/>
              </w:rPr>
              <w:t>Desenvolvimento para Dispositivos Móveis</w:t>
            </w:r>
          </w:p>
        </w:tc>
        <w:tc>
          <w:tcPr>
            <w:tcW w:w="499" w:type="dxa"/>
            <w:shd w:val="clear" w:color="auto" w:fill="auto"/>
            <w:vAlign w:val="bottom"/>
          </w:tcPr>
          <w:p w14:paraId="5FF6C392" w14:textId="77777777" w:rsidR="002C7457" w:rsidRDefault="00E303DF">
            <w:pPr>
              <w:jc w:val="center"/>
              <w:rPr>
                <w:sz w:val="22"/>
                <w:szCs w:val="22"/>
              </w:rPr>
            </w:pPr>
            <w:r>
              <w:rPr>
                <w:sz w:val="22"/>
                <w:szCs w:val="22"/>
              </w:rPr>
              <w:t>80</w:t>
            </w:r>
          </w:p>
        </w:tc>
        <w:tc>
          <w:tcPr>
            <w:tcW w:w="1079" w:type="dxa"/>
            <w:shd w:val="clear" w:color="auto" w:fill="auto"/>
            <w:vAlign w:val="bottom"/>
          </w:tcPr>
          <w:p w14:paraId="18B99062" w14:textId="77777777" w:rsidR="002C7457" w:rsidRDefault="00E303DF">
            <w:pPr>
              <w:jc w:val="center"/>
              <w:rPr>
                <w:color w:val="000000"/>
                <w:sz w:val="22"/>
                <w:szCs w:val="22"/>
              </w:rPr>
            </w:pPr>
            <w:r>
              <w:rPr>
                <w:color w:val="000000"/>
                <w:sz w:val="22"/>
                <w:szCs w:val="22"/>
              </w:rPr>
              <w:t>5</w:t>
            </w:r>
          </w:p>
        </w:tc>
        <w:tc>
          <w:tcPr>
            <w:tcW w:w="992" w:type="dxa"/>
            <w:shd w:val="clear" w:color="auto" w:fill="auto"/>
            <w:vAlign w:val="bottom"/>
          </w:tcPr>
          <w:p w14:paraId="21E4B900" w14:textId="77777777" w:rsidR="002C7457" w:rsidRDefault="00E303DF">
            <w:pPr>
              <w:jc w:val="center"/>
              <w:rPr>
                <w:color w:val="000000"/>
                <w:sz w:val="22"/>
                <w:szCs w:val="22"/>
              </w:rPr>
            </w:pPr>
            <w:r>
              <w:rPr>
                <w:color w:val="000000"/>
                <w:sz w:val="22"/>
                <w:szCs w:val="22"/>
              </w:rPr>
              <w:t>10</w:t>
            </w:r>
          </w:p>
        </w:tc>
      </w:tr>
      <w:tr w:rsidR="002C7457" w14:paraId="1CCC66F9" w14:textId="77777777">
        <w:trPr>
          <w:trHeight w:val="290"/>
        </w:trPr>
        <w:tc>
          <w:tcPr>
            <w:tcW w:w="1036" w:type="dxa"/>
            <w:shd w:val="clear" w:color="auto" w:fill="auto"/>
            <w:vAlign w:val="bottom"/>
          </w:tcPr>
          <w:p w14:paraId="524198F0" w14:textId="77777777" w:rsidR="002C7457" w:rsidRDefault="00E303DF">
            <w:pPr>
              <w:jc w:val="center"/>
              <w:rPr>
                <w:sz w:val="22"/>
                <w:szCs w:val="22"/>
              </w:rPr>
            </w:pPr>
            <w:r>
              <w:rPr>
                <w:sz w:val="22"/>
                <w:szCs w:val="22"/>
              </w:rPr>
              <w:t>PGP002</w:t>
            </w:r>
          </w:p>
        </w:tc>
        <w:tc>
          <w:tcPr>
            <w:tcW w:w="5148" w:type="dxa"/>
            <w:shd w:val="clear" w:color="auto" w:fill="auto"/>
            <w:vAlign w:val="bottom"/>
          </w:tcPr>
          <w:p w14:paraId="39951B03" w14:textId="77777777" w:rsidR="002C7457" w:rsidRDefault="00E303DF">
            <w:pPr>
              <w:jc w:val="center"/>
              <w:rPr>
                <w:color w:val="000000"/>
                <w:sz w:val="22"/>
                <w:szCs w:val="22"/>
              </w:rPr>
            </w:pPr>
            <w:r>
              <w:rPr>
                <w:color w:val="000000"/>
                <w:sz w:val="22"/>
                <w:szCs w:val="22"/>
              </w:rPr>
              <w:t>Projeto Integrador II</w:t>
            </w:r>
          </w:p>
        </w:tc>
        <w:tc>
          <w:tcPr>
            <w:tcW w:w="499" w:type="dxa"/>
            <w:shd w:val="clear" w:color="auto" w:fill="auto"/>
            <w:vAlign w:val="bottom"/>
          </w:tcPr>
          <w:p w14:paraId="283A042E" w14:textId="77777777" w:rsidR="002C7457" w:rsidRDefault="00E303DF">
            <w:pPr>
              <w:jc w:val="center"/>
              <w:rPr>
                <w:sz w:val="22"/>
                <w:szCs w:val="22"/>
              </w:rPr>
            </w:pPr>
            <w:r>
              <w:rPr>
                <w:sz w:val="22"/>
                <w:szCs w:val="22"/>
              </w:rPr>
              <w:t>80</w:t>
            </w:r>
          </w:p>
        </w:tc>
        <w:tc>
          <w:tcPr>
            <w:tcW w:w="1079" w:type="dxa"/>
            <w:shd w:val="clear" w:color="auto" w:fill="auto"/>
            <w:vAlign w:val="bottom"/>
          </w:tcPr>
          <w:p w14:paraId="54BF1421" w14:textId="77777777" w:rsidR="002C7457" w:rsidRDefault="00E303DF">
            <w:pPr>
              <w:jc w:val="center"/>
              <w:rPr>
                <w:color w:val="000000"/>
                <w:sz w:val="22"/>
                <w:szCs w:val="22"/>
              </w:rPr>
            </w:pPr>
            <w:r>
              <w:rPr>
                <w:color w:val="000000"/>
                <w:sz w:val="22"/>
                <w:szCs w:val="22"/>
              </w:rPr>
              <w:t>5</w:t>
            </w:r>
          </w:p>
        </w:tc>
        <w:tc>
          <w:tcPr>
            <w:tcW w:w="992" w:type="dxa"/>
            <w:shd w:val="clear" w:color="auto" w:fill="auto"/>
            <w:vAlign w:val="bottom"/>
          </w:tcPr>
          <w:p w14:paraId="41741167" w14:textId="77777777" w:rsidR="002C7457" w:rsidRDefault="00E303DF">
            <w:pPr>
              <w:jc w:val="center"/>
              <w:rPr>
                <w:color w:val="000000"/>
                <w:sz w:val="22"/>
                <w:szCs w:val="22"/>
              </w:rPr>
            </w:pPr>
            <w:r>
              <w:rPr>
                <w:color w:val="000000"/>
                <w:sz w:val="22"/>
                <w:szCs w:val="22"/>
              </w:rPr>
              <w:t>9 e 10</w:t>
            </w:r>
          </w:p>
        </w:tc>
      </w:tr>
      <w:tr w:rsidR="002C7457" w14:paraId="0FA1152F" w14:textId="77777777">
        <w:trPr>
          <w:trHeight w:val="290"/>
        </w:trPr>
        <w:tc>
          <w:tcPr>
            <w:tcW w:w="1036" w:type="dxa"/>
            <w:shd w:val="clear" w:color="auto" w:fill="auto"/>
            <w:vAlign w:val="bottom"/>
          </w:tcPr>
          <w:p w14:paraId="68972E07" w14:textId="77777777" w:rsidR="002C7457" w:rsidRDefault="00E303DF">
            <w:pPr>
              <w:jc w:val="center"/>
              <w:rPr>
                <w:sz w:val="22"/>
                <w:szCs w:val="22"/>
              </w:rPr>
            </w:pPr>
            <w:r>
              <w:rPr>
                <w:sz w:val="22"/>
                <w:szCs w:val="22"/>
              </w:rPr>
              <w:t>EES201</w:t>
            </w:r>
          </w:p>
        </w:tc>
        <w:tc>
          <w:tcPr>
            <w:tcW w:w="5148" w:type="dxa"/>
            <w:shd w:val="clear" w:color="auto" w:fill="auto"/>
            <w:vAlign w:val="bottom"/>
          </w:tcPr>
          <w:p w14:paraId="0ACDBF01" w14:textId="77777777" w:rsidR="002C7457" w:rsidRDefault="00E303DF">
            <w:pPr>
              <w:jc w:val="center"/>
              <w:rPr>
                <w:color w:val="000000"/>
                <w:sz w:val="22"/>
                <w:szCs w:val="22"/>
              </w:rPr>
            </w:pPr>
            <w:r>
              <w:rPr>
                <w:color w:val="000000"/>
                <w:sz w:val="22"/>
                <w:szCs w:val="22"/>
              </w:rPr>
              <w:t>Gerência e Qualidade de Software</w:t>
            </w:r>
          </w:p>
        </w:tc>
        <w:tc>
          <w:tcPr>
            <w:tcW w:w="499" w:type="dxa"/>
            <w:shd w:val="clear" w:color="auto" w:fill="auto"/>
            <w:vAlign w:val="bottom"/>
          </w:tcPr>
          <w:p w14:paraId="12253187" w14:textId="77777777" w:rsidR="002C7457" w:rsidRDefault="00E303DF">
            <w:pPr>
              <w:jc w:val="center"/>
              <w:rPr>
                <w:sz w:val="22"/>
                <w:szCs w:val="22"/>
              </w:rPr>
            </w:pPr>
            <w:r>
              <w:rPr>
                <w:sz w:val="22"/>
                <w:szCs w:val="22"/>
              </w:rPr>
              <w:t>80</w:t>
            </w:r>
          </w:p>
        </w:tc>
        <w:tc>
          <w:tcPr>
            <w:tcW w:w="1079" w:type="dxa"/>
            <w:shd w:val="clear" w:color="auto" w:fill="auto"/>
            <w:vAlign w:val="bottom"/>
          </w:tcPr>
          <w:p w14:paraId="37E9C94E" w14:textId="77777777" w:rsidR="002C7457" w:rsidRDefault="00E303DF">
            <w:pPr>
              <w:jc w:val="center"/>
              <w:rPr>
                <w:color w:val="000000"/>
                <w:sz w:val="22"/>
                <w:szCs w:val="22"/>
              </w:rPr>
            </w:pPr>
            <w:r>
              <w:rPr>
                <w:color w:val="000000"/>
                <w:sz w:val="22"/>
                <w:szCs w:val="22"/>
              </w:rPr>
              <w:t>6</w:t>
            </w:r>
          </w:p>
        </w:tc>
        <w:tc>
          <w:tcPr>
            <w:tcW w:w="992" w:type="dxa"/>
            <w:shd w:val="clear" w:color="auto" w:fill="auto"/>
            <w:vAlign w:val="bottom"/>
          </w:tcPr>
          <w:p w14:paraId="1EDC9732" w14:textId="77777777" w:rsidR="002C7457" w:rsidRDefault="00E303DF">
            <w:pPr>
              <w:jc w:val="center"/>
              <w:rPr>
                <w:color w:val="000000"/>
                <w:sz w:val="22"/>
                <w:szCs w:val="22"/>
              </w:rPr>
            </w:pPr>
            <w:r>
              <w:rPr>
                <w:color w:val="000000"/>
                <w:sz w:val="22"/>
                <w:szCs w:val="22"/>
              </w:rPr>
              <w:t>11</w:t>
            </w:r>
          </w:p>
        </w:tc>
      </w:tr>
      <w:tr w:rsidR="002C7457" w14:paraId="1D4415DF" w14:textId="77777777">
        <w:trPr>
          <w:trHeight w:val="290"/>
        </w:trPr>
        <w:tc>
          <w:tcPr>
            <w:tcW w:w="1036" w:type="dxa"/>
            <w:shd w:val="clear" w:color="auto" w:fill="auto"/>
            <w:vAlign w:val="bottom"/>
          </w:tcPr>
          <w:p w14:paraId="31B67282" w14:textId="77777777" w:rsidR="002C7457" w:rsidRDefault="00E303DF">
            <w:pPr>
              <w:jc w:val="center"/>
              <w:rPr>
                <w:sz w:val="22"/>
                <w:szCs w:val="22"/>
              </w:rPr>
            </w:pPr>
            <w:r>
              <w:rPr>
                <w:sz w:val="22"/>
                <w:szCs w:val="22"/>
              </w:rPr>
              <w:t>ISI001</w:t>
            </w:r>
          </w:p>
        </w:tc>
        <w:tc>
          <w:tcPr>
            <w:tcW w:w="5148" w:type="dxa"/>
            <w:shd w:val="clear" w:color="auto" w:fill="auto"/>
            <w:vAlign w:val="bottom"/>
          </w:tcPr>
          <w:p w14:paraId="3F53B52D" w14:textId="77777777" w:rsidR="002C7457" w:rsidRDefault="00E303DF">
            <w:pPr>
              <w:jc w:val="center"/>
              <w:rPr>
                <w:color w:val="000000"/>
                <w:sz w:val="22"/>
                <w:szCs w:val="22"/>
              </w:rPr>
            </w:pPr>
            <w:r>
              <w:rPr>
                <w:color w:val="000000"/>
                <w:sz w:val="22"/>
                <w:szCs w:val="22"/>
              </w:rPr>
              <w:t>Sistemas de Informação</w:t>
            </w:r>
          </w:p>
        </w:tc>
        <w:tc>
          <w:tcPr>
            <w:tcW w:w="499" w:type="dxa"/>
            <w:shd w:val="clear" w:color="auto" w:fill="auto"/>
            <w:vAlign w:val="bottom"/>
          </w:tcPr>
          <w:p w14:paraId="095A51EC" w14:textId="77777777" w:rsidR="002C7457" w:rsidRDefault="00E303DF">
            <w:pPr>
              <w:jc w:val="center"/>
              <w:rPr>
                <w:sz w:val="22"/>
                <w:szCs w:val="22"/>
              </w:rPr>
            </w:pPr>
            <w:r>
              <w:rPr>
                <w:sz w:val="22"/>
                <w:szCs w:val="22"/>
              </w:rPr>
              <w:t>80</w:t>
            </w:r>
          </w:p>
        </w:tc>
        <w:tc>
          <w:tcPr>
            <w:tcW w:w="1079" w:type="dxa"/>
            <w:shd w:val="clear" w:color="auto" w:fill="auto"/>
            <w:vAlign w:val="bottom"/>
          </w:tcPr>
          <w:p w14:paraId="690584A7" w14:textId="77777777" w:rsidR="002C7457" w:rsidRDefault="00E303DF">
            <w:pPr>
              <w:jc w:val="center"/>
              <w:rPr>
                <w:color w:val="000000"/>
                <w:sz w:val="22"/>
                <w:szCs w:val="22"/>
              </w:rPr>
            </w:pPr>
            <w:r>
              <w:rPr>
                <w:color w:val="000000"/>
                <w:sz w:val="22"/>
                <w:szCs w:val="22"/>
              </w:rPr>
              <w:t>6</w:t>
            </w:r>
          </w:p>
        </w:tc>
        <w:tc>
          <w:tcPr>
            <w:tcW w:w="992" w:type="dxa"/>
            <w:shd w:val="clear" w:color="auto" w:fill="auto"/>
            <w:vAlign w:val="bottom"/>
          </w:tcPr>
          <w:p w14:paraId="13BEE42C" w14:textId="77777777" w:rsidR="002C7457" w:rsidRDefault="00E303DF">
            <w:pPr>
              <w:jc w:val="center"/>
              <w:rPr>
                <w:color w:val="000000"/>
                <w:sz w:val="22"/>
                <w:szCs w:val="22"/>
              </w:rPr>
            </w:pPr>
            <w:r>
              <w:rPr>
                <w:color w:val="000000"/>
                <w:sz w:val="22"/>
                <w:szCs w:val="22"/>
              </w:rPr>
              <w:t>11</w:t>
            </w:r>
          </w:p>
        </w:tc>
      </w:tr>
      <w:tr w:rsidR="002C7457" w14:paraId="36FAC6DF" w14:textId="77777777">
        <w:trPr>
          <w:trHeight w:val="290"/>
        </w:trPr>
        <w:tc>
          <w:tcPr>
            <w:tcW w:w="1036" w:type="dxa"/>
            <w:shd w:val="clear" w:color="auto" w:fill="auto"/>
            <w:vAlign w:val="bottom"/>
          </w:tcPr>
          <w:p w14:paraId="5807D417" w14:textId="77777777" w:rsidR="002C7457" w:rsidRDefault="00E303DF">
            <w:pPr>
              <w:jc w:val="center"/>
              <w:rPr>
                <w:sz w:val="22"/>
                <w:szCs w:val="22"/>
              </w:rPr>
            </w:pPr>
            <w:r>
              <w:rPr>
                <w:sz w:val="22"/>
                <w:szCs w:val="22"/>
              </w:rPr>
              <w:t>COM460</w:t>
            </w:r>
          </w:p>
        </w:tc>
        <w:tc>
          <w:tcPr>
            <w:tcW w:w="5148" w:type="dxa"/>
            <w:shd w:val="clear" w:color="auto" w:fill="auto"/>
            <w:vAlign w:val="bottom"/>
          </w:tcPr>
          <w:p w14:paraId="3F606C85" w14:textId="77777777" w:rsidR="002C7457" w:rsidRDefault="00E303DF">
            <w:pPr>
              <w:jc w:val="center"/>
              <w:rPr>
                <w:color w:val="000000"/>
                <w:sz w:val="22"/>
                <w:szCs w:val="22"/>
              </w:rPr>
            </w:pPr>
            <w:r>
              <w:rPr>
                <w:color w:val="000000"/>
                <w:sz w:val="22"/>
                <w:szCs w:val="22"/>
              </w:rPr>
              <w:t>Computação Escalável</w:t>
            </w:r>
          </w:p>
        </w:tc>
        <w:tc>
          <w:tcPr>
            <w:tcW w:w="499" w:type="dxa"/>
            <w:shd w:val="clear" w:color="auto" w:fill="auto"/>
            <w:vAlign w:val="bottom"/>
          </w:tcPr>
          <w:p w14:paraId="712FEEF3" w14:textId="77777777" w:rsidR="002C7457" w:rsidRDefault="00E303DF">
            <w:pPr>
              <w:jc w:val="center"/>
              <w:rPr>
                <w:sz w:val="22"/>
                <w:szCs w:val="22"/>
              </w:rPr>
            </w:pPr>
            <w:r>
              <w:rPr>
                <w:sz w:val="22"/>
                <w:szCs w:val="22"/>
              </w:rPr>
              <w:t>80</w:t>
            </w:r>
          </w:p>
        </w:tc>
        <w:tc>
          <w:tcPr>
            <w:tcW w:w="1079" w:type="dxa"/>
            <w:shd w:val="clear" w:color="auto" w:fill="auto"/>
            <w:vAlign w:val="bottom"/>
          </w:tcPr>
          <w:p w14:paraId="56EEC8CD" w14:textId="77777777" w:rsidR="002C7457" w:rsidRDefault="00E303DF">
            <w:pPr>
              <w:jc w:val="center"/>
              <w:rPr>
                <w:color w:val="000000"/>
                <w:sz w:val="22"/>
                <w:szCs w:val="22"/>
              </w:rPr>
            </w:pPr>
            <w:r>
              <w:rPr>
                <w:color w:val="000000"/>
                <w:sz w:val="22"/>
                <w:szCs w:val="22"/>
              </w:rPr>
              <w:t>6</w:t>
            </w:r>
          </w:p>
        </w:tc>
        <w:tc>
          <w:tcPr>
            <w:tcW w:w="992" w:type="dxa"/>
            <w:shd w:val="clear" w:color="auto" w:fill="auto"/>
            <w:vAlign w:val="bottom"/>
          </w:tcPr>
          <w:p w14:paraId="219A494D" w14:textId="77777777" w:rsidR="002C7457" w:rsidRDefault="00E303DF">
            <w:pPr>
              <w:jc w:val="center"/>
              <w:rPr>
                <w:color w:val="000000"/>
                <w:sz w:val="22"/>
                <w:szCs w:val="22"/>
              </w:rPr>
            </w:pPr>
            <w:r>
              <w:rPr>
                <w:color w:val="000000"/>
                <w:sz w:val="22"/>
                <w:szCs w:val="22"/>
              </w:rPr>
              <w:t>12</w:t>
            </w:r>
          </w:p>
        </w:tc>
      </w:tr>
      <w:tr w:rsidR="002C7457" w14:paraId="4FD4BE97" w14:textId="77777777">
        <w:trPr>
          <w:trHeight w:val="290"/>
        </w:trPr>
        <w:tc>
          <w:tcPr>
            <w:tcW w:w="1036" w:type="dxa"/>
            <w:shd w:val="clear" w:color="auto" w:fill="auto"/>
            <w:vAlign w:val="bottom"/>
          </w:tcPr>
          <w:p w14:paraId="4DAC1FD2" w14:textId="77777777" w:rsidR="002C7457" w:rsidRDefault="00E303DF">
            <w:pPr>
              <w:jc w:val="center"/>
              <w:rPr>
                <w:sz w:val="22"/>
                <w:szCs w:val="22"/>
              </w:rPr>
            </w:pPr>
            <w:r>
              <w:rPr>
                <w:sz w:val="22"/>
                <w:szCs w:val="22"/>
              </w:rPr>
              <w:t>COM470</w:t>
            </w:r>
          </w:p>
        </w:tc>
        <w:tc>
          <w:tcPr>
            <w:tcW w:w="5148" w:type="dxa"/>
            <w:shd w:val="clear" w:color="auto" w:fill="auto"/>
            <w:vAlign w:val="bottom"/>
          </w:tcPr>
          <w:p w14:paraId="5F4D87B7" w14:textId="77777777" w:rsidR="002C7457" w:rsidRDefault="00E303DF">
            <w:pPr>
              <w:jc w:val="center"/>
              <w:rPr>
                <w:color w:val="000000"/>
                <w:sz w:val="22"/>
                <w:szCs w:val="22"/>
              </w:rPr>
            </w:pPr>
            <w:r>
              <w:rPr>
                <w:color w:val="000000"/>
                <w:sz w:val="22"/>
                <w:szCs w:val="22"/>
              </w:rPr>
              <w:t>Planejamento Estratégico de Negócios</w:t>
            </w:r>
          </w:p>
        </w:tc>
        <w:tc>
          <w:tcPr>
            <w:tcW w:w="499" w:type="dxa"/>
            <w:shd w:val="clear" w:color="auto" w:fill="auto"/>
            <w:vAlign w:val="bottom"/>
          </w:tcPr>
          <w:p w14:paraId="3C5C5BCF" w14:textId="77777777" w:rsidR="002C7457" w:rsidRDefault="00E303DF">
            <w:pPr>
              <w:jc w:val="center"/>
              <w:rPr>
                <w:sz w:val="22"/>
                <w:szCs w:val="22"/>
              </w:rPr>
            </w:pPr>
            <w:r>
              <w:rPr>
                <w:sz w:val="22"/>
                <w:szCs w:val="22"/>
              </w:rPr>
              <w:t>80</w:t>
            </w:r>
          </w:p>
        </w:tc>
        <w:tc>
          <w:tcPr>
            <w:tcW w:w="1079" w:type="dxa"/>
            <w:shd w:val="clear" w:color="auto" w:fill="auto"/>
            <w:vAlign w:val="bottom"/>
          </w:tcPr>
          <w:p w14:paraId="3E3AF65B" w14:textId="77777777" w:rsidR="002C7457" w:rsidRDefault="00E303DF">
            <w:pPr>
              <w:jc w:val="center"/>
              <w:rPr>
                <w:color w:val="000000"/>
                <w:sz w:val="22"/>
                <w:szCs w:val="22"/>
              </w:rPr>
            </w:pPr>
            <w:r>
              <w:rPr>
                <w:color w:val="000000"/>
                <w:sz w:val="22"/>
                <w:szCs w:val="22"/>
              </w:rPr>
              <w:t>6</w:t>
            </w:r>
          </w:p>
        </w:tc>
        <w:tc>
          <w:tcPr>
            <w:tcW w:w="992" w:type="dxa"/>
            <w:shd w:val="clear" w:color="auto" w:fill="auto"/>
            <w:vAlign w:val="bottom"/>
          </w:tcPr>
          <w:p w14:paraId="7709D8F2" w14:textId="77777777" w:rsidR="002C7457" w:rsidRDefault="00E303DF">
            <w:pPr>
              <w:jc w:val="center"/>
              <w:rPr>
                <w:color w:val="000000"/>
                <w:sz w:val="22"/>
                <w:szCs w:val="22"/>
              </w:rPr>
            </w:pPr>
            <w:r>
              <w:rPr>
                <w:color w:val="000000"/>
                <w:sz w:val="22"/>
                <w:szCs w:val="22"/>
              </w:rPr>
              <w:t>12</w:t>
            </w:r>
          </w:p>
        </w:tc>
      </w:tr>
      <w:tr w:rsidR="002C7457" w14:paraId="51B48C46" w14:textId="77777777">
        <w:trPr>
          <w:trHeight w:val="290"/>
        </w:trPr>
        <w:tc>
          <w:tcPr>
            <w:tcW w:w="1036" w:type="dxa"/>
            <w:shd w:val="clear" w:color="auto" w:fill="auto"/>
            <w:vAlign w:val="bottom"/>
          </w:tcPr>
          <w:p w14:paraId="2FA0784E" w14:textId="77777777" w:rsidR="002C7457" w:rsidRDefault="00E303DF">
            <w:pPr>
              <w:jc w:val="center"/>
              <w:rPr>
                <w:sz w:val="22"/>
                <w:szCs w:val="22"/>
              </w:rPr>
            </w:pPr>
            <w:r>
              <w:rPr>
                <w:sz w:val="22"/>
                <w:szCs w:val="22"/>
              </w:rPr>
              <w:t xml:space="preserve"> - </w:t>
            </w:r>
          </w:p>
        </w:tc>
        <w:tc>
          <w:tcPr>
            <w:tcW w:w="5148" w:type="dxa"/>
            <w:shd w:val="clear" w:color="auto" w:fill="auto"/>
            <w:vAlign w:val="bottom"/>
          </w:tcPr>
          <w:p w14:paraId="3A340CD2" w14:textId="77777777" w:rsidR="002C7457" w:rsidRDefault="00E303DF">
            <w:pPr>
              <w:jc w:val="center"/>
              <w:rPr>
                <w:color w:val="000000"/>
                <w:sz w:val="22"/>
                <w:szCs w:val="22"/>
              </w:rPr>
            </w:pPr>
            <w:r>
              <w:rPr>
                <w:color w:val="000000"/>
                <w:sz w:val="22"/>
                <w:szCs w:val="22"/>
              </w:rPr>
              <w:t>Projeto Integrador III</w:t>
            </w:r>
          </w:p>
        </w:tc>
        <w:tc>
          <w:tcPr>
            <w:tcW w:w="499" w:type="dxa"/>
            <w:shd w:val="clear" w:color="auto" w:fill="auto"/>
            <w:vAlign w:val="bottom"/>
          </w:tcPr>
          <w:p w14:paraId="79DCAEE0" w14:textId="77777777" w:rsidR="002C7457" w:rsidRDefault="00E303DF">
            <w:pPr>
              <w:jc w:val="center"/>
              <w:rPr>
                <w:sz w:val="22"/>
                <w:szCs w:val="22"/>
              </w:rPr>
            </w:pPr>
            <w:r>
              <w:rPr>
                <w:sz w:val="22"/>
                <w:szCs w:val="22"/>
              </w:rPr>
              <w:t>80</w:t>
            </w:r>
          </w:p>
        </w:tc>
        <w:tc>
          <w:tcPr>
            <w:tcW w:w="1079" w:type="dxa"/>
            <w:shd w:val="clear" w:color="auto" w:fill="auto"/>
            <w:vAlign w:val="bottom"/>
          </w:tcPr>
          <w:p w14:paraId="222DB85E" w14:textId="77777777" w:rsidR="002C7457" w:rsidRDefault="00E303DF">
            <w:pPr>
              <w:jc w:val="center"/>
              <w:rPr>
                <w:color w:val="000000"/>
                <w:sz w:val="22"/>
                <w:szCs w:val="22"/>
              </w:rPr>
            </w:pPr>
            <w:r>
              <w:rPr>
                <w:color w:val="000000"/>
                <w:sz w:val="22"/>
                <w:szCs w:val="22"/>
              </w:rPr>
              <w:t>6</w:t>
            </w:r>
          </w:p>
        </w:tc>
        <w:tc>
          <w:tcPr>
            <w:tcW w:w="992" w:type="dxa"/>
            <w:shd w:val="clear" w:color="auto" w:fill="auto"/>
            <w:vAlign w:val="bottom"/>
          </w:tcPr>
          <w:p w14:paraId="4F06C4B1" w14:textId="77777777" w:rsidR="002C7457" w:rsidRDefault="00E303DF">
            <w:pPr>
              <w:jc w:val="center"/>
              <w:rPr>
                <w:color w:val="000000"/>
                <w:sz w:val="22"/>
                <w:szCs w:val="22"/>
              </w:rPr>
            </w:pPr>
            <w:r>
              <w:rPr>
                <w:color w:val="000000"/>
                <w:sz w:val="22"/>
                <w:szCs w:val="22"/>
              </w:rPr>
              <w:t>11 e 12</w:t>
            </w:r>
          </w:p>
        </w:tc>
      </w:tr>
    </w:tbl>
    <w:p w14:paraId="16762855" w14:textId="4A0E938D" w:rsidR="002C7457" w:rsidRDefault="00E303DF">
      <w:pPr>
        <w:pStyle w:val="Ttulo3"/>
        <w:numPr>
          <w:ilvl w:val="2"/>
          <w:numId w:val="12"/>
        </w:numPr>
      </w:pPr>
      <w:bookmarkStart w:id="31" w:name="_3o7alnk" w:colFirst="0" w:colLast="0"/>
      <w:bookmarkEnd w:id="31"/>
      <w:r>
        <w:t>Disciplina</w:t>
      </w:r>
      <w:r w:rsidR="00BB6B87">
        <w:t>s</w:t>
      </w:r>
      <w:r>
        <w:t xml:space="preserve"> do Bacharelado em Tecnologia da Informação </w:t>
      </w:r>
      <w:r w:rsidR="002368E7">
        <w:t>-</w:t>
      </w:r>
      <w:r>
        <w:t xml:space="preserve"> Trilha preparatória para </w:t>
      </w:r>
      <w:r w:rsidR="00BB6B87">
        <w:t xml:space="preserve">o </w:t>
      </w:r>
      <w:r>
        <w:t>Bacharelado em Ciência de Dados</w:t>
      </w:r>
    </w:p>
    <w:tbl>
      <w:tblPr>
        <w:tblStyle w:val="a3"/>
        <w:tblW w:w="87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386"/>
        <w:gridCol w:w="425"/>
        <w:gridCol w:w="982"/>
        <w:gridCol w:w="942"/>
      </w:tblGrid>
      <w:tr w:rsidR="002C7457" w14:paraId="30965737" w14:textId="77777777">
        <w:trPr>
          <w:trHeight w:val="290"/>
        </w:trPr>
        <w:tc>
          <w:tcPr>
            <w:tcW w:w="988" w:type="dxa"/>
            <w:shd w:val="clear" w:color="auto" w:fill="auto"/>
            <w:vAlign w:val="bottom"/>
          </w:tcPr>
          <w:p w14:paraId="4DF6029F" w14:textId="77777777" w:rsidR="002C7457" w:rsidRDefault="00E303DF">
            <w:pPr>
              <w:jc w:val="center"/>
              <w:rPr>
                <w:sz w:val="22"/>
                <w:szCs w:val="22"/>
              </w:rPr>
            </w:pPr>
            <w:r>
              <w:rPr>
                <w:sz w:val="22"/>
                <w:szCs w:val="22"/>
              </w:rPr>
              <w:t>Código</w:t>
            </w:r>
          </w:p>
        </w:tc>
        <w:tc>
          <w:tcPr>
            <w:tcW w:w="5386" w:type="dxa"/>
            <w:shd w:val="clear" w:color="auto" w:fill="auto"/>
            <w:vAlign w:val="bottom"/>
          </w:tcPr>
          <w:p w14:paraId="71CF5B03" w14:textId="77777777" w:rsidR="002C7457" w:rsidRDefault="00E303DF">
            <w:pPr>
              <w:jc w:val="center"/>
              <w:rPr>
                <w:sz w:val="22"/>
                <w:szCs w:val="22"/>
              </w:rPr>
            </w:pPr>
            <w:r>
              <w:rPr>
                <w:sz w:val="22"/>
                <w:szCs w:val="22"/>
              </w:rPr>
              <w:t>Disciplina</w:t>
            </w:r>
          </w:p>
        </w:tc>
        <w:tc>
          <w:tcPr>
            <w:tcW w:w="425" w:type="dxa"/>
            <w:shd w:val="clear" w:color="auto" w:fill="auto"/>
            <w:vAlign w:val="bottom"/>
          </w:tcPr>
          <w:p w14:paraId="3AE36658" w14:textId="77777777" w:rsidR="002C7457" w:rsidRDefault="00E303DF">
            <w:pPr>
              <w:jc w:val="center"/>
              <w:rPr>
                <w:sz w:val="22"/>
                <w:szCs w:val="22"/>
              </w:rPr>
            </w:pPr>
            <w:r>
              <w:rPr>
                <w:sz w:val="22"/>
                <w:szCs w:val="22"/>
              </w:rPr>
              <w:t>CH</w:t>
            </w:r>
          </w:p>
        </w:tc>
        <w:tc>
          <w:tcPr>
            <w:tcW w:w="982" w:type="dxa"/>
            <w:shd w:val="clear" w:color="auto" w:fill="auto"/>
            <w:vAlign w:val="bottom"/>
          </w:tcPr>
          <w:p w14:paraId="40DA194E" w14:textId="77777777" w:rsidR="002C7457" w:rsidRDefault="00E303DF">
            <w:pPr>
              <w:jc w:val="center"/>
              <w:rPr>
                <w:color w:val="000000"/>
                <w:sz w:val="22"/>
                <w:szCs w:val="22"/>
              </w:rPr>
            </w:pPr>
            <w:r>
              <w:rPr>
                <w:color w:val="000000"/>
                <w:sz w:val="22"/>
                <w:szCs w:val="22"/>
              </w:rPr>
              <w:t>Semestre</w:t>
            </w:r>
          </w:p>
        </w:tc>
        <w:tc>
          <w:tcPr>
            <w:tcW w:w="942" w:type="dxa"/>
            <w:shd w:val="clear" w:color="auto" w:fill="auto"/>
            <w:vAlign w:val="bottom"/>
          </w:tcPr>
          <w:p w14:paraId="0A09AF4A" w14:textId="77777777" w:rsidR="002C7457" w:rsidRDefault="00E303DF">
            <w:pPr>
              <w:jc w:val="center"/>
              <w:rPr>
                <w:color w:val="000000"/>
                <w:sz w:val="22"/>
                <w:szCs w:val="22"/>
              </w:rPr>
            </w:pPr>
            <w:r>
              <w:rPr>
                <w:color w:val="000000"/>
                <w:sz w:val="22"/>
                <w:szCs w:val="22"/>
              </w:rPr>
              <w:t>Bimestre</w:t>
            </w:r>
          </w:p>
        </w:tc>
      </w:tr>
      <w:tr w:rsidR="002C7457" w14:paraId="7A86396F" w14:textId="77777777">
        <w:trPr>
          <w:trHeight w:val="290"/>
        </w:trPr>
        <w:tc>
          <w:tcPr>
            <w:tcW w:w="988" w:type="dxa"/>
            <w:shd w:val="clear" w:color="auto" w:fill="auto"/>
            <w:vAlign w:val="bottom"/>
          </w:tcPr>
          <w:p w14:paraId="129CAEB4" w14:textId="77777777" w:rsidR="002C7457" w:rsidRDefault="00E303DF">
            <w:pPr>
              <w:jc w:val="center"/>
              <w:rPr>
                <w:sz w:val="22"/>
                <w:szCs w:val="22"/>
              </w:rPr>
            </w:pPr>
            <w:r>
              <w:rPr>
                <w:sz w:val="22"/>
                <w:szCs w:val="22"/>
              </w:rPr>
              <w:t>SOC100</w:t>
            </w:r>
          </w:p>
        </w:tc>
        <w:tc>
          <w:tcPr>
            <w:tcW w:w="5386" w:type="dxa"/>
            <w:shd w:val="clear" w:color="auto" w:fill="auto"/>
            <w:vAlign w:val="bottom"/>
          </w:tcPr>
          <w:p w14:paraId="1FE6DB13" w14:textId="77777777" w:rsidR="002C7457" w:rsidRDefault="00E303DF">
            <w:pPr>
              <w:jc w:val="center"/>
              <w:rPr>
                <w:color w:val="000000"/>
                <w:sz w:val="22"/>
                <w:szCs w:val="22"/>
              </w:rPr>
            </w:pPr>
            <w:r>
              <w:rPr>
                <w:color w:val="000000"/>
                <w:sz w:val="22"/>
                <w:szCs w:val="22"/>
              </w:rPr>
              <w:t>Ética, Cidadania e Sociedade</w:t>
            </w:r>
          </w:p>
        </w:tc>
        <w:tc>
          <w:tcPr>
            <w:tcW w:w="425" w:type="dxa"/>
            <w:shd w:val="clear" w:color="auto" w:fill="auto"/>
            <w:vAlign w:val="bottom"/>
          </w:tcPr>
          <w:p w14:paraId="766F3DC4" w14:textId="77777777" w:rsidR="002C7457" w:rsidRDefault="00E303DF">
            <w:pPr>
              <w:jc w:val="center"/>
              <w:rPr>
                <w:sz w:val="22"/>
                <w:szCs w:val="22"/>
              </w:rPr>
            </w:pPr>
            <w:r>
              <w:rPr>
                <w:sz w:val="22"/>
                <w:szCs w:val="22"/>
              </w:rPr>
              <w:t>40</w:t>
            </w:r>
          </w:p>
        </w:tc>
        <w:tc>
          <w:tcPr>
            <w:tcW w:w="982" w:type="dxa"/>
            <w:shd w:val="clear" w:color="auto" w:fill="auto"/>
            <w:vAlign w:val="bottom"/>
          </w:tcPr>
          <w:p w14:paraId="24A18E8D" w14:textId="77777777" w:rsidR="002C7457" w:rsidRDefault="00E303DF">
            <w:pPr>
              <w:jc w:val="center"/>
              <w:rPr>
                <w:color w:val="000000"/>
                <w:sz w:val="22"/>
                <w:szCs w:val="22"/>
              </w:rPr>
            </w:pPr>
            <w:r>
              <w:rPr>
                <w:color w:val="000000"/>
                <w:sz w:val="22"/>
                <w:szCs w:val="22"/>
              </w:rPr>
              <w:t>1</w:t>
            </w:r>
          </w:p>
        </w:tc>
        <w:tc>
          <w:tcPr>
            <w:tcW w:w="942" w:type="dxa"/>
            <w:shd w:val="clear" w:color="auto" w:fill="auto"/>
            <w:vAlign w:val="bottom"/>
          </w:tcPr>
          <w:p w14:paraId="64E684EC" w14:textId="77777777" w:rsidR="002C7457" w:rsidRDefault="00E303DF">
            <w:pPr>
              <w:jc w:val="center"/>
              <w:rPr>
                <w:color w:val="000000"/>
                <w:sz w:val="22"/>
                <w:szCs w:val="22"/>
              </w:rPr>
            </w:pPr>
            <w:r>
              <w:rPr>
                <w:color w:val="000000"/>
                <w:sz w:val="22"/>
                <w:szCs w:val="22"/>
              </w:rPr>
              <w:t>1</w:t>
            </w:r>
          </w:p>
        </w:tc>
      </w:tr>
      <w:tr w:rsidR="002C7457" w14:paraId="66536D8B" w14:textId="77777777">
        <w:trPr>
          <w:trHeight w:val="290"/>
        </w:trPr>
        <w:tc>
          <w:tcPr>
            <w:tcW w:w="988" w:type="dxa"/>
            <w:shd w:val="clear" w:color="auto" w:fill="auto"/>
            <w:vAlign w:val="bottom"/>
          </w:tcPr>
          <w:p w14:paraId="0A564027" w14:textId="77777777" w:rsidR="002C7457" w:rsidRDefault="00E303DF">
            <w:pPr>
              <w:jc w:val="center"/>
              <w:rPr>
                <w:sz w:val="22"/>
                <w:szCs w:val="22"/>
              </w:rPr>
            </w:pPr>
            <w:r>
              <w:rPr>
                <w:sz w:val="22"/>
                <w:szCs w:val="22"/>
              </w:rPr>
              <w:t>LET110</w:t>
            </w:r>
          </w:p>
        </w:tc>
        <w:tc>
          <w:tcPr>
            <w:tcW w:w="5386" w:type="dxa"/>
            <w:shd w:val="clear" w:color="auto" w:fill="auto"/>
            <w:vAlign w:val="bottom"/>
          </w:tcPr>
          <w:p w14:paraId="29E7D024" w14:textId="77777777" w:rsidR="002C7457" w:rsidRDefault="00E303DF">
            <w:pPr>
              <w:jc w:val="center"/>
              <w:rPr>
                <w:color w:val="000000"/>
                <w:sz w:val="22"/>
                <w:szCs w:val="22"/>
              </w:rPr>
            </w:pPr>
            <w:r>
              <w:rPr>
                <w:color w:val="000000"/>
                <w:sz w:val="22"/>
                <w:szCs w:val="22"/>
              </w:rPr>
              <w:t>Leitura e Produção de Textos</w:t>
            </w:r>
          </w:p>
        </w:tc>
        <w:tc>
          <w:tcPr>
            <w:tcW w:w="425" w:type="dxa"/>
            <w:shd w:val="clear" w:color="auto" w:fill="auto"/>
            <w:vAlign w:val="bottom"/>
          </w:tcPr>
          <w:p w14:paraId="3D28C2DB" w14:textId="77777777" w:rsidR="002C7457" w:rsidRDefault="00E303DF">
            <w:pPr>
              <w:jc w:val="center"/>
              <w:rPr>
                <w:sz w:val="22"/>
                <w:szCs w:val="22"/>
              </w:rPr>
            </w:pPr>
            <w:r>
              <w:rPr>
                <w:sz w:val="22"/>
                <w:szCs w:val="22"/>
              </w:rPr>
              <w:t>80</w:t>
            </w:r>
          </w:p>
        </w:tc>
        <w:tc>
          <w:tcPr>
            <w:tcW w:w="982" w:type="dxa"/>
            <w:shd w:val="clear" w:color="auto" w:fill="auto"/>
            <w:vAlign w:val="bottom"/>
          </w:tcPr>
          <w:p w14:paraId="5FC813DD" w14:textId="77777777" w:rsidR="002C7457" w:rsidRDefault="00E303DF">
            <w:pPr>
              <w:jc w:val="center"/>
              <w:rPr>
                <w:color w:val="000000"/>
                <w:sz w:val="22"/>
                <w:szCs w:val="22"/>
              </w:rPr>
            </w:pPr>
            <w:r>
              <w:rPr>
                <w:color w:val="000000"/>
                <w:sz w:val="22"/>
                <w:szCs w:val="22"/>
              </w:rPr>
              <w:t>1</w:t>
            </w:r>
          </w:p>
        </w:tc>
        <w:tc>
          <w:tcPr>
            <w:tcW w:w="942" w:type="dxa"/>
            <w:shd w:val="clear" w:color="auto" w:fill="auto"/>
            <w:vAlign w:val="bottom"/>
          </w:tcPr>
          <w:p w14:paraId="19AEE9FE" w14:textId="77777777" w:rsidR="002C7457" w:rsidRDefault="00E303DF">
            <w:pPr>
              <w:jc w:val="center"/>
              <w:rPr>
                <w:color w:val="000000"/>
                <w:sz w:val="22"/>
                <w:szCs w:val="22"/>
              </w:rPr>
            </w:pPr>
            <w:r>
              <w:rPr>
                <w:color w:val="000000"/>
                <w:sz w:val="22"/>
                <w:szCs w:val="22"/>
              </w:rPr>
              <w:t>1</w:t>
            </w:r>
          </w:p>
        </w:tc>
      </w:tr>
      <w:tr w:rsidR="002C7457" w14:paraId="20044CE2" w14:textId="77777777">
        <w:trPr>
          <w:trHeight w:val="290"/>
        </w:trPr>
        <w:tc>
          <w:tcPr>
            <w:tcW w:w="988" w:type="dxa"/>
            <w:shd w:val="clear" w:color="auto" w:fill="auto"/>
            <w:vAlign w:val="bottom"/>
          </w:tcPr>
          <w:p w14:paraId="299E5726" w14:textId="77777777" w:rsidR="002C7457" w:rsidRDefault="00E303DF">
            <w:pPr>
              <w:jc w:val="center"/>
              <w:rPr>
                <w:sz w:val="22"/>
                <w:szCs w:val="22"/>
              </w:rPr>
            </w:pPr>
            <w:r>
              <w:rPr>
                <w:sz w:val="22"/>
                <w:szCs w:val="22"/>
              </w:rPr>
              <w:t>COM100</w:t>
            </w:r>
          </w:p>
        </w:tc>
        <w:tc>
          <w:tcPr>
            <w:tcW w:w="5386" w:type="dxa"/>
            <w:shd w:val="clear" w:color="auto" w:fill="auto"/>
            <w:vAlign w:val="bottom"/>
          </w:tcPr>
          <w:p w14:paraId="3A8204A0" w14:textId="77777777" w:rsidR="002C7457" w:rsidRDefault="00E303DF">
            <w:pPr>
              <w:jc w:val="center"/>
              <w:rPr>
                <w:color w:val="000000"/>
                <w:sz w:val="22"/>
                <w:szCs w:val="22"/>
              </w:rPr>
            </w:pPr>
            <w:r>
              <w:rPr>
                <w:color w:val="000000"/>
                <w:sz w:val="22"/>
                <w:szCs w:val="22"/>
              </w:rPr>
              <w:t>Pensamento Computacional</w:t>
            </w:r>
          </w:p>
        </w:tc>
        <w:tc>
          <w:tcPr>
            <w:tcW w:w="425" w:type="dxa"/>
            <w:shd w:val="clear" w:color="auto" w:fill="auto"/>
            <w:vAlign w:val="bottom"/>
          </w:tcPr>
          <w:p w14:paraId="28F85454" w14:textId="77777777" w:rsidR="002C7457" w:rsidRDefault="00E303DF">
            <w:pPr>
              <w:jc w:val="center"/>
              <w:rPr>
                <w:sz w:val="22"/>
                <w:szCs w:val="22"/>
              </w:rPr>
            </w:pPr>
            <w:r>
              <w:rPr>
                <w:sz w:val="22"/>
                <w:szCs w:val="22"/>
              </w:rPr>
              <w:t>80</w:t>
            </w:r>
          </w:p>
        </w:tc>
        <w:tc>
          <w:tcPr>
            <w:tcW w:w="982" w:type="dxa"/>
            <w:shd w:val="clear" w:color="auto" w:fill="auto"/>
            <w:vAlign w:val="bottom"/>
          </w:tcPr>
          <w:p w14:paraId="59C7EB10" w14:textId="77777777" w:rsidR="002C7457" w:rsidRDefault="00E303DF">
            <w:pPr>
              <w:jc w:val="center"/>
              <w:rPr>
                <w:color w:val="000000"/>
                <w:sz w:val="22"/>
                <w:szCs w:val="22"/>
              </w:rPr>
            </w:pPr>
            <w:r>
              <w:rPr>
                <w:color w:val="000000"/>
                <w:sz w:val="22"/>
                <w:szCs w:val="22"/>
              </w:rPr>
              <w:t>1</w:t>
            </w:r>
          </w:p>
        </w:tc>
        <w:tc>
          <w:tcPr>
            <w:tcW w:w="942" w:type="dxa"/>
            <w:shd w:val="clear" w:color="auto" w:fill="auto"/>
            <w:vAlign w:val="bottom"/>
          </w:tcPr>
          <w:p w14:paraId="6591A8C4" w14:textId="77777777" w:rsidR="002C7457" w:rsidRDefault="00E303DF">
            <w:pPr>
              <w:jc w:val="center"/>
              <w:rPr>
                <w:color w:val="000000"/>
                <w:sz w:val="22"/>
                <w:szCs w:val="22"/>
              </w:rPr>
            </w:pPr>
            <w:r>
              <w:rPr>
                <w:color w:val="000000"/>
                <w:sz w:val="22"/>
                <w:szCs w:val="22"/>
              </w:rPr>
              <w:t>1</w:t>
            </w:r>
          </w:p>
        </w:tc>
      </w:tr>
      <w:tr w:rsidR="002C7457" w14:paraId="232B9E61" w14:textId="77777777">
        <w:trPr>
          <w:trHeight w:val="290"/>
        </w:trPr>
        <w:tc>
          <w:tcPr>
            <w:tcW w:w="988" w:type="dxa"/>
            <w:shd w:val="clear" w:color="auto" w:fill="auto"/>
            <w:vAlign w:val="bottom"/>
          </w:tcPr>
          <w:p w14:paraId="6006403C" w14:textId="77777777" w:rsidR="002C7457" w:rsidRDefault="00E303DF">
            <w:pPr>
              <w:jc w:val="center"/>
              <w:rPr>
                <w:sz w:val="22"/>
                <w:szCs w:val="22"/>
              </w:rPr>
            </w:pPr>
            <w:r>
              <w:rPr>
                <w:sz w:val="22"/>
                <w:szCs w:val="22"/>
              </w:rPr>
              <w:t>LET100</w:t>
            </w:r>
          </w:p>
        </w:tc>
        <w:tc>
          <w:tcPr>
            <w:tcW w:w="5386" w:type="dxa"/>
            <w:shd w:val="clear" w:color="auto" w:fill="auto"/>
            <w:vAlign w:val="bottom"/>
          </w:tcPr>
          <w:p w14:paraId="6ADB183C" w14:textId="77777777" w:rsidR="002C7457" w:rsidRDefault="00E303DF">
            <w:pPr>
              <w:jc w:val="center"/>
              <w:rPr>
                <w:color w:val="000000"/>
                <w:sz w:val="22"/>
                <w:szCs w:val="22"/>
              </w:rPr>
            </w:pPr>
            <w:r>
              <w:rPr>
                <w:color w:val="000000"/>
                <w:sz w:val="22"/>
                <w:szCs w:val="22"/>
              </w:rPr>
              <w:t>Inglês</w:t>
            </w:r>
          </w:p>
        </w:tc>
        <w:tc>
          <w:tcPr>
            <w:tcW w:w="425" w:type="dxa"/>
            <w:shd w:val="clear" w:color="auto" w:fill="auto"/>
            <w:vAlign w:val="bottom"/>
          </w:tcPr>
          <w:p w14:paraId="723D98D9" w14:textId="77777777" w:rsidR="002C7457" w:rsidRDefault="00E303DF">
            <w:pPr>
              <w:jc w:val="center"/>
              <w:rPr>
                <w:sz w:val="22"/>
                <w:szCs w:val="22"/>
              </w:rPr>
            </w:pPr>
            <w:r>
              <w:rPr>
                <w:sz w:val="22"/>
                <w:szCs w:val="22"/>
              </w:rPr>
              <w:t>80</w:t>
            </w:r>
          </w:p>
        </w:tc>
        <w:tc>
          <w:tcPr>
            <w:tcW w:w="982" w:type="dxa"/>
            <w:shd w:val="clear" w:color="auto" w:fill="auto"/>
            <w:vAlign w:val="bottom"/>
          </w:tcPr>
          <w:p w14:paraId="401DC221" w14:textId="77777777" w:rsidR="002C7457" w:rsidRDefault="00E303DF">
            <w:pPr>
              <w:jc w:val="center"/>
              <w:rPr>
                <w:color w:val="000000"/>
                <w:sz w:val="22"/>
                <w:szCs w:val="22"/>
              </w:rPr>
            </w:pPr>
            <w:r>
              <w:rPr>
                <w:color w:val="000000"/>
                <w:sz w:val="22"/>
                <w:szCs w:val="22"/>
              </w:rPr>
              <w:t>1</w:t>
            </w:r>
          </w:p>
        </w:tc>
        <w:tc>
          <w:tcPr>
            <w:tcW w:w="942" w:type="dxa"/>
            <w:shd w:val="clear" w:color="auto" w:fill="auto"/>
            <w:vAlign w:val="bottom"/>
          </w:tcPr>
          <w:p w14:paraId="50AD4B39" w14:textId="77777777" w:rsidR="002C7457" w:rsidRDefault="00E303DF">
            <w:pPr>
              <w:jc w:val="center"/>
              <w:rPr>
                <w:color w:val="000000"/>
                <w:sz w:val="22"/>
                <w:szCs w:val="22"/>
              </w:rPr>
            </w:pPr>
            <w:r>
              <w:rPr>
                <w:color w:val="000000"/>
                <w:sz w:val="22"/>
                <w:szCs w:val="22"/>
              </w:rPr>
              <w:t>2</w:t>
            </w:r>
          </w:p>
        </w:tc>
      </w:tr>
      <w:tr w:rsidR="002C7457" w14:paraId="6B1BF655" w14:textId="77777777">
        <w:trPr>
          <w:trHeight w:val="290"/>
        </w:trPr>
        <w:tc>
          <w:tcPr>
            <w:tcW w:w="988" w:type="dxa"/>
            <w:shd w:val="clear" w:color="auto" w:fill="auto"/>
            <w:vAlign w:val="bottom"/>
          </w:tcPr>
          <w:p w14:paraId="5B67AC74" w14:textId="77777777" w:rsidR="002C7457" w:rsidRDefault="00E303DF">
            <w:pPr>
              <w:jc w:val="center"/>
              <w:rPr>
                <w:sz w:val="22"/>
                <w:szCs w:val="22"/>
              </w:rPr>
            </w:pPr>
            <w:r>
              <w:rPr>
                <w:sz w:val="22"/>
                <w:szCs w:val="22"/>
              </w:rPr>
              <w:t>MMB002</w:t>
            </w:r>
          </w:p>
        </w:tc>
        <w:tc>
          <w:tcPr>
            <w:tcW w:w="5386" w:type="dxa"/>
            <w:shd w:val="clear" w:color="auto" w:fill="auto"/>
            <w:vAlign w:val="bottom"/>
          </w:tcPr>
          <w:p w14:paraId="334FC757" w14:textId="77777777" w:rsidR="002C7457" w:rsidRDefault="00E303DF">
            <w:pPr>
              <w:jc w:val="center"/>
              <w:rPr>
                <w:color w:val="000000"/>
                <w:sz w:val="22"/>
                <w:szCs w:val="22"/>
              </w:rPr>
            </w:pPr>
            <w:r>
              <w:rPr>
                <w:color w:val="000000"/>
                <w:sz w:val="22"/>
                <w:szCs w:val="22"/>
              </w:rPr>
              <w:t>Matemática Básica</w:t>
            </w:r>
          </w:p>
        </w:tc>
        <w:tc>
          <w:tcPr>
            <w:tcW w:w="425" w:type="dxa"/>
            <w:shd w:val="clear" w:color="auto" w:fill="auto"/>
            <w:vAlign w:val="bottom"/>
          </w:tcPr>
          <w:p w14:paraId="169F2F59" w14:textId="77777777" w:rsidR="002C7457" w:rsidRDefault="00E303DF">
            <w:pPr>
              <w:jc w:val="center"/>
              <w:rPr>
                <w:sz w:val="22"/>
                <w:szCs w:val="22"/>
              </w:rPr>
            </w:pPr>
            <w:r>
              <w:rPr>
                <w:sz w:val="22"/>
                <w:szCs w:val="22"/>
              </w:rPr>
              <w:t>80</w:t>
            </w:r>
          </w:p>
        </w:tc>
        <w:tc>
          <w:tcPr>
            <w:tcW w:w="982" w:type="dxa"/>
            <w:shd w:val="clear" w:color="auto" w:fill="auto"/>
            <w:vAlign w:val="bottom"/>
          </w:tcPr>
          <w:p w14:paraId="73E81B88" w14:textId="77777777" w:rsidR="002C7457" w:rsidRDefault="00E303DF">
            <w:pPr>
              <w:jc w:val="center"/>
              <w:rPr>
                <w:color w:val="000000"/>
                <w:sz w:val="22"/>
                <w:szCs w:val="22"/>
              </w:rPr>
            </w:pPr>
            <w:r>
              <w:rPr>
                <w:color w:val="000000"/>
                <w:sz w:val="22"/>
                <w:szCs w:val="22"/>
              </w:rPr>
              <w:t>1</w:t>
            </w:r>
          </w:p>
        </w:tc>
        <w:tc>
          <w:tcPr>
            <w:tcW w:w="942" w:type="dxa"/>
            <w:shd w:val="clear" w:color="auto" w:fill="auto"/>
            <w:vAlign w:val="bottom"/>
          </w:tcPr>
          <w:p w14:paraId="2A752512" w14:textId="77777777" w:rsidR="002C7457" w:rsidRDefault="00E303DF">
            <w:pPr>
              <w:jc w:val="center"/>
              <w:rPr>
                <w:color w:val="000000"/>
                <w:sz w:val="22"/>
                <w:szCs w:val="22"/>
              </w:rPr>
            </w:pPr>
            <w:r>
              <w:rPr>
                <w:color w:val="000000"/>
                <w:sz w:val="22"/>
                <w:szCs w:val="22"/>
              </w:rPr>
              <w:t>2</w:t>
            </w:r>
          </w:p>
        </w:tc>
      </w:tr>
      <w:tr w:rsidR="002C7457" w14:paraId="1D36E813" w14:textId="77777777">
        <w:trPr>
          <w:trHeight w:val="290"/>
        </w:trPr>
        <w:tc>
          <w:tcPr>
            <w:tcW w:w="988" w:type="dxa"/>
            <w:shd w:val="clear" w:color="auto" w:fill="auto"/>
            <w:vAlign w:val="bottom"/>
          </w:tcPr>
          <w:p w14:paraId="2AC61012" w14:textId="77777777" w:rsidR="002C7457" w:rsidRDefault="00E303DF">
            <w:pPr>
              <w:jc w:val="center"/>
              <w:rPr>
                <w:sz w:val="22"/>
                <w:szCs w:val="22"/>
              </w:rPr>
            </w:pPr>
            <w:r>
              <w:rPr>
                <w:sz w:val="22"/>
                <w:szCs w:val="22"/>
              </w:rPr>
              <w:t>INT100</w:t>
            </w:r>
          </w:p>
        </w:tc>
        <w:tc>
          <w:tcPr>
            <w:tcW w:w="5386" w:type="dxa"/>
            <w:shd w:val="clear" w:color="auto" w:fill="auto"/>
            <w:vAlign w:val="bottom"/>
          </w:tcPr>
          <w:p w14:paraId="0B633951" w14:textId="77777777" w:rsidR="002C7457" w:rsidRDefault="00E303DF">
            <w:pPr>
              <w:jc w:val="center"/>
              <w:rPr>
                <w:color w:val="000000"/>
                <w:sz w:val="22"/>
                <w:szCs w:val="22"/>
              </w:rPr>
            </w:pPr>
            <w:r>
              <w:rPr>
                <w:color w:val="000000"/>
                <w:sz w:val="22"/>
                <w:szCs w:val="22"/>
              </w:rPr>
              <w:t>Projetos e métodos para a produção do conhecimento</w:t>
            </w:r>
          </w:p>
        </w:tc>
        <w:tc>
          <w:tcPr>
            <w:tcW w:w="425" w:type="dxa"/>
            <w:shd w:val="clear" w:color="auto" w:fill="auto"/>
            <w:vAlign w:val="bottom"/>
          </w:tcPr>
          <w:p w14:paraId="789A836E" w14:textId="77777777" w:rsidR="002C7457" w:rsidRDefault="00E303DF">
            <w:pPr>
              <w:jc w:val="center"/>
              <w:rPr>
                <w:sz w:val="22"/>
                <w:szCs w:val="22"/>
              </w:rPr>
            </w:pPr>
            <w:r>
              <w:rPr>
                <w:sz w:val="22"/>
                <w:szCs w:val="22"/>
              </w:rPr>
              <w:t>40</w:t>
            </w:r>
          </w:p>
        </w:tc>
        <w:tc>
          <w:tcPr>
            <w:tcW w:w="982" w:type="dxa"/>
            <w:shd w:val="clear" w:color="auto" w:fill="auto"/>
            <w:vAlign w:val="bottom"/>
          </w:tcPr>
          <w:p w14:paraId="5AB11D34" w14:textId="77777777" w:rsidR="002C7457" w:rsidRDefault="00E303DF">
            <w:pPr>
              <w:jc w:val="center"/>
              <w:rPr>
                <w:color w:val="000000"/>
                <w:sz w:val="22"/>
                <w:szCs w:val="22"/>
              </w:rPr>
            </w:pPr>
            <w:r>
              <w:rPr>
                <w:color w:val="000000"/>
                <w:sz w:val="22"/>
                <w:szCs w:val="22"/>
              </w:rPr>
              <w:t>1</w:t>
            </w:r>
          </w:p>
        </w:tc>
        <w:tc>
          <w:tcPr>
            <w:tcW w:w="942" w:type="dxa"/>
            <w:shd w:val="clear" w:color="auto" w:fill="auto"/>
            <w:vAlign w:val="bottom"/>
          </w:tcPr>
          <w:p w14:paraId="57BA32AC" w14:textId="77777777" w:rsidR="002C7457" w:rsidRDefault="00E303DF">
            <w:pPr>
              <w:jc w:val="center"/>
              <w:rPr>
                <w:color w:val="000000"/>
                <w:sz w:val="22"/>
                <w:szCs w:val="22"/>
              </w:rPr>
            </w:pPr>
            <w:r>
              <w:rPr>
                <w:color w:val="000000"/>
                <w:sz w:val="22"/>
                <w:szCs w:val="22"/>
              </w:rPr>
              <w:t>2</w:t>
            </w:r>
          </w:p>
        </w:tc>
      </w:tr>
      <w:tr w:rsidR="002C7457" w14:paraId="2ADD37AC" w14:textId="77777777">
        <w:trPr>
          <w:trHeight w:val="290"/>
        </w:trPr>
        <w:tc>
          <w:tcPr>
            <w:tcW w:w="988" w:type="dxa"/>
            <w:shd w:val="clear" w:color="auto" w:fill="auto"/>
            <w:vAlign w:val="bottom"/>
          </w:tcPr>
          <w:p w14:paraId="5E71D07B" w14:textId="77777777" w:rsidR="002C7457" w:rsidRDefault="00E303DF">
            <w:pPr>
              <w:jc w:val="center"/>
              <w:rPr>
                <w:sz w:val="22"/>
                <w:szCs w:val="22"/>
              </w:rPr>
            </w:pPr>
            <w:r>
              <w:rPr>
                <w:sz w:val="22"/>
                <w:szCs w:val="22"/>
              </w:rPr>
              <w:t>COM110</w:t>
            </w:r>
          </w:p>
        </w:tc>
        <w:tc>
          <w:tcPr>
            <w:tcW w:w="5386" w:type="dxa"/>
            <w:shd w:val="clear" w:color="auto" w:fill="auto"/>
            <w:vAlign w:val="bottom"/>
          </w:tcPr>
          <w:p w14:paraId="4F57E5A2" w14:textId="77777777" w:rsidR="002C7457" w:rsidRDefault="00E303DF">
            <w:pPr>
              <w:jc w:val="center"/>
              <w:rPr>
                <w:color w:val="000000"/>
                <w:sz w:val="22"/>
                <w:szCs w:val="22"/>
              </w:rPr>
            </w:pPr>
            <w:r>
              <w:rPr>
                <w:color w:val="000000"/>
                <w:sz w:val="22"/>
                <w:szCs w:val="22"/>
              </w:rPr>
              <w:t>Algoritmos e Programação de Computadores I</w:t>
            </w:r>
          </w:p>
        </w:tc>
        <w:tc>
          <w:tcPr>
            <w:tcW w:w="425" w:type="dxa"/>
            <w:shd w:val="clear" w:color="auto" w:fill="auto"/>
            <w:vAlign w:val="bottom"/>
          </w:tcPr>
          <w:p w14:paraId="7A1167B7" w14:textId="77777777" w:rsidR="002C7457" w:rsidRDefault="00E303DF">
            <w:pPr>
              <w:jc w:val="center"/>
              <w:rPr>
                <w:sz w:val="22"/>
                <w:szCs w:val="22"/>
              </w:rPr>
            </w:pPr>
            <w:r>
              <w:rPr>
                <w:sz w:val="22"/>
                <w:szCs w:val="22"/>
              </w:rPr>
              <w:t>80</w:t>
            </w:r>
          </w:p>
        </w:tc>
        <w:tc>
          <w:tcPr>
            <w:tcW w:w="982" w:type="dxa"/>
            <w:shd w:val="clear" w:color="auto" w:fill="auto"/>
            <w:vAlign w:val="bottom"/>
          </w:tcPr>
          <w:p w14:paraId="08C4DEF4" w14:textId="77777777" w:rsidR="002C7457" w:rsidRDefault="00E303DF">
            <w:pPr>
              <w:jc w:val="center"/>
              <w:rPr>
                <w:color w:val="000000"/>
                <w:sz w:val="22"/>
                <w:szCs w:val="22"/>
              </w:rPr>
            </w:pPr>
            <w:r>
              <w:rPr>
                <w:color w:val="000000"/>
                <w:sz w:val="22"/>
                <w:szCs w:val="22"/>
              </w:rPr>
              <w:t>2</w:t>
            </w:r>
          </w:p>
        </w:tc>
        <w:tc>
          <w:tcPr>
            <w:tcW w:w="942" w:type="dxa"/>
            <w:shd w:val="clear" w:color="auto" w:fill="auto"/>
            <w:vAlign w:val="bottom"/>
          </w:tcPr>
          <w:p w14:paraId="03A9F9B5" w14:textId="77777777" w:rsidR="002C7457" w:rsidRDefault="00E303DF">
            <w:pPr>
              <w:jc w:val="center"/>
              <w:rPr>
                <w:color w:val="000000"/>
                <w:sz w:val="22"/>
                <w:szCs w:val="22"/>
              </w:rPr>
            </w:pPr>
            <w:r>
              <w:rPr>
                <w:color w:val="000000"/>
                <w:sz w:val="22"/>
                <w:szCs w:val="22"/>
              </w:rPr>
              <w:t>3</w:t>
            </w:r>
          </w:p>
        </w:tc>
      </w:tr>
      <w:tr w:rsidR="002C7457" w14:paraId="6FDC2F5F" w14:textId="77777777">
        <w:trPr>
          <w:trHeight w:val="290"/>
        </w:trPr>
        <w:tc>
          <w:tcPr>
            <w:tcW w:w="988" w:type="dxa"/>
            <w:shd w:val="clear" w:color="auto" w:fill="auto"/>
            <w:vAlign w:val="bottom"/>
          </w:tcPr>
          <w:p w14:paraId="03AD8DB1" w14:textId="77777777" w:rsidR="002C7457" w:rsidRDefault="00E303DF">
            <w:pPr>
              <w:jc w:val="center"/>
              <w:rPr>
                <w:sz w:val="22"/>
                <w:szCs w:val="22"/>
              </w:rPr>
            </w:pPr>
            <w:r>
              <w:rPr>
                <w:sz w:val="22"/>
                <w:szCs w:val="22"/>
              </w:rPr>
              <w:t>MCA001</w:t>
            </w:r>
          </w:p>
        </w:tc>
        <w:tc>
          <w:tcPr>
            <w:tcW w:w="5386" w:type="dxa"/>
            <w:shd w:val="clear" w:color="auto" w:fill="auto"/>
            <w:vAlign w:val="bottom"/>
          </w:tcPr>
          <w:p w14:paraId="3421685D" w14:textId="77777777" w:rsidR="002C7457" w:rsidRDefault="00E303DF">
            <w:pPr>
              <w:jc w:val="center"/>
              <w:rPr>
                <w:color w:val="000000"/>
                <w:sz w:val="22"/>
                <w:szCs w:val="22"/>
              </w:rPr>
            </w:pPr>
            <w:r>
              <w:rPr>
                <w:color w:val="000000"/>
                <w:sz w:val="22"/>
                <w:szCs w:val="22"/>
              </w:rPr>
              <w:t>Cálculo I</w:t>
            </w:r>
          </w:p>
        </w:tc>
        <w:tc>
          <w:tcPr>
            <w:tcW w:w="425" w:type="dxa"/>
            <w:shd w:val="clear" w:color="auto" w:fill="auto"/>
            <w:vAlign w:val="bottom"/>
          </w:tcPr>
          <w:p w14:paraId="00AD7FF2" w14:textId="77777777" w:rsidR="002C7457" w:rsidRDefault="00E303DF">
            <w:pPr>
              <w:jc w:val="center"/>
              <w:rPr>
                <w:sz w:val="22"/>
                <w:szCs w:val="22"/>
              </w:rPr>
            </w:pPr>
            <w:r>
              <w:rPr>
                <w:sz w:val="22"/>
                <w:szCs w:val="22"/>
              </w:rPr>
              <w:t>80</w:t>
            </w:r>
          </w:p>
        </w:tc>
        <w:tc>
          <w:tcPr>
            <w:tcW w:w="982" w:type="dxa"/>
            <w:shd w:val="clear" w:color="auto" w:fill="auto"/>
            <w:vAlign w:val="bottom"/>
          </w:tcPr>
          <w:p w14:paraId="1B121752" w14:textId="77777777" w:rsidR="002C7457" w:rsidRDefault="00E303DF">
            <w:pPr>
              <w:jc w:val="center"/>
              <w:rPr>
                <w:color w:val="000000"/>
                <w:sz w:val="22"/>
                <w:szCs w:val="22"/>
              </w:rPr>
            </w:pPr>
            <w:r>
              <w:rPr>
                <w:color w:val="000000"/>
                <w:sz w:val="22"/>
                <w:szCs w:val="22"/>
              </w:rPr>
              <w:t>2</w:t>
            </w:r>
          </w:p>
        </w:tc>
        <w:tc>
          <w:tcPr>
            <w:tcW w:w="942" w:type="dxa"/>
            <w:shd w:val="clear" w:color="auto" w:fill="auto"/>
            <w:vAlign w:val="bottom"/>
          </w:tcPr>
          <w:p w14:paraId="2015654E" w14:textId="77777777" w:rsidR="002C7457" w:rsidRDefault="00E303DF">
            <w:pPr>
              <w:jc w:val="center"/>
              <w:rPr>
                <w:color w:val="000000"/>
                <w:sz w:val="22"/>
                <w:szCs w:val="22"/>
              </w:rPr>
            </w:pPr>
            <w:r>
              <w:rPr>
                <w:color w:val="000000"/>
                <w:sz w:val="22"/>
                <w:szCs w:val="22"/>
              </w:rPr>
              <w:t>3</w:t>
            </w:r>
          </w:p>
        </w:tc>
      </w:tr>
      <w:tr w:rsidR="002C7457" w14:paraId="650A2475" w14:textId="77777777">
        <w:trPr>
          <w:trHeight w:val="290"/>
        </w:trPr>
        <w:tc>
          <w:tcPr>
            <w:tcW w:w="988" w:type="dxa"/>
            <w:shd w:val="clear" w:color="auto" w:fill="auto"/>
            <w:vAlign w:val="bottom"/>
          </w:tcPr>
          <w:p w14:paraId="6D124363" w14:textId="77777777" w:rsidR="002C7457" w:rsidRDefault="00E303DF">
            <w:pPr>
              <w:jc w:val="center"/>
              <w:rPr>
                <w:sz w:val="22"/>
                <w:szCs w:val="22"/>
              </w:rPr>
            </w:pPr>
            <w:r>
              <w:rPr>
                <w:sz w:val="22"/>
                <w:szCs w:val="22"/>
              </w:rPr>
              <w:t>COM140</w:t>
            </w:r>
          </w:p>
        </w:tc>
        <w:tc>
          <w:tcPr>
            <w:tcW w:w="5386" w:type="dxa"/>
            <w:shd w:val="clear" w:color="auto" w:fill="auto"/>
            <w:vAlign w:val="bottom"/>
          </w:tcPr>
          <w:p w14:paraId="70B01689" w14:textId="77777777" w:rsidR="002C7457" w:rsidRDefault="00E303DF">
            <w:pPr>
              <w:jc w:val="center"/>
              <w:rPr>
                <w:color w:val="000000"/>
                <w:sz w:val="22"/>
                <w:szCs w:val="22"/>
              </w:rPr>
            </w:pPr>
            <w:r>
              <w:rPr>
                <w:color w:val="000000"/>
                <w:sz w:val="22"/>
                <w:szCs w:val="22"/>
              </w:rPr>
              <w:t>Introdução a Conceitos de Computação</w:t>
            </w:r>
          </w:p>
        </w:tc>
        <w:tc>
          <w:tcPr>
            <w:tcW w:w="425" w:type="dxa"/>
            <w:shd w:val="clear" w:color="auto" w:fill="auto"/>
            <w:vAlign w:val="bottom"/>
          </w:tcPr>
          <w:p w14:paraId="2E5D836D" w14:textId="77777777" w:rsidR="002C7457" w:rsidRDefault="00E303DF">
            <w:pPr>
              <w:jc w:val="center"/>
              <w:rPr>
                <w:sz w:val="22"/>
                <w:szCs w:val="22"/>
              </w:rPr>
            </w:pPr>
            <w:r>
              <w:rPr>
                <w:sz w:val="22"/>
                <w:szCs w:val="22"/>
              </w:rPr>
              <w:t>40</w:t>
            </w:r>
          </w:p>
        </w:tc>
        <w:tc>
          <w:tcPr>
            <w:tcW w:w="982" w:type="dxa"/>
            <w:shd w:val="clear" w:color="auto" w:fill="auto"/>
            <w:vAlign w:val="bottom"/>
          </w:tcPr>
          <w:p w14:paraId="5487B79A" w14:textId="77777777" w:rsidR="002C7457" w:rsidRDefault="00E303DF">
            <w:pPr>
              <w:jc w:val="center"/>
              <w:rPr>
                <w:color w:val="000000"/>
                <w:sz w:val="22"/>
                <w:szCs w:val="22"/>
              </w:rPr>
            </w:pPr>
            <w:r>
              <w:rPr>
                <w:color w:val="000000"/>
                <w:sz w:val="22"/>
                <w:szCs w:val="22"/>
              </w:rPr>
              <w:t>2</w:t>
            </w:r>
          </w:p>
        </w:tc>
        <w:tc>
          <w:tcPr>
            <w:tcW w:w="942" w:type="dxa"/>
            <w:shd w:val="clear" w:color="auto" w:fill="auto"/>
            <w:vAlign w:val="bottom"/>
          </w:tcPr>
          <w:p w14:paraId="759B61F7" w14:textId="77777777" w:rsidR="002C7457" w:rsidRDefault="00E303DF">
            <w:pPr>
              <w:jc w:val="center"/>
              <w:rPr>
                <w:color w:val="000000"/>
                <w:sz w:val="22"/>
                <w:szCs w:val="22"/>
              </w:rPr>
            </w:pPr>
            <w:r>
              <w:rPr>
                <w:color w:val="000000"/>
                <w:sz w:val="22"/>
                <w:szCs w:val="22"/>
              </w:rPr>
              <w:t>3</w:t>
            </w:r>
          </w:p>
        </w:tc>
      </w:tr>
      <w:tr w:rsidR="002C7457" w14:paraId="245997CD" w14:textId="77777777">
        <w:trPr>
          <w:trHeight w:val="290"/>
        </w:trPr>
        <w:tc>
          <w:tcPr>
            <w:tcW w:w="988" w:type="dxa"/>
            <w:shd w:val="clear" w:color="auto" w:fill="auto"/>
            <w:vAlign w:val="bottom"/>
          </w:tcPr>
          <w:p w14:paraId="512593B7" w14:textId="77777777" w:rsidR="002C7457" w:rsidRDefault="00E303DF">
            <w:pPr>
              <w:jc w:val="center"/>
              <w:rPr>
                <w:sz w:val="22"/>
                <w:szCs w:val="22"/>
              </w:rPr>
            </w:pPr>
            <w:r>
              <w:rPr>
                <w:sz w:val="22"/>
                <w:szCs w:val="22"/>
              </w:rPr>
              <w:t>COM120</w:t>
            </w:r>
          </w:p>
        </w:tc>
        <w:tc>
          <w:tcPr>
            <w:tcW w:w="5386" w:type="dxa"/>
            <w:shd w:val="clear" w:color="auto" w:fill="auto"/>
            <w:vAlign w:val="bottom"/>
          </w:tcPr>
          <w:p w14:paraId="29A0ACF2" w14:textId="77777777" w:rsidR="002C7457" w:rsidRDefault="00E303DF">
            <w:pPr>
              <w:jc w:val="center"/>
              <w:rPr>
                <w:color w:val="000000"/>
                <w:sz w:val="22"/>
                <w:szCs w:val="22"/>
              </w:rPr>
            </w:pPr>
            <w:r>
              <w:rPr>
                <w:color w:val="000000"/>
                <w:sz w:val="22"/>
                <w:szCs w:val="22"/>
              </w:rPr>
              <w:t>Algoritmos e Programação de Computadores II</w:t>
            </w:r>
          </w:p>
        </w:tc>
        <w:tc>
          <w:tcPr>
            <w:tcW w:w="425" w:type="dxa"/>
            <w:shd w:val="clear" w:color="auto" w:fill="auto"/>
            <w:vAlign w:val="bottom"/>
          </w:tcPr>
          <w:p w14:paraId="1417951C" w14:textId="77777777" w:rsidR="002C7457" w:rsidRDefault="00E303DF">
            <w:pPr>
              <w:jc w:val="center"/>
              <w:rPr>
                <w:sz w:val="22"/>
                <w:szCs w:val="22"/>
              </w:rPr>
            </w:pPr>
            <w:r>
              <w:rPr>
                <w:sz w:val="22"/>
                <w:szCs w:val="22"/>
              </w:rPr>
              <w:t>80</w:t>
            </w:r>
          </w:p>
        </w:tc>
        <w:tc>
          <w:tcPr>
            <w:tcW w:w="982" w:type="dxa"/>
            <w:shd w:val="clear" w:color="auto" w:fill="auto"/>
            <w:vAlign w:val="bottom"/>
          </w:tcPr>
          <w:p w14:paraId="67C01ACD" w14:textId="77777777" w:rsidR="002C7457" w:rsidRDefault="00E303DF">
            <w:pPr>
              <w:jc w:val="center"/>
              <w:rPr>
                <w:color w:val="000000"/>
                <w:sz w:val="22"/>
                <w:szCs w:val="22"/>
              </w:rPr>
            </w:pPr>
            <w:r>
              <w:rPr>
                <w:color w:val="000000"/>
                <w:sz w:val="22"/>
                <w:szCs w:val="22"/>
              </w:rPr>
              <w:t>2</w:t>
            </w:r>
          </w:p>
        </w:tc>
        <w:tc>
          <w:tcPr>
            <w:tcW w:w="942" w:type="dxa"/>
            <w:shd w:val="clear" w:color="auto" w:fill="auto"/>
            <w:vAlign w:val="bottom"/>
          </w:tcPr>
          <w:p w14:paraId="4FD11D30" w14:textId="77777777" w:rsidR="002C7457" w:rsidRDefault="00E303DF">
            <w:pPr>
              <w:jc w:val="center"/>
              <w:rPr>
                <w:color w:val="000000"/>
                <w:sz w:val="22"/>
                <w:szCs w:val="22"/>
              </w:rPr>
            </w:pPr>
            <w:r>
              <w:rPr>
                <w:color w:val="000000"/>
                <w:sz w:val="22"/>
                <w:szCs w:val="22"/>
              </w:rPr>
              <w:t>4</w:t>
            </w:r>
          </w:p>
        </w:tc>
      </w:tr>
      <w:tr w:rsidR="002C7457" w14:paraId="36BE7A71" w14:textId="77777777">
        <w:trPr>
          <w:trHeight w:val="290"/>
        </w:trPr>
        <w:tc>
          <w:tcPr>
            <w:tcW w:w="988" w:type="dxa"/>
            <w:shd w:val="clear" w:color="auto" w:fill="auto"/>
            <w:vAlign w:val="bottom"/>
          </w:tcPr>
          <w:p w14:paraId="1C215364" w14:textId="77777777" w:rsidR="002C7457" w:rsidRDefault="00E303DF">
            <w:pPr>
              <w:jc w:val="center"/>
              <w:rPr>
                <w:sz w:val="22"/>
                <w:szCs w:val="22"/>
              </w:rPr>
            </w:pPr>
            <w:r>
              <w:rPr>
                <w:sz w:val="22"/>
                <w:szCs w:val="22"/>
              </w:rPr>
              <w:t>COM130</w:t>
            </w:r>
          </w:p>
        </w:tc>
        <w:tc>
          <w:tcPr>
            <w:tcW w:w="5386" w:type="dxa"/>
            <w:shd w:val="clear" w:color="auto" w:fill="auto"/>
            <w:vAlign w:val="bottom"/>
          </w:tcPr>
          <w:p w14:paraId="4588D47B" w14:textId="77777777" w:rsidR="002C7457" w:rsidRDefault="00E303DF">
            <w:pPr>
              <w:jc w:val="center"/>
              <w:rPr>
                <w:color w:val="000000"/>
                <w:sz w:val="22"/>
                <w:szCs w:val="22"/>
              </w:rPr>
            </w:pPr>
            <w:r>
              <w:rPr>
                <w:color w:val="000000"/>
                <w:sz w:val="22"/>
                <w:szCs w:val="22"/>
              </w:rPr>
              <w:t>Fundamentos de Internet e Web</w:t>
            </w:r>
          </w:p>
        </w:tc>
        <w:tc>
          <w:tcPr>
            <w:tcW w:w="425" w:type="dxa"/>
            <w:shd w:val="clear" w:color="auto" w:fill="auto"/>
            <w:vAlign w:val="bottom"/>
          </w:tcPr>
          <w:p w14:paraId="2D4C5285" w14:textId="77777777" w:rsidR="002C7457" w:rsidRDefault="00E303DF">
            <w:pPr>
              <w:jc w:val="center"/>
              <w:rPr>
                <w:sz w:val="22"/>
                <w:szCs w:val="22"/>
              </w:rPr>
            </w:pPr>
            <w:r>
              <w:rPr>
                <w:sz w:val="22"/>
                <w:szCs w:val="22"/>
              </w:rPr>
              <w:t>40</w:t>
            </w:r>
          </w:p>
        </w:tc>
        <w:tc>
          <w:tcPr>
            <w:tcW w:w="982" w:type="dxa"/>
            <w:shd w:val="clear" w:color="auto" w:fill="auto"/>
            <w:vAlign w:val="bottom"/>
          </w:tcPr>
          <w:p w14:paraId="64067801" w14:textId="77777777" w:rsidR="002C7457" w:rsidRDefault="00E303DF">
            <w:pPr>
              <w:jc w:val="center"/>
              <w:rPr>
                <w:color w:val="000000"/>
                <w:sz w:val="22"/>
                <w:szCs w:val="22"/>
              </w:rPr>
            </w:pPr>
            <w:r>
              <w:rPr>
                <w:color w:val="000000"/>
                <w:sz w:val="22"/>
                <w:szCs w:val="22"/>
              </w:rPr>
              <w:t>2</w:t>
            </w:r>
          </w:p>
        </w:tc>
        <w:tc>
          <w:tcPr>
            <w:tcW w:w="942" w:type="dxa"/>
            <w:shd w:val="clear" w:color="auto" w:fill="auto"/>
            <w:vAlign w:val="bottom"/>
          </w:tcPr>
          <w:p w14:paraId="6736A756" w14:textId="77777777" w:rsidR="002C7457" w:rsidRDefault="00E303DF">
            <w:pPr>
              <w:jc w:val="center"/>
              <w:rPr>
                <w:color w:val="000000"/>
                <w:sz w:val="22"/>
                <w:szCs w:val="22"/>
              </w:rPr>
            </w:pPr>
            <w:r>
              <w:rPr>
                <w:color w:val="000000"/>
                <w:sz w:val="22"/>
                <w:szCs w:val="22"/>
              </w:rPr>
              <w:t>4</w:t>
            </w:r>
          </w:p>
        </w:tc>
      </w:tr>
      <w:tr w:rsidR="002C7457" w14:paraId="41079207" w14:textId="77777777">
        <w:trPr>
          <w:trHeight w:val="290"/>
        </w:trPr>
        <w:tc>
          <w:tcPr>
            <w:tcW w:w="988" w:type="dxa"/>
            <w:shd w:val="clear" w:color="auto" w:fill="auto"/>
            <w:vAlign w:val="bottom"/>
          </w:tcPr>
          <w:p w14:paraId="446BFF9E" w14:textId="77777777" w:rsidR="002C7457" w:rsidRDefault="00E303DF">
            <w:pPr>
              <w:jc w:val="center"/>
              <w:rPr>
                <w:sz w:val="22"/>
                <w:szCs w:val="22"/>
              </w:rPr>
            </w:pPr>
            <w:r>
              <w:rPr>
                <w:sz w:val="22"/>
                <w:szCs w:val="22"/>
              </w:rPr>
              <w:t>COM150</w:t>
            </w:r>
          </w:p>
        </w:tc>
        <w:tc>
          <w:tcPr>
            <w:tcW w:w="5386" w:type="dxa"/>
            <w:shd w:val="clear" w:color="auto" w:fill="auto"/>
            <w:vAlign w:val="bottom"/>
          </w:tcPr>
          <w:p w14:paraId="7E3A1D92" w14:textId="77777777" w:rsidR="002C7457" w:rsidRDefault="00E303DF">
            <w:pPr>
              <w:jc w:val="center"/>
              <w:rPr>
                <w:color w:val="000000"/>
                <w:sz w:val="22"/>
                <w:szCs w:val="22"/>
              </w:rPr>
            </w:pPr>
            <w:r>
              <w:rPr>
                <w:color w:val="000000"/>
                <w:sz w:val="22"/>
                <w:szCs w:val="22"/>
              </w:rPr>
              <w:t>Fundamentos Matemáticos para Computação</w:t>
            </w:r>
          </w:p>
        </w:tc>
        <w:tc>
          <w:tcPr>
            <w:tcW w:w="425" w:type="dxa"/>
            <w:shd w:val="clear" w:color="auto" w:fill="auto"/>
            <w:vAlign w:val="bottom"/>
          </w:tcPr>
          <w:p w14:paraId="168D6DB1" w14:textId="77777777" w:rsidR="002C7457" w:rsidRDefault="00E303DF">
            <w:pPr>
              <w:jc w:val="center"/>
              <w:rPr>
                <w:sz w:val="22"/>
                <w:szCs w:val="22"/>
              </w:rPr>
            </w:pPr>
            <w:r>
              <w:rPr>
                <w:sz w:val="22"/>
                <w:szCs w:val="22"/>
              </w:rPr>
              <w:t>80</w:t>
            </w:r>
          </w:p>
        </w:tc>
        <w:tc>
          <w:tcPr>
            <w:tcW w:w="982" w:type="dxa"/>
            <w:shd w:val="clear" w:color="auto" w:fill="auto"/>
            <w:vAlign w:val="bottom"/>
          </w:tcPr>
          <w:p w14:paraId="4AB5D852" w14:textId="77777777" w:rsidR="002C7457" w:rsidRDefault="00E303DF">
            <w:pPr>
              <w:jc w:val="center"/>
              <w:rPr>
                <w:color w:val="000000"/>
                <w:sz w:val="22"/>
                <w:szCs w:val="22"/>
              </w:rPr>
            </w:pPr>
            <w:r>
              <w:rPr>
                <w:color w:val="000000"/>
                <w:sz w:val="22"/>
                <w:szCs w:val="22"/>
              </w:rPr>
              <w:t>2</w:t>
            </w:r>
          </w:p>
        </w:tc>
        <w:tc>
          <w:tcPr>
            <w:tcW w:w="942" w:type="dxa"/>
            <w:shd w:val="clear" w:color="auto" w:fill="auto"/>
            <w:vAlign w:val="bottom"/>
          </w:tcPr>
          <w:p w14:paraId="3D38A465" w14:textId="77777777" w:rsidR="002C7457" w:rsidRDefault="00E303DF">
            <w:pPr>
              <w:jc w:val="center"/>
              <w:rPr>
                <w:color w:val="000000"/>
                <w:sz w:val="22"/>
                <w:szCs w:val="22"/>
              </w:rPr>
            </w:pPr>
            <w:r>
              <w:rPr>
                <w:color w:val="000000"/>
                <w:sz w:val="22"/>
                <w:szCs w:val="22"/>
              </w:rPr>
              <w:t>4</w:t>
            </w:r>
          </w:p>
        </w:tc>
      </w:tr>
      <w:tr w:rsidR="002C7457" w14:paraId="3F45A89E" w14:textId="77777777">
        <w:trPr>
          <w:trHeight w:val="290"/>
        </w:trPr>
        <w:tc>
          <w:tcPr>
            <w:tcW w:w="988" w:type="dxa"/>
            <w:shd w:val="clear" w:color="auto" w:fill="auto"/>
            <w:vAlign w:val="bottom"/>
          </w:tcPr>
          <w:p w14:paraId="5A7A007E" w14:textId="77777777" w:rsidR="002C7457" w:rsidRDefault="00E303DF">
            <w:pPr>
              <w:jc w:val="center"/>
              <w:rPr>
                <w:sz w:val="22"/>
                <w:szCs w:val="22"/>
              </w:rPr>
            </w:pPr>
            <w:r>
              <w:rPr>
                <w:sz w:val="22"/>
                <w:szCs w:val="22"/>
              </w:rPr>
              <w:t>EID001</w:t>
            </w:r>
          </w:p>
        </w:tc>
        <w:tc>
          <w:tcPr>
            <w:tcW w:w="5386" w:type="dxa"/>
            <w:shd w:val="clear" w:color="auto" w:fill="auto"/>
            <w:vAlign w:val="bottom"/>
          </w:tcPr>
          <w:p w14:paraId="1571B579" w14:textId="77777777" w:rsidR="002C7457" w:rsidRDefault="00E303DF">
            <w:pPr>
              <w:jc w:val="center"/>
              <w:rPr>
                <w:color w:val="000000"/>
                <w:sz w:val="22"/>
                <w:szCs w:val="22"/>
              </w:rPr>
            </w:pPr>
            <w:r>
              <w:rPr>
                <w:color w:val="000000"/>
                <w:sz w:val="22"/>
                <w:szCs w:val="22"/>
              </w:rPr>
              <w:t>Estruturas de Dados</w:t>
            </w:r>
          </w:p>
        </w:tc>
        <w:tc>
          <w:tcPr>
            <w:tcW w:w="425" w:type="dxa"/>
            <w:shd w:val="clear" w:color="auto" w:fill="auto"/>
            <w:vAlign w:val="bottom"/>
          </w:tcPr>
          <w:p w14:paraId="464B9250" w14:textId="77777777" w:rsidR="002C7457" w:rsidRDefault="00E303DF">
            <w:pPr>
              <w:jc w:val="center"/>
              <w:rPr>
                <w:sz w:val="22"/>
                <w:szCs w:val="22"/>
              </w:rPr>
            </w:pPr>
            <w:r>
              <w:rPr>
                <w:sz w:val="22"/>
                <w:szCs w:val="22"/>
              </w:rPr>
              <w:t>80</w:t>
            </w:r>
          </w:p>
        </w:tc>
        <w:tc>
          <w:tcPr>
            <w:tcW w:w="982" w:type="dxa"/>
            <w:shd w:val="clear" w:color="auto" w:fill="auto"/>
            <w:vAlign w:val="bottom"/>
          </w:tcPr>
          <w:p w14:paraId="5C38D91C" w14:textId="77777777" w:rsidR="002C7457" w:rsidRDefault="00E303DF">
            <w:pPr>
              <w:jc w:val="center"/>
              <w:rPr>
                <w:color w:val="000000"/>
                <w:sz w:val="22"/>
                <w:szCs w:val="22"/>
              </w:rPr>
            </w:pPr>
            <w:r>
              <w:rPr>
                <w:color w:val="000000"/>
                <w:sz w:val="22"/>
                <w:szCs w:val="22"/>
              </w:rPr>
              <w:t>3</w:t>
            </w:r>
          </w:p>
        </w:tc>
        <w:tc>
          <w:tcPr>
            <w:tcW w:w="942" w:type="dxa"/>
            <w:shd w:val="clear" w:color="auto" w:fill="auto"/>
            <w:vAlign w:val="bottom"/>
          </w:tcPr>
          <w:p w14:paraId="0BEDDD0B" w14:textId="77777777" w:rsidR="002C7457" w:rsidRDefault="00E303DF">
            <w:pPr>
              <w:jc w:val="center"/>
              <w:rPr>
                <w:color w:val="000000"/>
                <w:sz w:val="22"/>
                <w:szCs w:val="22"/>
              </w:rPr>
            </w:pPr>
            <w:r>
              <w:rPr>
                <w:color w:val="000000"/>
                <w:sz w:val="22"/>
                <w:szCs w:val="22"/>
              </w:rPr>
              <w:t>5</w:t>
            </w:r>
          </w:p>
        </w:tc>
      </w:tr>
      <w:tr w:rsidR="002C7457" w14:paraId="327112EE" w14:textId="77777777">
        <w:trPr>
          <w:trHeight w:val="290"/>
        </w:trPr>
        <w:tc>
          <w:tcPr>
            <w:tcW w:w="988" w:type="dxa"/>
            <w:shd w:val="clear" w:color="auto" w:fill="auto"/>
            <w:vAlign w:val="bottom"/>
          </w:tcPr>
          <w:p w14:paraId="6E628306" w14:textId="77777777" w:rsidR="002C7457" w:rsidRDefault="00E303DF">
            <w:pPr>
              <w:jc w:val="center"/>
              <w:rPr>
                <w:sz w:val="22"/>
                <w:szCs w:val="22"/>
              </w:rPr>
            </w:pPr>
            <w:r>
              <w:rPr>
                <w:sz w:val="22"/>
                <w:szCs w:val="22"/>
              </w:rPr>
              <w:t>COM200</w:t>
            </w:r>
          </w:p>
        </w:tc>
        <w:tc>
          <w:tcPr>
            <w:tcW w:w="5386" w:type="dxa"/>
            <w:shd w:val="clear" w:color="auto" w:fill="auto"/>
            <w:vAlign w:val="bottom"/>
          </w:tcPr>
          <w:p w14:paraId="54495DE9" w14:textId="77777777" w:rsidR="002C7457" w:rsidRDefault="00E303DF">
            <w:pPr>
              <w:jc w:val="center"/>
              <w:rPr>
                <w:color w:val="000000"/>
                <w:sz w:val="22"/>
                <w:szCs w:val="22"/>
              </w:rPr>
            </w:pPr>
            <w:r>
              <w:rPr>
                <w:color w:val="000000"/>
                <w:sz w:val="22"/>
                <w:szCs w:val="22"/>
              </w:rPr>
              <w:t>Formação Profissional em Computação</w:t>
            </w:r>
          </w:p>
        </w:tc>
        <w:tc>
          <w:tcPr>
            <w:tcW w:w="425" w:type="dxa"/>
            <w:shd w:val="clear" w:color="auto" w:fill="auto"/>
            <w:vAlign w:val="bottom"/>
          </w:tcPr>
          <w:p w14:paraId="1DA4A0AB" w14:textId="77777777" w:rsidR="002C7457" w:rsidRDefault="00E303DF">
            <w:pPr>
              <w:jc w:val="center"/>
              <w:rPr>
                <w:sz w:val="22"/>
                <w:szCs w:val="22"/>
              </w:rPr>
            </w:pPr>
            <w:r>
              <w:rPr>
                <w:sz w:val="22"/>
                <w:szCs w:val="22"/>
              </w:rPr>
              <w:t>40</w:t>
            </w:r>
          </w:p>
        </w:tc>
        <w:tc>
          <w:tcPr>
            <w:tcW w:w="982" w:type="dxa"/>
            <w:shd w:val="clear" w:color="auto" w:fill="auto"/>
            <w:vAlign w:val="bottom"/>
          </w:tcPr>
          <w:p w14:paraId="4FB47E9C" w14:textId="77777777" w:rsidR="002C7457" w:rsidRDefault="00E303DF">
            <w:pPr>
              <w:jc w:val="center"/>
              <w:rPr>
                <w:color w:val="000000"/>
                <w:sz w:val="22"/>
                <w:szCs w:val="22"/>
              </w:rPr>
            </w:pPr>
            <w:r>
              <w:rPr>
                <w:color w:val="000000"/>
                <w:sz w:val="22"/>
                <w:szCs w:val="22"/>
              </w:rPr>
              <w:t>3</w:t>
            </w:r>
          </w:p>
        </w:tc>
        <w:tc>
          <w:tcPr>
            <w:tcW w:w="942" w:type="dxa"/>
            <w:shd w:val="clear" w:color="auto" w:fill="auto"/>
            <w:vAlign w:val="bottom"/>
          </w:tcPr>
          <w:p w14:paraId="5A6A133E" w14:textId="77777777" w:rsidR="002C7457" w:rsidRDefault="00E303DF">
            <w:pPr>
              <w:jc w:val="center"/>
              <w:rPr>
                <w:color w:val="000000"/>
                <w:sz w:val="22"/>
                <w:szCs w:val="22"/>
              </w:rPr>
            </w:pPr>
            <w:r>
              <w:rPr>
                <w:color w:val="000000"/>
                <w:sz w:val="22"/>
                <w:szCs w:val="22"/>
              </w:rPr>
              <w:t>5</w:t>
            </w:r>
          </w:p>
        </w:tc>
      </w:tr>
      <w:tr w:rsidR="002C7457" w14:paraId="049983EF" w14:textId="77777777">
        <w:trPr>
          <w:trHeight w:val="290"/>
        </w:trPr>
        <w:tc>
          <w:tcPr>
            <w:tcW w:w="988" w:type="dxa"/>
            <w:shd w:val="clear" w:color="auto" w:fill="auto"/>
            <w:vAlign w:val="bottom"/>
          </w:tcPr>
          <w:p w14:paraId="36F01365" w14:textId="77777777" w:rsidR="002C7457" w:rsidRDefault="00E303DF">
            <w:pPr>
              <w:jc w:val="center"/>
              <w:rPr>
                <w:sz w:val="22"/>
                <w:szCs w:val="22"/>
              </w:rPr>
            </w:pPr>
            <w:r>
              <w:rPr>
                <w:sz w:val="22"/>
                <w:szCs w:val="22"/>
              </w:rPr>
              <w:t>COM210</w:t>
            </w:r>
          </w:p>
        </w:tc>
        <w:tc>
          <w:tcPr>
            <w:tcW w:w="5386" w:type="dxa"/>
            <w:shd w:val="clear" w:color="auto" w:fill="auto"/>
            <w:vAlign w:val="bottom"/>
          </w:tcPr>
          <w:p w14:paraId="3324E8DA" w14:textId="77777777" w:rsidR="002C7457" w:rsidRDefault="00E303DF">
            <w:pPr>
              <w:jc w:val="center"/>
              <w:rPr>
                <w:color w:val="000000"/>
                <w:sz w:val="22"/>
                <w:szCs w:val="22"/>
              </w:rPr>
            </w:pPr>
            <w:r>
              <w:rPr>
                <w:color w:val="000000"/>
                <w:sz w:val="22"/>
                <w:szCs w:val="22"/>
              </w:rPr>
              <w:t>Sistemas Computacionais (Organização e Arquitetura de Computadores, SO)</w:t>
            </w:r>
          </w:p>
        </w:tc>
        <w:tc>
          <w:tcPr>
            <w:tcW w:w="425" w:type="dxa"/>
            <w:shd w:val="clear" w:color="auto" w:fill="auto"/>
            <w:vAlign w:val="bottom"/>
          </w:tcPr>
          <w:p w14:paraId="2A05C0E6" w14:textId="77777777" w:rsidR="002C7457" w:rsidRDefault="00E303DF">
            <w:pPr>
              <w:jc w:val="center"/>
              <w:rPr>
                <w:sz w:val="22"/>
                <w:szCs w:val="22"/>
              </w:rPr>
            </w:pPr>
            <w:r>
              <w:rPr>
                <w:sz w:val="22"/>
                <w:szCs w:val="22"/>
              </w:rPr>
              <w:t>80</w:t>
            </w:r>
          </w:p>
        </w:tc>
        <w:tc>
          <w:tcPr>
            <w:tcW w:w="982" w:type="dxa"/>
            <w:shd w:val="clear" w:color="auto" w:fill="auto"/>
            <w:vAlign w:val="bottom"/>
          </w:tcPr>
          <w:p w14:paraId="39C5F8E5" w14:textId="77777777" w:rsidR="002C7457" w:rsidRDefault="00E303DF">
            <w:pPr>
              <w:jc w:val="center"/>
              <w:rPr>
                <w:color w:val="000000"/>
                <w:sz w:val="22"/>
                <w:szCs w:val="22"/>
              </w:rPr>
            </w:pPr>
            <w:r>
              <w:rPr>
                <w:color w:val="000000"/>
                <w:sz w:val="22"/>
                <w:szCs w:val="22"/>
              </w:rPr>
              <w:t>3</w:t>
            </w:r>
          </w:p>
        </w:tc>
        <w:tc>
          <w:tcPr>
            <w:tcW w:w="942" w:type="dxa"/>
            <w:shd w:val="clear" w:color="auto" w:fill="auto"/>
            <w:vAlign w:val="bottom"/>
          </w:tcPr>
          <w:p w14:paraId="7AEA2BA6" w14:textId="77777777" w:rsidR="002C7457" w:rsidRDefault="00E303DF">
            <w:pPr>
              <w:jc w:val="center"/>
              <w:rPr>
                <w:color w:val="000000"/>
                <w:sz w:val="22"/>
                <w:szCs w:val="22"/>
              </w:rPr>
            </w:pPr>
            <w:r>
              <w:rPr>
                <w:color w:val="000000"/>
                <w:sz w:val="22"/>
                <w:szCs w:val="22"/>
              </w:rPr>
              <w:t>5</w:t>
            </w:r>
          </w:p>
        </w:tc>
      </w:tr>
      <w:tr w:rsidR="002C7457" w14:paraId="1B88EADF" w14:textId="77777777">
        <w:trPr>
          <w:trHeight w:val="290"/>
        </w:trPr>
        <w:tc>
          <w:tcPr>
            <w:tcW w:w="988" w:type="dxa"/>
            <w:shd w:val="clear" w:color="auto" w:fill="auto"/>
            <w:vAlign w:val="bottom"/>
          </w:tcPr>
          <w:p w14:paraId="1067086C" w14:textId="77777777" w:rsidR="002C7457" w:rsidRDefault="00E303DF">
            <w:pPr>
              <w:jc w:val="center"/>
              <w:rPr>
                <w:sz w:val="22"/>
                <w:szCs w:val="22"/>
              </w:rPr>
            </w:pPr>
            <w:r>
              <w:rPr>
                <w:sz w:val="22"/>
                <w:szCs w:val="22"/>
              </w:rPr>
              <w:t>MEP001</w:t>
            </w:r>
          </w:p>
        </w:tc>
        <w:tc>
          <w:tcPr>
            <w:tcW w:w="5386" w:type="dxa"/>
            <w:shd w:val="clear" w:color="auto" w:fill="auto"/>
            <w:vAlign w:val="bottom"/>
          </w:tcPr>
          <w:p w14:paraId="5BBACB3C" w14:textId="77777777" w:rsidR="002C7457" w:rsidRDefault="00E303DF">
            <w:pPr>
              <w:jc w:val="center"/>
              <w:rPr>
                <w:color w:val="000000"/>
                <w:sz w:val="22"/>
                <w:szCs w:val="22"/>
              </w:rPr>
            </w:pPr>
            <w:r>
              <w:rPr>
                <w:color w:val="000000"/>
                <w:sz w:val="22"/>
                <w:szCs w:val="22"/>
              </w:rPr>
              <w:t>Estatística e Probabilidade</w:t>
            </w:r>
          </w:p>
        </w:tc>
        <w:tc>
          <w:tcPr>
            <w:tcW w:w="425" w:type="dxa"/>
            <w:shd w:val="clear" w:color="auto" w:fill="auto"/>
            <w:vAlign w:val="bottom"/>
          </w:tcPr>
          <w:p w14:paraId="281398E3" w14:textId="77777777" w:rsidR="002C7457" w:rsidRDefault="00E303DF">
            <w:pPr>
              <w:jc w:val="center"/>
              <w:rPr>
                <w:sz w:val="22"/>
                <w:szCs w:val="22"/>
              </w:rPr>
            </w:pPr>
            <w:r>
              <w:rPr>
                <w:sz w:val="22"/>
                <w:szCs w:val="22"/>
              </w:rPr>
              <w:t>80</w:t>
            </w:r>
          </w:p>
        </w:tc>
        <w:tc>
          <w:tcPr>
            <w:tcW w:w="982" w:type="dxa"/>
            <w:shd w:val="clear" w:color="auto" w:fill="auto"/>
            <w:vAlign w:val="bottom"/>
          </w:tcPr>
          <w:p w14:paraId="12DCF903" w14:textId="77777777" w:rsidR="002C7457" w:rsidRDefault="00E303DF">
            <w:pPr>
              <w:jc w:val="center"/>
              <w:rPr>
                <w:color w:val="000000"/>
                <w:sz w:val="22"/>
                <w:szCs w:val="22"/>
              </w:rPr>
            </w:pPr>
            <w:r>
              <w:rPr>
                <w:color w:val="000000"/>
                <w:sz w:val="22"/>
                <w:szCs w:val="22"/>
              </w:rPr>
              <w:t>3</w:t>
            </w:r>
          </w:p>
        </w:tc>
        <w:tc>
          <w:tcPr>
            <w:tcW w:w="942" w:type="dxa"/>
            <w:shd w:val="clear" w:color="auto" w:fill="auto"/>
            <w:vAlign w:val="bottom"/>
          </w:tcPr>
          <w:p w14:paraId="42499293" w14:textId="77777777" w:rsidR="002C7457" w:rsidRDefault="00E303DF">
            <w:pPr>
              <w:jc w:val="center"/>
              <w:rPr>
                <w:color w:val="000000"/>
                <w:sz w:val="22"/>
                <w:szCs w:val="22"/>
              </w:rPr>
            </w:pPr>
            <w:r>
              <w:rPr>
                <w:color w:val="000000"/>
                <w:sz w:val="22"/>
                <w:szCs w:val="22"/>
              </w:rPr>
              <w:t>6</w:t>
            </w:r>
          </w:p>
        </w:tc>
      </w:tr>
      <w:tr w:rsidR="002C7457" w14:paraId="5322A087" w14:textId="77777777">
        <w:trPr>
          <w:trHeight w:val="290"/>
        </w:trPr>
        <w:tc>
          <w:tcPr>
            <w:tcW w:w="988" w:type="dxa"/>
            <w:shd w:val="clear" w:color="auto" w:fill="auto"/>
            <w:vAlign w:val="bottom"/>
          </w:tcPr>
          <w:p w14:paraId="6EA71BD7" w14:textId="77777777" w:rsidR="002C7457" w:rsidRDefault="00E303DF">
            <w:pPr>
              <w:jc w:val="center"/>
              <w:rPr>
                <w:sz w:val="22"/>
                <w:szCs w:val="22"/>
              </w:rPr>
            </w:pPr>
            <w:r>
              <w:rPr>
                <w:sz w:val="22"/>
                <w:szCs w:val="22"/>
              </w:rPr>
              <w:t>ADM200</w:t>
            </w:r>
          </w:p>
        </w:tc>
        <w:tc>
          <w:tcPr>
            <w:tcW w:w="5386" w:type="dxa"/>
            <w:shd w:val="clear" w:color="auto" w:fill="auto"/>
            <w:vAlign w:val="bottom"/>
          </w:tcPr>
          <w:p w14:paraId="1BE3F51A" w14:textId="77777777" w:rsidR="002C7457" w:rsidRDefault="00E303DF">
            <w:pPr>
              <w:jc w:val="center"/>
              <w:rPr>
                <w:color w:val="000000"/>
                <w:sz w:val="22"/>
                <w:szCs w:val="22"/>
              </w:rPr>
            </w:pPr>
            <w:r>
              <w:rPr>
                <w:color w:val="000000"/>
                <w:sz w:val="22"/>
                <w:szCs w:val="22"/>
              </w:rPr>
              <w:t>Gestão da Inovação e Desenvolvimento de Produtos</w:t>
            </w:r>
          </w:p>
        </w:tc>
        <w:tc>
          <w:tcPr>
            <w:tcW w:w="425" w:type="dxa"/>
            <w:shd w:val="clear" w:color="auto" w:fill="auto"/>
            <w:vAlign w:val="bottom"/>
          </w:tcPr>
          <w:p w14:paraId="133EB2CD" w14:textId="77777777" w:rsidR="002C7457" w:rsidRDefault="00E303DF">
            <w:pPr>
              <w:jc w:val="center"/>
              <w:rPr>
                <w:sz w:val="22"/>
                <w:szCs w:val="22"/>
              </w:rPr>
            </w:pPr>
            <w:r>
              <w:rPr>
                <w:sz w:val="22"/>
                <w:szCs w:val="22"/>
              </w:rPr>
              <w:t>40</w:t>
            </w:r>
          </w:p>
        </w:tc>
        <w:tc>
          <w:tcPr>
            <w:tcW w:w="982" w:type="dxa"/>
            <w:shd w:val="clear" w:color="auto" w:fill="auto"/>
            <w:vAlign w:val="bottom"/>
          </w:tcPr>
          <w:p w14:paraId="675E1978" w14:textId="77777777" w:rsidR="002C7457" w:rsidRDefault="00E303DF">
            <w:pPr>
              <w:jc w:val="center"/>
              <w:rPr>
                <w:color w:val="000000"/>
                <w:sz w:val="22"/>
                <w:szCs w:val="22"/>
              </w:rPr>
            </w:pPr>
            <w:r>
              <w:rPr>
                <w:color w:val="000000"/>
                <w:sz w:val="22"/>
                <w:szCs w:val="22"/>
              </w:rPr>
              <w:t>3</w:t>
            </w:r>
          </w:p>
        </w:tc>
        <w:tc>
          <w:tcPr>
            <w:tcW w:w="942" w:type="dxa"/>
            <w:shd w:val="clear" w:color="auto" w:fill="auto"/>
            <w:vAlign w:val="bottom"/>
          </w:tcPr>
          <w:p w14:paraId="2003F6E0" w14:textId="77777777" w:rsidR="002C7457" w:rsidRDefault="00E303DF">
            <w:pPr>
              <w:jc w:val="center"/>
              <w:rPr>
                <w:color w:val="000000"/>
                <w:sz w:val="22"/>
                <w:szCs w:val="22"/>
              </w:rPr>
            </w:pPr>
            <w:r>
              <w:rPr>
                <w:color w:val="000000"/>
                <w:sz w:val="22"/>
                <w:szCs w:val="22"/>
              </w:rPr>
              <w:t>6</w:t>
            </w:r>
          </w:p>
        </w:tc>
      </w:tr>
      <w:tr w:rsidR="002C7457" w14:paraId="60DD6B26" w14:textId="77777777">
        <w:trPr>
          <w:trHeight w:val="290"/>
        </w:trPr>
        <w:tc>
          <w:tcPr>
            <w:tcW w:w="988" w:type="dxa"/>
            <w:shd w:val="clear" w:color="auto" w:fill="auto"/>
            <w:vAlign w:val="bottom"/>
          </w:tcPr>
          <w:p w14:paraId="72753AE0" w14:textId="77777777" w:rsidR="002C7457" w:rsidRDefault="00E303DF">
            <w:pPr>
              <w:jc w:val="center"/>
              <w:rPr>
                <w:sz w:val="22"/>
                <w:szCs w:val="22"/>
              </w:rPr>
            </w:pPr>
            <w:r>
              <w:rPr>
                <w:sz w:val="22"/>
                <w:szCs w:val="22"/>
              </w:rPr>
              <w:t>EEP101</w:t>
            </w:r>
          </w:p>
        </w:tc>
        <w:tc>
          <w:tcPr>
            <w:tcW w:w="5386" w:type="dxa"/>
            <w:shd w:val="clear" w:color="auto" w:fill="auto"/>
            <w:vAlign w:val="bottom"/>
          </w:tcPr>
          <w:p w14:paraId="1660896E" w14:textId="77777777" w:rsidR="002C7457" w:rsidRDefault="00E303DF">
            <w:pPr>
              <w:jc w:val="center"/>
              <w:rPr>
                <w:color w:val="000000"/>
                <w:sz w:val="22"/>
                <w:szCs w:val="22"/>
              </w:rPr>
            </w:pPr>
            <w:r>
              <w:rPr>
                <w:color w:val="000000"/>
                <w:sz w:val="22"/>
                <w:szCs w:val="22"/>
              </w:rPr>
              <w:t>Programação Orientada a Objetos</w:t>
            </w:r>
          </w:p>
        </w:tc>
        <w:tc>
          <w:tcPr>
            <w:tcW w:w="425" w:type="dxa"/>
            <w:shd w:val="clear" w:color="auto" w:fill="auto"/>
            <w:vAlign w:val="bottom"/>
          </w:tcPr>
          <w:p w14:paraId="108503BA" w14:textId="77777777" w:rsidR="002C7457" w:rsidRDefault="00E303DF">
            <w:pPr>
              <w:jc w:val="center"/>
              <w:rPr>
                <w:sz w:val="22"/>
                <w:szCs w:val="22"/>
              </w:rPr>
            </w:pPr>
            <w:r>
              <w:rPr>
                <w:sz w:val="22"/>
                <w:szCs w:val="22"/>
              </w:rPr>
              <w:t>80</w:t>
            </w:r>
          </w:p>
        </w:tc>
        <w:tc>
          <w:tcPr>
            <w:tcW w:w="982" w:type="dxa"/>
            <w:shd w:val="clear" w:color="auto" w:fill="auto"/>
            <w:vAlign w:val="bottom"/>
          </w:tcPr>
          <w:p w14:paraId="59ECA3FA" w14:textId="77777777" w:rsidR="002C7457" w:rsidRDefault="00E303DF">
            <w:pPr>
              <w:jc w:val="center"/>
              <w:rPr>
                <w:color w:val="000000"/>
                <w:sz w:val="22"/>
                <w:szCs w:val="22"/>
              </w:rPr>
            </w:pPr>
            <w:r>
              <w:rPr>
                <w:color w:val="000000"/>
                <w:sz w:val="22"/>
                <w:szCs w:val="22"/>
              </w:rPr>
              <w:t>3</w:t>
            </w:r>
          </w:p>
        </w:tc>
        <w:tc>
          <w:tcPr>
            <w:tcW w:w="942" w:type="dxa"/>
            <w:shd w:val="clear" w:color="auto" w:fill="auto"/>
            <w:vAlign w:val="bottom"/>
          </w:tcPr>
          <w:p w14:paraId="665B8A81" w14:textId="77777777" w:rsidR="002C7457" w:rsidRDefault="00E303DF">
            <w:pPr>
              <w:jc w:val="center"/>
              <w:rPr>
                <w:color w:val="000000"/>
                <w:sz w:val="22"/>
                <w:szCs w:val="22"/>
              </w:rPr>
            </w:pPr>
            <w:r>
              <w:rPr>
                <w:color w:val="000000"/>
                <w:sz w:val="22"/>
                <w:szCs w:val="22"/>
              </w:rPr>
              <w:t>6</w:t>
            </w:r>
          </w:p>
        </w:tc>
      </w:tr>
      <w:tr w:rsidR="002C7457" w14:paraId="0823205A" w14:textId="77777777">
        <w:trPr>
          <w:trHeight w:val="290"/>
        </w:trPr>
        <w:tc>
          <w:tcPr>
            <w:tcW w:w="988" w:type="dxa"/>
            <w:shd w:val="clear" w:color="auto" w:fill="auto"/>
            <w:vAlign w:val="bottom"/>
          </w:tcPr>
          <w:p w14:paraId="29648D6A" w14:textId="77777777" w:rsidR="002C7457" w:rsidRDefault="00E303DF">
            <w:pPr>
              <w:jc w:val="center"/>
              <w:rPr>
                <w:sz w:val="22"/>
                <w:szCs w:val="22"/>
              </w:rPr>
            </w:pPr>
            <w:r>
              <w:rPr>
                <w:sz w:val="22"/>
                <w:szCs w:val="22"/>
              </w:rPr>
              <w:t>COM300</w:t>
            </w:r>
          </w:p>
        </w:tc>
        <w:tc>
          <w:tcPr>
            <w:tcW w:w="5386" w:type="dxa"/>
            <w:shd w:val="clear" w:color="auto" w:fill="auto"/>
            <w:vAlign w:val="bottom"/>
          </w:tcPr>
          <w:p w14:paraId="1191D19C" w14:textId="77777777" w:rsidR="002C7457" w:rsidRDefault="00E303DF">
            <w:pPr>
              <w:jc w:val="center"/>
              <w:rPr>
                <w:color w:val="000000"/>
                <w:sz w:val="22"/>
                <w:szCs w:val="22"/>
              </w:rPr>
            </w:pPr>
            <w:r>
              <w:rPr>
                <w:color w:val="000000"/>
                <w:sz w:val="22"/>
                <w:szCs w:val="22"/>
              </w:rPr>
              <w:t>Banco de Dados</w:t>
            </w:r>
          </w:p>
        </w:tc>
        <w:tc>
          <w:tcPr>
            <w:tcW w:w="425" w:type="dxa"/>
            <w:shd w:val="clear" w:color="auto" w:fill="auto"/>
            <w:vAlign w:val="bottom"/>
          </w:tcPr>
          <w:p w14:paraId="222306B2" w14:textId="77777777" w:rsidR="002C7457" w:rsidRDefault="00E303DF">
            <w:pPr>
              <w:jc w:val="center"/>
              <w:rPr>
                <w:sz w:val="22"/>
                <w:szCs w:val="22"/>
              </w:rPr>
            </w:pPr>
            <w:r>
              <w:rPr>
                <w:sz w:val="22"/>
                <w:szCs w:val="22"/>
              </w:rPr>
              <w:t>80</w:t>
            </w:r>
          </w:p>
        </w:tc>
        <w:tc>
          <w:tcPr>
            <w:tcW w:w="982" w:type="dxa"/>
            <w:shd w:val="clear" w:color="auto" w:fill="auto"/>
            <w:vAlign w:val="bottom"/>
          </w:tcPr>
          <w:p w14:paraId="34C496E8" w14:textId="77777777" w:rsidR="002C7457" w:rsidRDefault="00E303DF">
            <w:pPr>
              <w:jc w:val="center"/>
              <w:rPr>
                <w:color w:val="000000"/>
                <w:sz w:val="22"/>
                <w:szCs w:val="22"/>
              </w:rPr>
            </w:pPr>
            <w:r>
              <w:rPr>
                <w:color w:val="000000"/>
                <w:sz w:val="22"/>
                <w:szCs w:val="22"/>
              </w:rPr>
              <w:t>4</w:t>
            </w:r>
          </w:p>
        </w:tc>
        <w:tc>
          <w:tcPr>
            <w:tcW w:w="942" w:type="dxa"/>
            <w:shd w:val="clear" w:color="auto" w:fill="auto"/>
            <w:vAlign w:val="bottom"/>
          </w:tcPr>
          <w:p w14:paraId="74DE1D9E" w14:textId="77777777" w:rsidR="002C7457" w:rsidRDefault="00E303DF">
            <w:pPr>
              <w:jc w:val="center"/>
              <w:rPr>
                <w:color w:val="000000"/>
                <w:sz w:val="22"/>
                <w:szCs w:val="22"/>
              </w:rPr>
            </w:pPr>
            <w:r>
              <w:rPr>
                <w:color w:val="000000"/>
                <w:sz w:val="22"/>
                <w:szCs w:val="22"/>
              </w:rPr>
              <w:t>7</w:t>
            </w:r>
          </w:p>
        </w:tc>
      </w:tr>
      <w:tr w:rsidR="002C7457" w14:paraId="6F5C1539" w14:textId="77777777">
        <w:trPr>
          <w:trHeight w:val="290"/>
        </w:trPr>
        <w:tc>
          <w:tcPr>
            <w:tcW w:w="988" w:type="dxa"/>
            <w:shd w:val="clear" w:color="auto" w:fill="auto"/>
            <w:vAlign w:val="bottom"/>
          </w:tcPr>
          <w:p w14:paraId="469CCA2D" w14:textId="77777777" w:rsidR="002C7457" w:rsidRDefault="00E303DF">
            <w:pPr>
              <w:jc w:val="center"/>
              <w:rPr>
                <w:sz w:val="22"/>
                <w:szCs w:val="22"/>
              </w:rPr>
            </w:pPr>
            <w:r>
              <w:rPr>
                <w:sz w:val="22"/>
                <w:szCs w:val="22"/>
              </w:rPr>
              <w:t>MCA002</w:t>
            </w:r>
          </w:p>
        </w:tc>
        <w:tc>
          <w:tcPr>
            <w:tcW w:w="5386" w:type="dxa"/>
            <w:shd w:val="clear" w:color="auto" w:fill="auto"/>
            <w:vAlign w:val="bottom"/>
          </w:tcPr>
          <w:p w14:paraId="08050402" w14:textId="77777777" w:rsidR="002C7457" w:rsidRDefault="00E303DF">
            <w:pPr>
              <w:jc w:val="center"/>
              <w:rPr>
                <w:color w:val="000000"/>
                <w:sz w:val="22"/>
                <w:szCs w:val="22"/>
              </w:rPr>
            </w:pPr>
            <w:r>
              <w:rPr>
                <w:color w:val="000000"/>
                <w:sz w:val="22"/>
                <w:szCs w:val="22"/>
              </w:rPr>
              <w:t>Cálculo II</w:t>
            </w:r>
          </w:p>
        </w:tc>
        <w:tc>
          <w:tcPr>
            <w:tcW w:w="425" w:type="dxa"/>
            <w:shd w:val="clear" w:color="auto" w:fill="auto"/>
            <w:vAlign w:val="bottom"/>
          </w:tcPr>
          <w:p w14:paraId="4377642B" w14:textId="77777777" w:rsidR="002C7457" w:rsidRDefault="00E303DF">
            <w:pPr>
              <w:jc w:val="center"/>
              <w:rPr>
                <w:sz w:val="22"/>
                <w:szCs w:val="22"/>
              </w:rPr>
            </w:pPr>
            <w:r>
              <w:rPr>
                <w:sz w:val="22"/>
                <w:szCs w:val="22"/>
              </w:rPr>
              <w:t>80</w:t>
            </w:r>
          </w:p>
        </w:tc>
        <w:tc>
          <w:tcPr>
            <w:tcW w:w="982" w:type="dxa"/>
            <w:shd w:val="clear" w:color="auto" w:fill="auto"/>
            <w:vAlign w:val="bottom"/>
          </w:tcPr>
          <w:p w14:paraId="564A9C3D" w14:textId="77777777" w:rsidR="002C7457" w:rsidRDefault="00E303DF">
            <w:pPr>
              <w:jc w:val="center"/>
              <w:rPr>
                <w:color w:val="000000"/>
                <w:sz w:val="22"/>
                <w:szCs w:val="22"/>
              </w:rPr>
            </w:pPr>
            <w:r>
              <w:rPr>
                <w:color w:val="000000"/>
                <w:sz w:val="22"/>
                <w:szCs w:val="22"/>
              </w:rPr>
              <w:t>4</w:t>
            </w:r>
          </w:p>
        </w:tc>
        <w:tc>
          <w:tcPr>
            <w:tcW w:w="942" w:type="dxa"/>
            <w:shd w:val="clear" w:color="auto" w:fill="auto"/>
            <w:vAlign w:val="bottom"/>
          </w:tcPr>
          <w:p w14:paraId="0758A91B" w14:textId="77777777" w:rsidR="002C7457" w:rsidRDefault="00E303DF">
            <w:pPr>
              <w:jc w:val="center"/>
              <w:rPr>
                <w:color w:val="000000"/>
                <w:sz w:val="22"/>
                <w:szCs w:val="22"/>
              </w:rPr>
            </w:pPr>
            <w:r>
              <w:rPr>
                <w:color w:val="000000"/>
                <w:sz w:val="22"/>
                <w:szCs w:val="22"/>
              </w:rPr>
              <w:t>7</w:t>
            </w:r>
          </w:p>
        </w:tc>
      </w:tr>
      <w:tr w:rsidR="002C7457" w14:paraId="5290DBB2" w14:textId="77777777">
        <w:trPr>
          <w:trHeight w:val="290"/>
        </w:trPr>
        <w:tc>
          <w:tcPr>
            <w:tcW w:w="988" w:type="dxa"/>
            <w:shd w:val="clear" w:color="auto" w:fill="auto"/>
            <w:vAlign w:val="bottom"/>
          </w:tcPr>
          <w:p w14:paraId="3AA71030" w14:textId="77777777" w:rsidR="002C7457" w:rsidRDefault="00E303DF">
            <w:pPr>
              <w:jc w:val="center"/>
              <w:rPr>
                <w:sz w:val="22"/>
                <w:szCs w:val="22"/>
              </w:rPr>
            </w:pPr>
            <w:r>
              <w:rPr>
                <w:sz w:val="22"/>
                <w:szCs w:val="22"/>
              </w:rPr>
              <w:t>COM320</w:t>
            </w:r>
          </w:p>
        </w:tc>
        <w:tc>
          <w:tcPr>
            <w:tcW w:w="5386" w:type="dxa"/>
            <w:shd w:val="clear" w:color="auto" w:fill="auto"/>
            <w:vAlign w:val="bottom"/>
          </w:tcPr>
          <w:p w14:paraId="3624CB3E" w14:textId="77777777" w:rsidR="002C7457" w:rsidRDefault="00E303DF">
            <w:pPr>
              <w:jc w:val="center"/>
              <w:rPr>
                <w:color w:val="000000"/>
                <w:sz w:val="22"/>
                <w:szCs w:val="22"/>
              </w:rPr>
            </w:pPr>
            <w:r>
              <w:rPr>
                <w:color w:val="000000"/>
                <w:sz w:val="22"/>
                <w:szCs w:val="22"/>
              </w:rPr>
              <w:t>Desenvolvimento web</w:t>
            </w:r>
          </w:p>
        </w:tc>
        <w:tc>
          <w:tcPr>
            <w:tcW w:w="425" w:type="dxa"/>
            <w:shd w:val="clear" w:color="auto" w:fill="auto"/>
            <w:vAlign w:val="bottom"/>
          </w:tcPr>
          <w:p w14:paraId="3C95E024" w14:textId="77777777" w:rsidR="002C7457" w:rsidRDefault="00E303DF">
            <w:pPr>
              <w:jc w:val="center"/>
              <w:rPr>
                <w:sz w:val="22"/>
                <w:szCs w:val="22"/>
              </w:rPr>
            </w:pPr>
            <w:r>
              <w:rPr>
                <w:sz w:val="22"/>
                <w:szCs w:val="22"/>
              </w:rPr>
              <w:t>80</w:t>
            </w:r>
          </w:p>
        </w:tc>
        <w:tc>
          <w:tcPr>
            <w:tcW w:w="982" w:type="dxa"/>
            <w:shd w:val="clear" w:color="auto" w:fill="auto"/>
            <w:vAlign w:val="bottom"/>
          </w:tcPr>
          <w:p w14:paraId="5CC49E04" w14:textId="77777777" w:rsidR="002C7457" w:rsidRDefault="00E303DF">
            <w:pPr>
              <w:jc w:val="center"/>
              <w:rPr>
                <w:color w:val="000000"/>
                <w:sz w:val="22"/>
                <w:szCs w:val="22"/>
              </w:rPr>
            </w:pPr>
            <w:r>
              <w:rPr>
                <w:color w:val="000000"/>
                <w:sz w:val="22"/>
                <w:szCs w:val="22"/>
              </w:rPr>
              <w:t>4</w:t>
            </w:r>
          </w:p>
        </w:tc>
        <w:tc>
          <w:tcPr>
            <w:tcW w:w="942" w:type="dxa"/>
            <w:shd w:val="clear" w:color="auto" w:fill="auto"/>
            <w:vAlign w:val="bottom"/>
          </w:tcPr>
          <w:p w14:paraId="7DEEF097" w14:textId="77777777" w:rsidR="002C7457" w:rsidRDefault="00E303DF">
            <w:pPr>
              <w:jc w:val="center"/>
              <w:rPr>
                <w:color w:val="000000"/>
                <w:sz w:val="22"/>
                <w:szCs w:val="22"/>
              </w:rPr>
            </w:pPr>
            <w:r>
              <w:rPr>
                <w:color w:val="000000"/>
                <w:sz w:val="22"/>
                <w:szCs w:val="22"/>
              </w:rPr>
              <w:t>8</w:t>
            </w:r>
          </w:p>
        </w:tc>
      </w:tr>
      <w:tr w:rsidR="002C7457" w14:paraId="04877B8E" w14:textId="77777777">
        <w:trPr>
          <w:trHeight w:val="290"/>
        </w:trPr>
        <w:tc>
          <w:tcPr>
            <w:tcW w:w="988" w:type="dxa"/>
            <w:shd w:val="clear" w:color="auto" w:fill="auto"/>
            <w:vAlign w:val="bottom"/>
          </w:tcPr>
          <w:p w14:paraId="1A492BD6" w14:textId="77777777" w:rsidR="002C7457" w:rsidRDefault="00E303DF">
            <w:pPr>
              <w:jc w:val="center"/>
              <w:rPr>
                <w:sz w:val="22"/>
                <w:szCs w:val="22"/>
              </w:rPr>
            </w:pPr>
            <w:r>
              <w:rPr>
                <w:sz w:val="22"/>
                <w:szCs w:val="22"/>
              </w:rPr>
              <w:t>COM350</w:t>
            </w:r>
          </w:p>
        </w:tc>
        <w:tc>
          <w:tcPr>
            <w:tcW w:w="5386" w:type="dxa"/>
            <w:shd w:val="clear" w:color="auto" w:fill="auto"/>
            <w:vAlign w:val="bottom"/>
          </w:tcPr>
          <w:p w14:paraId="04236100" w14:textId="77777777" w:rsidR="002C7457" w:rsidRDefault="00E303DF">
            <w:pPr>
              <w:jc w:val="center"/>
              <w:rPr>
                <w:color w:val="000000"/>
                <w:sz w:val="22"/>
                <w:szCs w:val="22"/>
              </w:rPr>
            </w:pPr>
            <w:r>
              <w:rPr>
                <w:color w:val="000000"/>
                <w:sz w:val="22"/>
                <w:szCs w:val="22"/>
              </w:rPr>
              <w:t>Introdução a Ciência de Dados</w:t>
            </w:r>
          </w:p>
        </w:tc>
        <w:tc>
          <w:tcPr>
            <w:tcW w:w="425" w:type="dxa"/>
            <w:shd w:val="clear" w:color="auto" w:fill="auto"/>
            <w:vAlign w:val="bottom"/>
          </w:tcPr>
          <w:p w14:paraId="5C4CEF93" w14:textId="77777777" w:rsidR="002C7457" w:rsidRDefault="00E303DF">
            <w:pPr>
              <w:jc w:val="center"/>
              <w:rPr>
                <w:sz w:val="22"/>
                <w:szCs w:val="22"/>
              </w:rPr>
            </w:pPr>
            <w:r>
              <w:rPr>
                <w:sz w:val="22"/>
                <w:szCs w:val="22"/>
              </w:rPr>
              <w:t>80</w:t>
            </w:r>
          </w:p>
        </w:tc>
        <w:tc>
          <w:tcPr>
            <w:tcW w:w="982" w:type="dxa"/>
            <w:shd w:val="clear" w:color="auto" w:fill="auto"/>
            <w:vAlign w:val="bottom"/>
          </w:tcPr>
          <w:p w14:paraId="0E8FCB8C" w14:textId="77777777" w:rsidR="002C7457" w:rsidRDefault="00E303DF">
            <w:pPr>
              <w:jc w:val="center"/>
              <w:rPr>
                <w:color w:val="000000"/>
                <w:sz w:val="22"/>
                <w:szCs w:val="22"/>
              </w:rPr>
            </w:pPr>
            <w:r>
              <w:rPr>
                <w:color w:val="000000"/>
                <w:sz w:val="22"/>
                <w:szCs w:val="22"/>
              </w:rPr>
              <w:t>4</w:t>
            </w:r>
          </w:p>
        </w:tc>
        <w:tc>
          <w:tcPr>
            <w:tcW w:w="942" w:type="dxa"/>
            <w:shd w:val="clear" w:color="auto" w:fill="auto"/>
            <w:vAlign w:val="bottom"/>
          </w:tcPr>
          <w:p w14:paraId="3D8077FA" w14:textId="77777777" w:rsidR="002C7457" w:rsidRDefault="00E303DF">
            <w:pPr>
              <w:jc w:val="center"/>
              <w:rPr>
                <w:color w:val="000000"/>
                <w:sz w:val="22"/>
                <w:szCs w:val="22"/>
              </w:rPr>
            </w:pPr>
            <w:r>
              <w:rPr>
                <w:color w:val="000000"/>
                <w:sz w:val="22"/>
                <w:szCs w:val="22"/>
              </w:rPr>
              <w:t>8</w:t>
            </w:r>
          </w:p>
        </w:tc>
      </w:tr>
      <w:tr w:rsidR="002C7457" w14:paraId="1AE89A9E" w14:textId="77777777">
        <w:trPr>
          <w:trHeight w:val="290"/>
        </w:trPr>
        <w:tc>
          <w:tcPr>
            <w:tcW w:w="988" w:type="dxa"/>
            <w:shd w:val="clear" w:color="auto" w:fill="auto"/>
            <w:vAlign w:val="bottom"/>
          </w:tcPr>
          <w:p w14:paraId="5C9B9FDF" w14:textId="77777777" w:rsidR="002C7457" w:rsidRDefault="00E303DF">
            <w:pPr>
              <w:jc w:val="center"/>
              <w:rPr>
                <w:sz w:val="22"/>
                <w:szCs w:val="22"/>
              </w:rPr>
            </w:pPr>
            <w:r>
              <w:rPr>
                <w:sz w:val="22"/>
                <w:szCs w:val="22"/>
              </w:rPr>
              <w:t>PGP101</w:t>
            </w:r>
          </w:p>
        </w:tc>
        <w:tc>
          <w:tcPr>
            <w:tcW w:w="5386" w:type="dxa"/>
            <w:shd w:val="clear" w:color="auto" w:fill="auto"/>
            <w:vAlign w:val="bottom"/>
          </w:tcPr>
          <w:p w14:paraId="59510B12" w14:textId="77777777" w:rsidR="002C7457" w:rsidRDefault="00E303DF">
            <w:pPr>
              <w:jc w:val="center"/>
              <w:rPr>
                <w:color w:val="000000"/>
                <w:sz w:val="22"/>
                <w:szCs w:val="22"/>
              </w:rPr>
            </w:pPr>
            <w:r>
              <w:rPr>
                <w:color w:val="000000"/>
                <w:sz w:val="22"/>
                <w:szCs w:val="22"/>
              </w:rPr>
              <w:t>Projeto Integrador I</w:t>
            </w:r>
          </w:p>
        </w:tc>
        <w:tc>
          <w:tcPr>
            <w:tcW w:w="425" w:type="dxa"/>
            <w:shd w:val="clear" w:color="auto" w:fill="auto"/>
            <w:vAlign w:val="bottom"/>
          </w:tcPr>
          <w:p w14:paraId="1522A24F" w14:textId="77777777" w:rsidR="002C7457" w:rsidRDefault="00E303DF">
            <w:pPr>
              <w:jc w:val="center"/>
              <w:rPr>
                <w:sz w:val="22"/>
                <w:szCs w:val="22"/>
              </w:rPr>
            </w:pPr>
            <w:r>
              <w:rPr>
                <w:sz w:val="22"/>
                <w:szCs w:val="22"/>
              </w:rPr>
              <w:t>80</w:t>
            </w:r>
          </w:p>
        </w:tc>
        <w:tc>
          <w:tcPr>
            <w:tcW w:w="982" w:type="dxa"/>
            <w:shd w:val="clear" w:color="auto" w:fill="auto"/>
            <w:vAlign w:val="bottom"/>
          </w:tcPr>
          <w:p w14:paraId="6CB97256" w14:textId="77777777" w:rsidR="002C7457" w:rsidRDefault="00E303DF">
            <w:pPr>
              <w:jc w:val="center"/>
              <w:rPr>
                <w:color w:val="000000"/>
                <w:sz w:val="22"/>
                <w:szCs w:val="22"/>
              </w:rPr>
            </w:pPr>
            <w:r>
              <w:rPr>
                <w:color w:val="000000"/>
                <w:sz w:val="22"/>
                <w:szCs w:val="22"/>
              </w:rPr>
              <w:t>4</w:t>
            </w:r>
          </w:p>
        </w:tc>
        <w:tc>
          <w:tcPr>
            <w:tcW w:w="942" w:type="dxa"/>
            <w:shd w:val="clear" w:color="auto" w:fill="auto"/>
            <w:vAlign w:val="bottom"/>
          </w:tcPr>
          <w:p w14:paraId="21642B94" w14:textId="77777777" w:rsidR="002C7457" w:rsidRDefault="00E303DF">
            <w:pPr>
              <w:jc w:val="center"/>
              <w:rPr>
                <w:color w:val="000000"/>
                <w:sz w:val="22"/>
                <w:szCs w:val="22"/>
              </w:rPr>
            </w:pPr>
            <w:r>
              <w:rPr>
                <w:color w:val="000000"/>
                <w:sz w:val="22"/>
                <w:szCs w:val="22"/>
              </w:rPr>
              <w:t>7 e 8</w:t>
            </w:r>
          </w:p>
        </w:tc>
      </w:tr>
      <w:tr w:rsidR="002C7457" w14:paraId="797824AA" w14:textId="77777777">
        <w:trPr>
          <w:trHeight w:val="290"/>
        </w:trPr>
        <w:tc>
          <w:tcPr>
            <w:tcW w:w="988" w:type="dxa"/>
            <w:shd w:val="clear" w:color="auto" w:fill="auto"/>
            <w:vAlign w:val="bottom"/>
          </w:tcPr>
          <w:p w14:paraId="68806EAC" w14:textId="77777777" w:rsidR="002C7457" w:rsidRDefault="00E303DF">
            <w:pPr>
              <w:jc w:val="center"/>
              <w:rPr>
                <w:sz w:val="22"/>
                <w:szCs w:val="22"/>
              </w:rPr>
            </w:pPr>
            <w:r>
              <w:rPr>
                <w:sz w:val="22"/>
                <w:szCs w:val="22"/>
              </w:rPr>
              <w:t>EES001</w:t>
            </w:r>
          </w:p>
        </w:tc>
        <w:tc>
          <w:tcPr>
            <w:tcW w:w="5386" w:type="dxa"/>
            <w:shd w:val="clear" w:color="auto" w:fill="auto"/>
            <w:vAlign w:val="bottom"/>
          </w:tcPr>
          <w:p w14:paraId="22229D12" w14:textId="77777777" w:rsidR="002C7457" w:rsidRDefault="00E303DF">
            <w:pPr>
              <w:jc w:val="center"/>
              <w:rPr>
                <w:color w:val="000000"/>
                <w:sz w:val="22"/>
                <w:szCs w:val="22"/>
              </w:rPr>
            </w:pPr>
            <w:r>
              <w:rPr>
                <w:color w:val="000000"/>
                <w:sz w:val="22"/>
                <w:szCs w:val="22"/>
              </w:rPr>
              <w:t>Engenharia de Software</w:t>
            </w:r>
          </w:p>
        </w:tc>
        <w:tc>
          <w:tcPr>
            <w:tcW w:w="425" w:type="dxa"/>
            <w:shd w:val="clear" w:color="auto" w:fill="auto"/>
            <w:vAlign w:val="bottom"/>
          </w:tcPr>
          <w:p w14:paraId="24F07430" w14:textId="77777777" w:rsidR="002C7457" w:rsidRDefault="00E303DF">
            <w:pPr>
              <w:jc w:val="center"/>
              <w:rPr>
                <w:sz w:val="22"/>
                <w:szCs w:val="22"/>
              </w:rPr>
            </w:pPr>
            <w:r>
              <w:rPr>
                <w:sz w:val="22"/>
                <w:szCs w:val="22"/>
              </w:rPr>
              <w:t>80</w:t>
            </w:r>
          </w:p>
        </w:tc>
        <w:tc>
          <w:tcPr>
            <w:tcW w:w="982" w:type="dxa"/>
            <w:shd w:val="clear" w:color="auto" w:fill="auto"/>
            <w:vAlign w:val="bottom"/>
          </w:tcPr>
          <w:p w14:paraId="37A61534" w14:textId="77777777" w:rsidR="002C7457" w:rsidRDefault="00E303DF">
            <w:pPr>
              <w:jc w:val="center"/>
              <w:rPr>
                <w:color w:val="000000"/>
                <w:sz w:val="22"/>
                <w:szCs w:val="22"/>
              </w:rPr>
            </w:pPr>
            <w:r>
              <w:rPr>
                <w:color w:val="000000"/>
                <w:sz w:val="22"/>
                <w:szCs w:val="22"/>
              </w:rPr>
              <w:t>5</w:t>
            </w:r>
          </w:p>
        </w:tc>
        <w:tc>
          <w:tcPr>
            <w:tcW w:w="942" w:type="dxa"/>
            <w:shd w:val="clear" w:color="auto" w:fill="auto"/>
            <w:vAlign w:val="bottom"/>
          </w:tcPr>
          <w:p w14:paraId="79883578" w14:textId="77777777" w:rsidR="002C7457" w:rsidRDefault="00E303DF">
            <w:pPr>
              <w:jc w:val="center"/>
              <w:rPr>
                <w:color w:val="000000"/>
                <w:sz w:val="22"/>
                <w:szCs w:val="22"/>
              </w:rPr>
            </w:pPr>
            <w:r>
              <w:rPr>
                <w:color w:val="000000"/>
                <w:sz w:val="22"/>
                <w:szCs w:val="22"/>
              </w:rPr>
              <w:t>9</w:t>
            </w:r>
          </w:p>
        </w:tc>
      </w:tr>
      <w:tr w:rsidR="002C7457" w14:paraId="5EE020B5" w14:textId="77777777">
        <w:trPr>
          <w:trHeight w:val="290"/>
        </w:trPr>
        <w:tc>
          <w:tcPr>
            <w:tcW w:w="988" w:type="dxa"/>
            <w:shd w:val="clear" w:color="auto" w:fill="auto"/>
            <w:vAlign w:val="bottom"/>
          </w:tcPr>
          <w:p w14:paraId="11239981" w14:textId="77777777" w:rsidR="002C7457" w:rsidRDefault="00E303DF">
            <w:pPr>
              <w:jc w:val="center"/>
              <w:rPr>
                <w:sz w:val="22"/>
                <w:szCs w:val="22"/>
              </w:rPr>
            </w:pPr>
            <w:r>
              <w:rPr>
                <w:sz w:val="22"/>
                <w:szCs w:val="22"/>
              </w:rPr>
              <w:t>PES310</w:t>
            </w:r>
          </w:p>
        </w:tc>
        <w:tc>
          <w:tcPr>
            <w:tcW w:w="5386" w:type="dxa"/>
            <w:shd w:val="clear" w:color="auto" w:fill="auto"/>
            <w:vAlign w:val="bottom"/>
          </w:tcPr>
          <w:p w14:paraId="1DC49433" w14:textId="77777777" w:rsidR="002C7457" w:rsidRDefault="00E303DF">
            <w:pPr>
              <w:jc w:val="center"/>
              <w:rPr>
                <w:color w:val="000000"/>
                <w:sz w:val="22"/>
                <w:szCs w:val="22"/>
              </w:rPr>
            </w:pPr>
            <w:r>
              <w:rPr>
                <w:color w:val="000000"/>
                <w:sz w:val="22"/>
                <w:szCs w:val="22"/>
              </w:rPr>
              <w:t>Modelagem e Inferência Estatística</w:t>
            </w:r>
          </w:p>
        </w:tc>
        <w:tc>
          <w:tcPr>
            <w:tcW w:w="425" w:type="dxa"/>
            <w:shd w:val="clear" w:color="auto" w:fill="auto"/>
            <w:vAlign w:val="bottom"/>
          </w:tcPr>
          <w:p w14:paraId="1976340F" w14:textId="77777777" w:rsidR="002C7457" w:rsidRDefault="00E303DF">
            <w:pPr>
              <w:jc w:val="center"/>
              <w:rPr>
                <w:sz w:val="22"/>
                <w:szCs w:val="22"/>
              </w:rPr>
            </w:pPr>
            <w:r>
              <w:rPr>
                <w:sz w:val="22"/>
                <w:szCs w:val="22"/>
              </w:rPr>
              <w:t>80</w:t>
            </w:r>
          </w:p>
        </w:tc>
        <w:tc>
          <w:tcPr>
            <w:tcW w:w="982" w:type="dxa"/>
            <w:shd w:val="clear" w:color="auto" w:fill="auto"/>
            <w:vAlign w:val="bottom"/>
          </w:tcPr>
          <w:p w14:paraId="66B7DA85" w14:textId="77777777" w:rsidR="002C7457" w:rsidRDefault="00E303DF">
            <w:pPr>
              <w:jc w:val="center"/>
              <w:rPr>
                <w:color w:val="000000"/>
                <w:sz w:val="22"/>
                <w:szCs w:val="22"/>
              </w:rPr>
            </w:pPr>
            <w:r>
              <w:rPr>
                <w:color w:val="000000"/>
                <w:sz w:val="22"/>
                <w:szCs w:val="22"/>
              </w:rPr>
              <w:t>5</w:t>
            </w:r>
          </w:p>
        </w:tc>
        <w:tc>
          <w:tcPr>
            <w:tcW w:w="942" w:type="dxa"/>
            <w:shd w:val="clear" w:color="auto" w:fill="auto"/>
            <w:vAlign w:val="bottom"/>
          </w:tcPr>
          <w:p w14:paraId="36470D90" w14:textId="77777777" w:rsidR="002C7457" w:rsidRDefault="00E303DF">
            <w:pPr>
              <w:jc w:val="center"/>
              <w:rPr>
                <w:color w:val="000000"/>
                <w:sz w:val="22"/>
                <w:szCs w:val="22"/>
              </w:rPr>
            </w:pPr>
            <w:r>
              <w:rPr>
                <w:color w:val="000000"/>
                <w:sz w:val="22"/>
                <w:szCs w:val="22"/>
              </w:rPr>
              <w:t>9</w:t>
            </w:r>
          </w:p>
        </w:tc>
      </w:tr>
      <w:tr w:rsidR="002C7457" w14:paraId="21D0FDC6" w14:textId="77777777">
        <w:trPr>
          <w:trHeight w:val="290"/>
        </w:trPr>
        <w:tc>
          <w:tcPr>
            <w:tcW w:w="988" w:type="dxa"/>
            <w:shd w:val="clear" w:color="auto" w:fill="auto"/>
            <w:vAlign w:val="bottom"/>
          </w:tcPr>
          <w:p w14:paraId="57539FF6" w14:textId="77777777" w:rsidR="002C7457" w:rsidRDefault="00E303DF">
            <w:pPr>
              <w:jc w:val="center"/>
              <w:rPr>
                <w:sz w:val="22"/>
                <w:szCs w:val="22"/>
              </w:rPr>
            </w:pPr>
            <w:r>
              <w:rPr>
                <w:sz w:val="22"/>
                <w:szCs w:val="22"/>
              </w:rPr>
              <w:lastRenderedPageBreak/>
              <w:t>MGA001</w:t>
            </w:r>
          </w:p>
        </w:tc>
        <w:tc>
          <w:tcPr>
            <w:tcW w:w="5386" w:type="dxa"/>
            <w:shd w:val="clear" w:color="auto" w:fill="auto"/>
            <w:vAlign w:val="bottom"/>
          </w:tcPr>
          <w:p w14:paraId="3E2C82E6" w14:textId="77777777" w:rsidR="002C7457" w:rsidRDefault="00E303DF">
            <w:pPr>
              <w:jc w:val="center"/>
              <w:rPr>
                <w:color w:val="000000"/>
                <w:sz w:val="22"/>
                <w:szCs w:val="22"/>
              </w:rPr>
            </w:pPr>
            <w:r>
              <w:rPr>
                <w:color w:val="000000"/>
                <w:sz w:val="22"/>
                <w:szCs w:val="22"/>
              </w:rPr>
              <w:t>Geometria Analítica e Álgebra Linear</w:t>
            </w:r>
          </w:p>
        </w:tc>
        <w:tc>
          <w:tcPr>
            <w:tcW w:w="425" w:type="dxa"/>
            <w:shd w:val="clear" w:color="auto" w:fill="auto"/>
            <w:vAlign w:val="bottom"/>
          </w:tcPr>
          <w:p w14:paraId="4CA685EC" w14:textId="77777777" w:rsidR="002C7457" w:rsidRDefault="00E303DF">
            <w:pPr>
              <w:jc w:val="center"/>
              <w:rPr>
                <w:sz w:val="22"/>
                <w:szCs w:val="22"/>
              </w:rPr>
            </w:pPr>
            <w:r>
              <w:rPr>
                <w:sz w:val="22"/>
                <w:szCs w:val="22"/>
              </w:rPr>
              <w:t>80</w:t>
            </w:r>
          </w:p>
        </w:tc>
        <w:tc>
          <w:tcPr>
            <w:tcW w:w="982" w:type="dxa"/>
            <w:shd w:val="clear" w:color="auto" w:fill="auto"/>
            <w:vAlign w:val="bottom"/>
          </w:tcPr>
          <w:p w14:paraId="2B6C9CCE" w14:textId="77777777" w:rsidR="002C7457" w:rsidRDefault="00E303DF">
            <w:pPr>
              <w:jc w:val="center"/>
              <w:rPr>
                <w:color w:val="000000"/>
                <w:sz w:val="22"/>
                <w:szCs w:val="22"/>
              </w:rPr>
            </w:pPr>
            <w:r>
              <w:rPr>
                <w:color w:val="000000"/>
                <w:sz w:val="22"/>
                <w:szCs w:val="22"/>
              </w:rPr>
              <w:t>5</w:t>
            </w:r>
          </w:p>
        </w:tc>
        <w:tc>
          <w:tcPr>
            <w:tcW w:w="942" w:type="dxa"/>
            <w:shd w:val="clear" w:color="auto" w:fill="auto"/>
            <w:vAlign w:val="bottom"/>
          </w:tcPr>
          <w:p w14:paraId="00C85E29" w14:textId="77777777" w:rsidR="002C7457" w:rsidRDefault="00E303DF">
            <w:pPr>
              <w:jc w:val="center"/>
              <w:rPr>
                <w:color w:val="000000"/>
                <w:sz w:val="22"/>
                <w:szCs w:val="22"/>
              </w:rPr>
            </w:pPr>
            <w:r>
              <w:rPr>
                <w:color w:val="000000"/>
                <w:sz w:val="22"/>
                <w:szCs w:val="22"/>
              </w:rPr>
              <w:t>10</w:t>
            </w:r>
          </w:p>
        </w:tc>
      </w:tr>
      <w:tr w:rsidR="002C7457" w14:paraId="05B55989" w14:textId="77777777">
        <w:trPr>
          <w:trHeight w:val="290"/>
        </w:trPr>
        <w:tc>
          <w:tcPr>
            <w:tcW w:w="988" w:type="dxa"/>
            <w:shd w:val="clear" w:color="auto" w:fill="auto"/>
            <w:vAlign w:val="bottom"/>
          </w:tcPr>
          <w:p w14:paraId="69A45538" w14:textId="77777777" w:rsidR="002C7457" w:rsidRDefault="00E303DF">
            <w:pPr>
              <w:jc w:val="center"/>
              <w:rPr>
                <w:sz w:val="22"/>
                <w:szCs w:val="22"/>
              </w:rPr>
            </w:pPr>
            <w:r>
              <w:rPr>
                <w:sz w:val="22"/>
                <w:szCs w:val="22"/>
              </w:rPr>
              <w:t>COM360</w:t>
            </w:r>
          </w:p>
        </w:tc>
        <w:tc>
          <w:tcPr>
            <w:tcW w:w="5386" w:type="dxa"/>
            <w:shd w:val="clear" w:color="auto" w:fill="auto"/>
            <w:vAlign w:val="bottom"/>
          </w:tcPr>
          <w:p w14:paraId="606624D7" w14:textId="77777777" w:rsidR="002C7457" w:rsidRDefault="00E303DF">
            <w:pPr>
              <w:jc w:val="center"/>
              <w:rPr>
                <w:color w:val="000000"/>
                <w:sz w:val="22"/>
                <w:szCs w:val="22"/>
              </w:rPr>
            </w:pPr>
            <w:r>
              <w:rPr>
                <w:color w:val="000000"/>
                <w:sz w:val="22"/>
                <w:szCs w:val="22"/>
              </w:rPr>
              <w:t>Mineração de Dados</w:t>
            </w:r>
          </w:p>
        </w:tc>
        <w:tc>
          <w:tcPr>
            <w:tcW w:w="425" w:type="dxa"/>
            <w:shd w:val="clear" w:color="auto" w:fill="auto"/>
            <w:vAlign w:val="bottom"/>
          </w:tcPr>
          <w:p w14:paraId="49A02605" w14:textId="77777777" w:rsidR="002C7457" w:rsidRDefault="00E303DF">
            <w:pPr>
              <w:jc w:val="center"/>
              <w:rPr>
                <w:sz w:val="22"/>
                <w:szCs w:val="22"/>
              </w:rPr>
            </w:pPr>
            <w:r>
              <w:rPr>
                <w:sz w:val="22"/>
                <w:szCs w:val="22"/>
              </w:rPr>
              <w:t>80</w:t>
            </w:r>
          </w:p>
        </w:tc>
        <w:tc>
          <w:tcPr>
            <w:tcW w:w="982" w:type="dxa"/>
            <w:shd w:val="clear" w:color="auto" w:fill="auto"/>
            <w:vAlign w:val="bottom"/>
          </w:tcPr>
          <w:p w14:paraId="1FDF6675" w14:textId="77777777" w:rsidR="002C7457" w:rsidRDefault="00E303DF">
            <w:pPr>
              <w:jc w:val="center"/>
              <w:rPr>
                <w:color w:val="000000"/>
                <w:sz w:val="22"/>
                <w:szCs w:val="22"/>
              </w:rPr>
            </w:pPr>
            <w:r>
              <w:rPr>
                <w:color w:val="000000"/>
                <w:sz w:val="22"/>
                <w:szCs w:val="22"/>
              </w:rPr>
              <w:t>5</w:t>
            </w:r>
          </w:p>
        </w:tc>
        <w:tc>
          <w:tcPr>
            <w:tcW w:w="942" w:type="dxa"/>
            <w:shd w:val="clear" w:color="auto" w:fill="auto"/>
            <w:vAlign w:val="bottom"/>
          </w:tcPr>
          <w:p w14:paraId="586A6BC5" w14:textId="77777777" w:rsidR="002C7457" w:rsidRDefault="00E303DF">
            <w:pPr>
              <w:jc w:val="center"/>
              <w:rPr>
                <w:color w:val="000000"/>
                <w:sz w:val="22"/>
                <w:szCs w:val="22"/>
              </w:rPr>
            </w:pPr>
            <w:r>
              <w:rPr>
                <w:color w:val="000000"/>
                <w:sz w:val="22"/>
                <w:szCs w:val="22"/>
              </w:rPr>
              <w:t>10</w:t>
            </w:r>
          </w:p>
        </w:tc>
      </w:tr>
      <w:tr w:rsidR="002C7457" w14:paraId="549A5850" w14:textId="77777777">
        <w:trPr>
          <w:trHeight w:val="290"/>
        </w:trPr>
        <w:tc>
          <w:tcPr>
            <w:tcW w:w="988" w:type="dxa"/>
            <w:shd w:val="clear" w:color="auto" w:fill="auto"/>
            <w:vAlign w:val="bottom"/>
          </w:tcPr>
          <w:p w14:paraId="19387EA4" w14:textId="77777777" w:rsidR="002C7457" w:rsidRDefault="00E303DF">
            <w:pPr>
              <w:jc w:val="center"/>
              <w:rPr>
                <w:sz w:val="22"/>
                <w:szCs w:val="22"/>
              </w:rPr>
            </w:pPr>
            <w:r>
              <w:rPr>
                <w:sz w:val="22"/>
                <w:szCs w:val="22"/>
              </w:rPr>
              <w:t>PGP002</w:t>
            </w:r>
          </w:p>
        </w:tc>
        <w:tc>
          <w:tcPr>
            <w:tcW w:w="5386" w:type="dxa"/>
            <w:shd w:val="clear" w:color="auto" w:fill="auto"/>
            <w:vAlign w:val="bottom"/>
          </w:tcPr>
          <w:p w14:paraId="275F10F4" w14:textId="77777777" w:rsidR="002C7457" w:rsidRDefault="00E303DF">
            <w:pPr>
              <w:jc w:val="center"/>
              <w:rPr>
                <w:color w:val="000000"/>
                <w:sz w:val="22"/>
                <w:szCs w:val="22"/>
              </w:rPr>
            </w:pPr>
            <w:r>
              <w:rPr>
                <w:color w:val="000000"/>
                <w:sz w:val="22"/>
                <w:szCs w:val="22"/>
              </w:rPr>
              <w:t>Projeto Integrador II</w:t>
            </w:r>
          </w:p>
        </w:tc>
        <w:tc>
          <w:tcPr>
            <w:tcW w:w="425" w:type="dxa"/>
            <w:shd w:val="clear" w:color="auto" w:fill="auto"/>
            <w:vAlign w:val="bottom"/>
          </w:tcPr>
          <w:p w14:paraId="051A1D09" w14:textId="77777777" w:rsidR="002C7457" w:rsidRDefault="00E303DF">
            <w:pPr>
              <w:jc w:val="center"/>
              <w:rPr>
                <w:sz w:val="22"/>
                <w:szCs w:val="22"/>
              </w:rPr>
            </w:pPr>
            <w:r>
              <w:rPr>
                <w:sz w:val="22"/>
                <w:szCs w:val="22"/>
              </w:rPr>
              <w:t>80</w:t>
            </w:r>
          </w:p>
        </w:tc>
        <w:tc>
          <w:tcPr>
            <w:tcW w:w="982" w:type="dxa"/>
            <w:shd w:val="clear" w:color="auto" w:fill="auto"/>
            <w:vAlign w:val="bottom"/>
          </w:tcPr>
          <w:p w14:paraId="55D8A52E" w14:textId="77777777" w:rsidR="002C7457" w:rsidRDefault="00E303DF">
            <w:pPr>
              <w:jc w:val="center"/>
              <w:rPr>
                <w:color w:val="000000"/>
                <w:sz w:val="22"/>
                <w:szCs w:val="22"/>
              </w:rPr>
            </w:pPr>
            <w:r>
              <w:rPr>
                <w:color w:val="000000"/>
                <w:sz w:val="22"/>
                <w:szCs w:val="22"/>
              </w:rPr>
              <w:t>5</w:t>
            </w:r>
          </w:p>
        </w:tc>
        <w:tc>
          <w:tcPr>
            <w:tcW w:w="942" w:type="dxa"/>
            <w:shd w:val="clear" w:color="auto" w:fill="auto"/>
            <w:vAlign w:val="bottom"/>
          </w:tcPr>
          <w:p w14:paraId="7345B76A" w14:textId="77777777" w:rsidR="002C7457" w:rsidRDefault="00E303DF">
            <w:pPr>
              <w:jc w:val="center"/>
              <w:rPr>
                <w:color w:val="000000"/>
                <w:sz w:val="22"/>
                <w:szCs w:val="22"/>
              </w:rPr>
            </w:pPr>
            <w:r>
              <w:rPr>
                <w:color w:val="000000"/>
                <w:sz w:val="22"/>
                <w:szCs w:val="22"/>
              </w:rPr>
              <w:t>9 e 10</w:t>
            </w:r>
          </w:p>
        </w:tc>
      </w:tr>
      <w:tr w:rsidR="002C7457" w14:paraId="3D2846CE" w14:textId="77777777">
        <w:trPr>
          <w:trHeight w:val="290"/>
        </w:trPr>
        <w:tc>
          <w:tcPr>
            <w:tcW w:w="988" w:type="dxa"/>
            <w:shd w:val="clear" w:color="auto" w:fill="auto"/>
            <w:vAlign w:val="bottom"/>
          </w:tcPr>
          <w:p w14:paraId="403AEA2D" w14:textId="77777777" w:rsidR="002C7457" w:rsidRDefault="00E303DF">
            <w:pPr>
              <w:jc w:val="center"/>
              <w:rPr>
                <w:sz w:val="22"/>
                <w:szCs w:val="22"/>
              </w:rPr>
            </w:pPr>
            <w:r>
              <w:rPr>
                <w:sz w:val="22"/>
                <w:szCs w:val="22"/>
              </w:rPr>
              <w:t>COM310</w:t>
            </w:r>
          </w:p>
        </w:tc>
        <w:tc>
          <w:tcPr>
            <w:tcW w:w="5386" w:type="dxa"/>
            <w:shd w:val="clear" w:color="auto" w:fill="auto"/>
            <w:vAlign w:val="bottom"/>
          </w:tcPr>
          <w:p w14:paraId="2F369684" w14:textId="2C3F741F" w:rsidR="002C7457" w:rsidRDefault="00E303DF">
            <w:pPr>
              <w:jc w:val="center"/>
              <w:rPr>
                <w:color w:val="000000"/>
                <w:sz w:val="22"/>
                <w:szCs w:val="22"/>
              </w:rPr>
            </w:pPr>
            <w:r>
              <w:rPr>
                <w:color w:val="000000"/>
                <w:sz w:val="22"/>
                <w:szCs w:val="22"/>
              </w:rPr>
              <w:t xml:space="preserve">Infraestrutura para Sistemas de Software: </w:t>
            </w:r>
            <w:r w:rsidR="00875852">
              <w:rPr>
                <w:color w:val="000000"/>
                <w:sz w:val="22"/>
                <w:szCs w:val="22"/>
              </w:rPr>
              <w:t>redes</w:t>
            </w:r>
            <w:r>
              <w:rPr>
                <w:color w:val="000000"/>
                <w:sz w:val="22"/>
                <w:szCs w:val="22"/>
              </w:rPr>
              <w:t>, nuvem</w:t>
            </w:r>
          </w:p>
        </w:tc>
        <w:tc>
          <w:tcPr>
            <w:tcW w:w="425" w:type="dxa"/>
            <w:shd w:val="clear" w:color="auto" w:fill="auto"/>
            <w:vAlign w:val="bottom"/>
          </w:tcPr>
          <w:p w14:paraId="5C391B72" w14:textId="77777777" w:rsidR="002C7457" w:rsidRDefault="00E303DF">
            <w:pPr>
              <w:jc w:val="center"/>
              <w:rPr>
                <w:sz w:val="22"/>
                <w:szCs w:val="22"/>
              </w:rPr>
            </w:pPr>
            <w:r>
              <w:rPr>
                <w:sz w:val="22"/>
                <w:szCs w:val="22"/>
              </w:rPr>
              <w:t>80</w:t>
            </w:r>
          </w:p>
        </w:tc>
        <w:tc>
          <w:tcPr>
            <w:tcW w:w="982" w:type="dxa"/>
            <w:shd w:val="clear" w:color="auto" w:fill="auto"/>
            <w:vAlign w:val="bottom"/>
          </w:tcPr>
          <w:p w14:paraId="15DEC7EC" w14:textId="77777777" w:rsidR="002C7457" w:rsidRDefault="00E303DF">
            <w:pPr>
              <w:jc w:val="center"/>
              <w:rPr>
                <w:color w:val="000000"/>
                <w:sz w:val="22"/>
                <w:szCs w:val="22"/>
              </w:rPr>
            </w:pPr>
            <w:r>
              <w:rPr>
                <w:color w:val="000000"/>
                <w:sz w:val="22"/>
                <w:szCs w:val="22"/>
              </w:rPr>
              <w:t>6</w:t>
            </w:r>
          </w:p>
        </w:tc>
        <w:tc>
          <w:tcPr>
            <w:tcW w:w="942" w:type="dxa"/>
            <w:shd w:val="clear" w:color="auto" w:fill="auto"/>
            <w:vAlign w:val="bottom"/>
          </w:tcPr>
          <w:p w14:paraId="1EA8649B" w14:textId="77777777" w:rsidR="002C7457" w:rsidRDefault="00E303DF">
            <w:pPr>
              <w:jc w:val="center"/>
              <w:rPr>
                <w:color w:val="000000"/>
                <w:sz w:val="22"/>
                <w:szCs w:val="22"/>
              </w:rPr>
            </w:pPr>
            <w:r>
              <w:rPr>
                <w:color w:val="000000"/>
                <w:sz w:val="22"/>
                <w:szCs w:val="22"/>
              </w:rPr>
              <w:t>11</w:t>
            </w:r>
          </w:p>
        </w:tc>
      </w:tr>
      <w:tr w:rsidR="002C7457" w14:paraId="5859590F" w14:textId="77777777">
        <w:trPr>
          <w:trHeight w:val="290"/>
        </w:trPr>
        <w:tc>
          <w:tcPr>
            <w:tcW w:w="988" w:type="dxa"/>
            <w:shd w:val="clear" w:color="auto" w:fill="auto"/>
            <w:vAlign w:val="bottom"/>
          </w:tcPr>
          <w:p w14:paraId="4D312507" w14:textId="77777777" w:rsidR="002C7457" w:rsidRDefault="00E303DF">
            <w:pPr>
              <w:jc w:val="center"/>
              <w:rPr>
                <w:sz w:val="22"/>
                <w:szCs w:val="22"/>
              </w:rPr>
            </w:pPr>
            <w:r>
              <w:rPr>
                <w:sz w:val="22"/>
                <w:szCs w:val="22"/>
              </w:rPr>
              <w:t>COM400</w:t>
            </w:r>
          </w:p>
        </w:tc>
        <w:tc>
          <w:tcPr>
            <w:tcW w:w="5386" w:type="dxa"/>
            <w:shd w:val="clear" w:color="auto" w:fill="auto"/>
            <w:vAlign w:val="bottom"/>
          </w:tcPr>
          <w:p w14:paraId="71664F5D" w14:textId="77777777" w:rsidR="002C7457" w:rsidRDefault="00E303DF">
            <w:pPr>
              <w:jc w:val="center"/>
              <w:rPr>
                <w:color w:val="000000"/>
                <w:sz w:val="22"/>
                <w:szCs w:val="22"/>
              </w:rPr>
            </w:pPr>
            <w:r>
              <w:rPr>
                <w:color w:val="000000"/>
                <w:sz w:val="22"/>
                <w:szCs w:val="22"/>
              </w:rPr>
              <w:t>Visualização Computacional</w:t>
            </w:r>
          </w:p>
        </w:tc>
        <w:tc>
          <w:tcPr>
            <w:tcW w:w="425" w:type="dxa"/>
            <w:shd w:val="clear" w:color="auto" w:fill="auto"/>
            <w:vAlign w:val="bottom"/>
          </w:tcPr>
          <w:p w14:paraId="7CFF8A1C" w14:textId="77777777" w:rsidR="002C7457" w:rsidRDefault="00E303DF">
            <w:pPr>
              <w:jc w:val="center"/>
              <w:rPr>
                <w:sz w:val="22"/>
                <w:szCs w:val="22"/>
              </w:rPr>
            </w:pPr>
            <w:r>
              <w:rPr>
                <w:sz w:val="22"/>
                <w:szCs w:val="22"/>
              </w:rPr>
              <w:t>80</w:t>
            </w:r>
          </w:p>
        </w:tc>
        <w:tc>
          <w:tcPr>
            <w:tcW w:w="982" w:type="dxa"/>
            <w:shd w:val="clear" w:color="auto" w:fill="auto"/>
            <w:vAlign w:val="bottom"/>
          </w:tcPr>
          <w:p w14:paraId="72624097" w14:textId="77777777" w:rsidR="002C7457" w:rsidRDefault="00E303DF">
            <w:pPr>
              <w:jc w:val="center"/>
              <w:rPr>
                <w:color w:val="000000"/>
                <w:sz w:val="22"/>
                <w:szCs w:val="22"/>
              </w:rPr>
            </w:pPr>
            <w:r>
              <w:rPr>
                <w:color w:val="000000"/>
                <w:sz w:val="22"/>
                <w:szCs w:val="22"/>
              </w:rPr>
              <w:t>6</w:t>
            </w:r>
          </w:p>
        </w:tc>
        <w:tc>
          <w:tcPr>
            <w:tcW w:w="942" w:type="dxa"/>
            <w:shd w:val="clear" w:color="auto" w:fill="auto"/>
            <w:vAlign w:val="bottom"/>
          </w:tcPr>
          <w:p w14:paraId="3E54DAC4" w14:textId="77777777" w:rsidR="002C7457" w:rsidRDefault="00E303DF">
            <w:pPr>
              <w:jc w:val="center"/>
              <w:rPr>
                <w:color w:val="000000"/>
                <w:sz w:val="22"/>
                <w:szCs w:val="22"/>
              </w:rPr>
            </w:pPr>
            <w:r>
              <w:rPr>
                <w:color w:val="000000"/>
                <w:sz w:val="22"/>
                <w:szCs w:val="22"/>
              </w:rPr>
              <w:t>11</w:t>
            </w:r>
          </w:p>
        </w:tc>
      </w:tr>
      <w:tr w:rsidR="002C7457" w14:paraId="74169786" w14:textId="77777777">
        <w:trPr>
          <w:trHeight w:val="290"/>
        </w:trPr>
        <w:tc>
          <w:tcPr>
            <w:tcW w:w="988" w:type="dxa"/>
            <w:shd w:val="clear" w:color="auto" w:fill="auto"/>
            <w:vAlign w:val="bottom"/>
          </w:tcPr>
          <w:p w14:paraId="76BA75B4" w14:textId="77777777" w:rsidR="002C7457" w:rsidRDefault="00E303DF">
            <w:pPr>
              <w:jc w:val="center"/>
              <w:rPr>
                <w:sz w:val="22"/>
                <w:szCs w:val="22"/>
              </w:rPr>
            </w:pPr>
            <w:r>
              <w:rPr>
                <w:sz w:val="22"/>
                <w:szCs w:val="22"/>
              </w:rPr>
              <w:t>COM410</w:t>
            </w:r>
          </w:p>
        </w:tc>
        <w:tc>
          <w:tcPr>
            <w:tcW w:w="5386" w:type="dxa"/>
            <w:shd w:val="clear" w:color="auto" w:fill="auto"/>
            <w:vAlign w:val="bottom"/>
          </w:tcPr>
          <w:p w14:paraId="6A4271C0" w14:textId="77777777" w:rsidR="002C7457" w:rsidRDefault="00E303DF">
            <w:pPr>
              <w:jc w:val="center"/>
              <w:rPr>
                <w:color w:val="000000"/>
                <w:sz w:val="22"/>
                <w:szCs w:val="22"/>
              </w:rPr>
            </w:pPr>
            <w:r>
              <w:rPr>
                <w:color w:val="000000"/>
                <w:sz w:val="22"/>
                <w:szCs w:val="22"/>
              </w:rPr>
              <w:t>Aprendizado de Máquinas</w:t>
            </w:r>
          </w:p>
        </w:tc>
        <w:tc>
          <w:tcPr>
            <w:tcW w:w="425" w:type="dxa"/>
            <w:shd w:val="clear" w:color="auto" w:fill="auto"/>
            <w:vAlign w:val="bottom"/>
          </w:tcPr>
          <w:p w14:paraId="1212BA3B" w14:textId="77777777" w:rsidR="002C7457" w:rsidRDefault="00E303DF">
            <w:pPr>
              <w:jc w:val="center"/>
              <w:rPr>
                <w:sz w:val="22"/>
                <w:szCs w:val="22"/>
              </w:rPr>
            </w:pPr>
            <w:r>
              <w:rPr>
                <w:sz w:val="22"/>
                <w:szCs w:val="22"/>
              </w:rPr>
              <w:t>80</w:t>
            </w:r>
          </w:p>
        </w:tc>
        <w:tc>
          <w:tcPr>
            <w:tcW w:w="982" w:type="dxa"/>
            <w:shd w:val="clear" w:color="auto" w:fill="auto"/>
            <w:vAlign w:val="bottom"/>
          </w:tcPr>
          <w:p w14:paraId="737F16FD" w14:textId="77777777" w:rsidR="002C7457" w:rsidRDefault="00E303DF">
            <w:pPr>
              <w:jc w:val="center"/>
              <w:rPr>
                <w:color w:val="000000"/>
                <w:sz w:val="22"/>
                <w:szCs w:val="22"/>
              </w:rPr>
            </w:pPr>
            <w:r>
              <w:rPr>
                <w:color w:val="000000"/>
                <w:sz w:val="22"/>
                <w:szCs w:val="22"/>
              </w:rPr>
              <w:t>6</w:t>
            </w:r>
          </w:p>
        </w:tc>
        <w:tc>
          <w:tcPr>
            <w:tcW w:w="942" w:type="dxa"/>
            <w:shd w:val="clear" w:color="auto" w:fill="auto"/>
            <w:vAlign w:val="bottom"/>
          </w:tcPr>
          <w:p w14:paraId="6DA1D288" w14:textId="77777777" w:rsidR="002C7457" w:rsidRDefault="00E303DF">
            <w:pPr>
              <w:jc w:val="center"/>
              <w:rPr>
                <w:color w:val="000000"/>
                <w:sz w:val="22"/>
                <w:szCs w:val="22"/>
              </w:rPr>
            </w:pPr>
            <w:r>
              <w:rPr>
                <w:color w:val="000000"/>
                <w:sz w:val="22"/>
                <w:szCs w:val="22"/>
              </w:rPr>
              <w:t>12</w:t>
            </w:r>
          </w:p>
        </w:tc>
      </w:tr>
      <w:tr w:rsidR="002C7457" w14:paraId="5AD27B5C" w14:textId="77777777">
        <w:trPr>
          <w:trHeight w:val="290"/>
        </w:trPr>
        <w:tc>
          <w:tcPr>
            <w:tcW w:w="988" w:type="dxa"/>
            <w:shd w:val="clear" w:color="auto" w:fill="auto"/>
            <w:vAlign w:val="bottom"/>
          </w:tcPr>
          <w:p w14:paraId="21BFF415" w14:textId="77777777" w:rsidR="002C7457" w:rsidRDefault="00E303DF">
            <w:pPr>
              <w:jc w:val="center"/>
              <w:rPr>
                <w:sz w:val="22"/>
                <w:szCs w:val="22"/>
              </w:rPr>
            </w:pPr>
            <w:r>
              <w:rPr>
                <w:sz w:val="22"/>
                <w:szCs w:val="22"/>
              </w:rPr>
              <w:t>COM460</w:t>
            </w:r>
          </w:p>
        </w:tc>
        <w:tc>
          <w:tcPr>
            <w:tcW w:w="5386" w:type="dxa"/>
            <w:shd w:val="clear" w:color="auto" w:fill="auto"/>
            <w:vAlign w:val="bottom"/>
          </w:tcPr>
          <w:p w14:paraId="5C037B9B" w14:textId="77777777" w:rsidR="002C7457" w:rsidRDefault="00E303DF">
            <w:pPr>
              <w:jc w:val="center"/>
              <w:rPr>
                <w:color w:val="000000"/>
                <w:sz w:val="22"/>
                <w:szCs w:val="22"/>
              </w:rPr>
            </w:pPr>
            <w:r>
              <w:rPr>
                <w:color w:val="000000"/>
                <w:sz w:val="22"/>
                <w:szCs w:val="22"/>
              </w:rPr>
              <w:t>Computação Escalável</w:t>
            </w:r>
          </w:p>
        </w:tc>
        <w:tc>
          <w:tcPr>
            <w:tcW w:w="425" w:type="dxa"/>
            <w:shd w:val="clear" w:color="auto" w:fill="auto"/>
            <w:vAlign w:val="bottom"/>
          </w:tcPr>
          <w:p w14:paraId="0CA9C912" w14:textId="77777777" w:rsidR="002C7457" w:rsidRDefault="00E303DF">
            <w:pPr>
              <w:jc w:val="center"/>
              <w:rPr>
                <w:sz w:val="22"/>
                <w:szCs w:val="22"/>
              </w:rPr>
            </w:pPr>
            <w:r>
              <w:rPr>
                <w:sz w:val="22"/>
                <w:szCs w:val="22"/>
              </w:rPr>
              <w:t>80</w:t>
            </w:r>
          </w:p>
        </w:tc>
        <w:tc>
          <w:tcPr>
            <w:tcW w:w="982" w:type="dxa"/>
            <w:shd w:val="clear" w:color="auto" w:fill="auto"/>
            <w:vAlign w:val="bottom"/>
          </w:tcPr>
          <w:p w14:paraId="68937042" w14:textId="77777777" w:rsidR="002C7457" w:rsidRDefault="00E303DF">
            <w:pPr>
              <w:jc w:val="center"/>
              <w:rPr>
                <w:color w:val="000000"/>
                <w:sz w:val="22"/>
                <w:szCs w:val="22"/>
              </w:rPr>
            </w:pPr>
            <w:r>
              <w:rPr>
                <w:color w:val="000000"/>
                <w:sz w:val="22"/>
                <w:szCs w:val="22"/>
              </w:rPr>
              <w:t>6</w:t>
            </w:r>
          </w:p>
        </w:tc>
        <w:tc>
          <w:tcPr>
            <w:tcW w:w="942" w:type="dxa"/>
            <w:shd w:val="clear" w:color="auto" w:fill="auto"/>
            <w:vAlign w:val="bottom"/>
          </w:tcPr>
          <w:p w14:paraId="7B468112" w14:textId="77777777" w:rsidR="002C7457" w:rsidRDefault="00E303DF">
            <w:pPr>
              <w:jc w:val="center"/>
              <w:rPr>
                <w:color w:val="000000"/>
                <w:sz w:val="22"/>
                <w:szCs w:val="22"/>
              </w:rPr>
            </w:pPr>
            <w:r>
              <w:rPr>
                <w:color w:val="000000"/>
                <w:sz w:val="22"/>
                <w:szCs w:val="22"/>
              </w:rPr>
              <w:t>12</w:t>
            </w:r>
          </w:p>
        </w:tc>
      </w:tr>
      <w:tr w:rsidR="002C7457" w14:paraId="373D8AB2" w14:textId="77777777">
        <w:trPr>
          <w:trHeight w:val="290"/>
        </w:trPr>
        <w:tc>
          <w:tcPr>
            <w:tcW w:w="988" w:type="dxa"/>
            <w:shd w:val="clear" w:color="auto" w:fill="auto"/>
            <w:vAlign w:val="bottom"/>
          </w:tcPr>
          <w:p w14:paraId="57D360F2" w14:textId="77777777" w:rsidR="002C7457" w:rsidRDefault="00E303DF">
            <w:pPr>
              <w:jc w:val="center"/>
              <w:rPr>
                <w:sz w:val="22"/>
                <w:szCs w:val="22"/>
              </w:rPr>
            </w:pPr>
            <w:r>
              <w:rPr>
                <w:sz w:val="22"/>
                <w:szCs w:val="22"/>
              </w:rPr>
              <w:t xml:space="preserve"> - </w:t>
            </w:r>
          </w:p>
        </w:tc>
        <w:tc>
          <w:tcPr>
            <w:tcW w:w="5386" w:type="dxa"/>
            <w:shd w:val="clear" w:color="auto" w:fill="auto"/>
            <w:vAlign w:val="bottom"/>
          </w:tcPr>
          <w:p w14:paraId="633B0CA9" w14:textId="77777777" w:rsidR="002C7457" w:rsidRDefault="00E303DF">
            <w:pPr>
              <w:jc w:val="center"/>
              <w:rPr>
                <w:color w:val="000000"/>
                <w:sz w:val="22"/>
                <w:szCs w:val="22"/>
              </w:rPr>
            </w:pPr>
            <w:r>
              <w:rPr>
                <w:color w:val="000000"/>
                <w:sz w:val="22"/>
                <w:szCs w:val="22"/>
              </w:rPr>
              <w:t>Projeto Integrador III</w:t>
            </w:r>
          </w:p>
        </w:tc>
        <w:tc>
          <w:tcPr>
            <w:tcW w:w="425" w:type="dxa"/>
            <w:shd w:val="clear" w:color="auto" w:fill="auto"/>
            <w:vAlign w:val="bottom"/>
          </w:tcPr>
          <w:p w14:paraId="6B61AD0C" w14:textId="77777777" w:rsidR="002C7457" w:rsidRDefault="00E303DF">
            <w:pPr>
              <w:jc w:val="center"/>
              <w:rPr>
                <w:sz w:val="22"/>
                <w:szCs w:val="22"/>
              </w:rPr>
            </w:pPr>
            <w:r>
              <w:rPr>
                <w:sz w:val="22"/>
                <w:szCs w:val="22"/>
              </w:rPr>
              <w:t>80</w:t>
            </w:r>
          </w:p>
        </w:tc>
        <w:tc>
          <w:tcPr>
            <w:tcW w:w="982" w:type="dxa"/>
            <w:shd w:val="clear" w:color="auto" w:fill="auto"/>
            <w:vAlign w:val="bottom"/>
          </w:tcPr>
          <w:p w14:paraId="1D3896A7" w14:textId="77777777" w:rsidR="002C7457" w:rsidRDefault="00E303DF">
            <w:pPr>
              <w:jc w:val="center"/>
              <w:rPr>
                <w:color w:val="000000"/>
                <w:sz w:val="22"/>
                <w:szCs w:val="22"/>
              </w:rPr>
            </w:pPr>
            <w:r>
              <w:rPr>
                <w:color w:val="000000"/>
                <w:sz w:val="22"/>
                <w:szCs w:val="22"/>
              </w:rPr>
              <w:t>6</w:t>
            </w:r>
          </w:p>
        </w:tc>
        <w:tc>
          <w:tcPr>
            <w:tcW w:w="942" w:type="dxa"/>
            <w:shd w:val="clear" w:color="auto" w:fill="auto"/>
            <w:vAlign w:val="bottom"/>
          </w:tcPr>
          <w:p w14:paraId="1EF850B9" w14:textId="77777777" w:rsidR="002C7457" w:rsidRDefault="00E303DF">
            <w:pPr>
              <w:jc w:val="center"/>
              <w:rPr>
                <w:color w:val="000000"/>
                <w:sz w:val="22"/>
                <w:szCs w:val="22"/>
              </w:rPr>
            </w:pPr>
            <w:r>
              <w:rPr>
                <w:color w:val="000000"/>
                <w:sz w:val="22"/>
                <w:szCs w:val="22"/>
              </w:rPr>
              <w:t>11 e 12</w:t>
            </w:r>
          </w:p>
        </w:tc>
      </w:tr>
    </w:tbl>
    <w:p w14:paraId="4EFE9F10" w14:textId="77777777" w:rsidR="002C7457" w:rsidRDefault="002C7457"/>
    <w:p w14:paraId="1928FED5" w14:textId="2401AD59" w:rsidR="002C7457" w:rsidRDefault="00E303DF">
      <w:pPr>
        <w:pStyle w:val="Ttulo3"/>
        <w:numPr>
          <w:ilvl w:val="2"/>
          <w:numId w:val="12"/>
        </w:numPr>
      </w:pPr>
      <w:bookmarkStart w:id="32" w:name="_23ckvvd" w:colFirst="0" w:colLast="0"/>
      <w:bookmarkEnd w:id="32"/>
      <w:r>
        <w:t>Disciplina</w:t>
      </w:r>
      <w:r w:rsidR="00BB6B87">
        <w:t>s</w:t>
      </w:r>
      <w:r>
        <w:t xml:space="preserve"> do Bacharelado em Tecnologia da Informação – Trilha preparatória para </w:t>
      </w:r>
      <w:r w:rsidR="00BB6B87">
        <w:t xml:space="preserve">o </w:t>
      </w:r>
      <w:r>
        <w:t>Bacharelado em Engenharia de Computação</w:t>
      </w:r>
    </w:p>
    <w:tbl>
      <w:tblPr>
        <w:tblStyle w:val="a4"/>
        <w:tblW w:w="8784" w:type="dxa"/>
        <w:tblInd w:w="0" w:type="dxa"/>
        <w:tblLayout w:type="fixed"/>
        <w:tblLook w:val="0400" w:firstRow="0" w:lastRow="0" w:firstColumn="0" w:lastColumn="0" w:noHBand="0" w:noVBand="1"/>
      </w:tblPr>
      <w:tblGrid>
        <w:gridCol w:w="1039"/>
        <w:gridCol w:w="5294"/>
        <w:gridCol w:w="504"/>
        <w:gridCol w:w="982"/>
        <w:gridCol w:w="965"/>
      </w:tblGrid>
      <w:tr w:rsidR="002C7457" w14:paraId="629CB2AD" w14:textId="77777777">
        <w:trPr>
          <w:trHeight w:val="290"/>
        </w:trPr>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4F8EF" w14:textId="77777777" w:rsidR="002C7457" w:rsidRDefault="00E303DF">
            <w:pPr>
              <w:jc w:val="center"/>
              <w:rPr>
                <w:sz w:val="22"/>
                <w:szCs w:val="22"/>
              </w:rPr>
            </w:pPr>
            <w:r>
              <w:rPr>
                <w:sz w:val="22"/>
                <w:szCs w:val="22"/>
              </w:rPr>
              <w:t>Código</w:t>
            </w:r>
          </w:p>
        </w:tc>
        <w:tc>
          <w:tcPr>
            <w:tcW w:w="5294" w:type="dxa"/>
            <w:tcBorders>
              <w:top w:val="single" w:sz="4" w:space="0" w:color="000000"/>
              <w:left w:val="nil"/>
              <w:bottom w:val="single" w:sz="4" w:space="0" w:color="000000"/>
              <w:right w:val="single" w:sz="4" w:space="0" w:color="000000"/>
            </w:tcBorders>
            <w:shd w:val="clear" w:color="auto" w:fill="auto"/>
            <w:vAlign w:val="bottom"/>
          </w:tcPr>
          <w:p w14:paraId="238ED493" w14:textId="77777777" w:rsidR="002C7457" w:rsidRDefault="00E303DF">
            <w:pPr>
              <w:jc w:val="center"/>
              <w:rPr>
                <w:sz w:val="22"/>
                <w:szCs w:val="22"/>
              </w:rPr>
            </w:pPr>
            <w:r>
              <w:rPr>
                <w:sz w:val="22"/>
                <w:szCs w:val="22"/>
              </w:rPr>
              <w:t>Disciplina</w:t>
            </w:r>
          </w:p>
        </w:tc>
        <w:tc>
          <w:tcPr>
            <w:tcW w:w="504" w:type="dxa"/>
            <w:tcBorders>
              <w:top w:val="single" w:sz="4" w:space="0" w:color="000000"/>
              <w:left w:val="nil"/>
              <w:bottom w:val="single" w:sz="4" w:space="0" w:color="000000"/>
              <w:right w:val="single" w:sz="4" w:space="0" w:color="000000"/>
            </w:tcBorders>
            <w:shd w:val="clear" w:color="auto" w:fill="auto"/>
            <w:vAlign w:val="bottom"/>
          </w:tcPr>
          <w:p w14:paraId="397DC686" w14:textId="77777777" w:rsidR="002C7457" w:rsidRDefault="00E303DF">
            <w:pPr>
              <w:jc w:val="center"/>
              <w:rPr>
                <w:sz w:val="22"/>
                <w:szCs w:val="22"/>
              </w:rPr>
            </w:pPr>
            <w:r>
              <w:rPr>
                <w:sz w:val="22"/>
                <w:szCs w:val="22"/>
              </w:rPr>
              <w:t>CH</w:t>
            </w:r>
          </w:p>
        </w:tc>
        <w:tc>
          <w:tcPr>
            <w:tcW w:w="982" w:type="dxa"/>
            <w:tcBorders>
              <w:top w:val="single" w:sz="4" w:space="0" w:color="000000"/>
              <w:left w:val="nil"/>
              <w:bottom w:val="single" w:sz="4" w:space="0" w:color="000000"/>
              <w:right w:val="single" w:sz="4" w:space="0" w:color="000000"/>
            </w:tcBorders>
            <w:shd w:val="clear" w:color="auto" w:fill="auto"/>
            <w:vAlign w:val="bottom"/>
          </w:tcPr>
          <w:p w14:paraId="2935C238" w14:textId="77777777" w:rsidR="002C7457" w:rsidRDefault="00E303DF">
            <w:pPr>
              <w:jc w:val="center"/>
              <w:rPr>
                <w:color w:val="000000"/>
                <w:sz w:val="22"/>
                <w:szCs w:val="22"/>
              </w:rPr>
            </w:pPr>
            <w:r>
              <w:rPr>
                <w:color w:val="000000"/>
                <w:sz w:val="22"/>
                <w:szCs w:val="22"/>
              </w:rPr>
              <w:t>Semestre</w:t>
            </w:r>
          </w:p>
        </w:tc>
        <w:tc>
          <w:tcPr>
            <w:tcW w:w="965" w:type="dxa"/>
            <w:tcBorders>
              <w:top w:val="single" w:sz="4" w:space="0" w:color="000000"/>
              <w:left w:val="nil"/>
              <w:bottom w:val="single" w:sz="4" w:space="0" w:color="000000"/>
              <w:right w:val="single" w:sz="4" w:space="0" w:color="000000"/>
            </w:tcBorders>
            <w:shd w:val="clear" w:color="auto" w:fill="auto"/>
            <w:vAlign w:val="bottom"/>
          </w:tcPr>
          <w:p w14:paraId="0E68B963" w14:textId="77777777" w:rsidR="002C7457" w:rsidRDefault="00E303DF">
            <w:pPr>
              <w:jc w:val="center"/>
              <w:rPr>
                <w:color w:val="000000"/>
                <w:sz w:val="22"/>
                <w:szCs w:val="22"/>
              </w:rPr>
            </w:pPr>
            <w:r>
              <w:rPr>
                <w:color w:val="000000"/>
                <w:sz w:val="22"/>
                <w:szCs w:val="22"/>
              </w:rPr>
              <w:t>Bimestre</w:t>
            </w:r>
          </w:p>
        </w:tc>
      </w:tr>
      <w:tr w:rsidR="002C7457" w14:paraId="28DE58C6"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307F7B07" w14:textId="77777777" w:rsidR="002C7457" w:rsidRDefault="00E303DF">
            <w:pPr>
              <w:jc w:val="center"/>
              <w:rPr>
                <w:sz w:val="22"/>
                <w:szCs w:val="22"/>
              </w:rPr>
            </w:pPr>
            <w:r>
              <w:rPr>
                <w:sz w:val="22"/>
                <w:szCs w:val="22"/>
              </w:rPr>
              <w:t>COM300</w:t>
            </w:r>
          </w:p>
        </w:tc>
        <w:tc>
          <w:tcPr>
            <w:tcW w:w="5294" w:type="dxa"/>
            <w:tcBorders>
              <w:top w:val="nil"/>
              <w:left w:val="nil"/>
              <w:bottom w:val="single" w:sz="4" w:space="0" w:color="000000"/>
              <w:right w:val="single" w:sz="4" w:space="0" w:color="000000"/>
            </w:tcBorders>
            <w:shd w:val="clear" w:color="auto" w:fill="auto"/>
            <w:vAlign w:val="bottom"/>
          </w:tcPr>
          <w:p w14:paraId="259F8FC4" w14:textId="77777777" w:rsidR="002C7457" w:rsidRDefault="00E303DF">
            <w:pPr>
              <w:jc w:val="center"/>
              <w:rPr>
                <w:color w:val="000000"/>
                <w:sz w:val="22"/>
                <w:szCs w:val="22"/>
              </w:rPr>
            </w:pPr>
            <w:r>
              <w:rPr>
                <w:color w:val="000000"/>
                <w:sz w:val="22"/>
                <w:szCs w:val="22"/>
              </w:rPr>
              <w:t>Banco de Dados</w:t>
            </w:r>
          </w:p>
        </w:tc>
        <w:tc>
          <w:tcPr>
            <w:tcW w:w="504" w:type="dxa"/>
            <w:tcBorders>
              <w:top w:val="nil"/>
              <w:left w:val="nil"/>
              <w:bottom w:val="single" w:sz="4" w:space="0" w:color="000000"/>
              <w:right w:val="single" w:sz="4" w:space="0" w:color="000000"/>
            </w:tcBorders>
            <w:shd w:val="clear" w:color="auto" w:fill="auto"/>
            <w:vAlign w:val="bottom"/>
          </w:tcPr>
          <w:p w14:paraId="755B0BF8"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40E72B05" w14:textId="77777777" w:rsidR="002C7457" w:rsidRDefault="00E303DF">
            <w:pPr>
              <w:jc w:val="center"/>
              <w:rPr>
                <w:sz w:val="22"/>
                <w:szCs w:val="22"/>
              </w:rPr>
            </w:pPr>
            <w:r>
              <w:rPr>
                <w:sz w:val="22"/>
                <w:szCs w:val="22"/>
              </w:rPr>
              <w:t>4</w:t>
            </w:r>
          </w:p>
        </w:tc>
        <w:tc>
          <w:tcPr>
            <w:tcW w:w="965" w:type="dxa"/>
            <w:tcBorders>
              <w:top w:val="nil"/>
              <w:left w:val="nil"/>
              <w:bottom w:val="single" w:sz="4" w:space="0" w:color="000000"/>
              <w:right w:val="single" w:sz="4" w:space="0" w:color="000000"/>
            </w:tcBorders>
            <w:shd w:val="clear" w:color="auto" w:fill="auto"/>
            <w:vAlign w:val="bottom"/>
          </w:tcPr>
          <w:p w14:paraId="7F6A3774" w14:textId="77777777" w:rsidR="002C7457" w:rsidRDefault="00E303DF">
            <w:pPr>
              <w:jc w:val="center"/>
              <w:rPr>
                <w:color w:val="000000"/>
                <w:sz w:val="22"/>
                <w:szCs w:val="22"/>
              </w:rPr>
            </w:pPr>
            <w:r>
              <w:rPr>
                <w:color w:val="000000"/>
                <w:sz w:val="22"/>
                <w:szCs w:val="22"/>
              </w:rPr>
              <w:t>7</w:t>
            </w:r>
          </w:p>
        </w:tc>
      </w:tr>
      <w:tr w:rsidR="002C7457" w14:paraId="3792C274"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750072AD" w14:textId="77777777" w:rsidR="002C7457" w:rsidRDefault="00E303DF">
            <w:pPr>
              <w:jc w:val="center"/>
              <w:rPr>
                <w:sz w:val="22"/>
                <w:szCs w:val="22"/>
              </w:rPr>
            </w:pPr>
            <w:r>
              <w:rPr>
                <w:sz w:val="22"/>
                <w:szCs w:val="22"/>
              </w:rPr>
              <w:t>MCA002</w:t>
            </w:r>
          </w:p>
        </w:tc>
        <w:tc>
          <w:tcPr>
            <w:tcW w:w="5294" w:type="dxa"/>
            <w:tcBorders>
              <w:top w:val="nil"/>
              <w:left w:val="nil"/>
              <w:bottom w:val="single" w:sz="4" w:space="0" w:color="000000"/>
              <w:right w:val="single" w:sz="4" w:space="0" w:color="000000"/>
            </w:tcBorders>
            <w:shd w:val="clear" w:color="auto" w:fill="auto"/>
            <w:vAlign w:val="bottom"/>
          </w:tcPr>
          <w:p w14:paraId="2D3C5361" w14:textId="77777777" w:rsidR="002C7457" w:rsidRDefault="00E303DF">
            <w:pPr>
              <w:jc w:val="center"/>
              <w:rPr>
                <w:color w:val="000000"/>
                <w:sz w:val="22"/>
                <w:szCs w:val="22"/>
              </w:rPr>
            </w:pPr>
            <w:r>
              <w:rPr>
                <w:color w:val="000000"/>
                <w:sz w:val="22"/>
                <w:szCs w:val="22"/>
              </w:rPr>
              <w:t>Cálculo II</w:t>
            </w:r>
          </w:p>
        </w:tc>
        <w:tc>
          <w:tcPr>
            <w:tcW w:w="504" w:type="dxa"/>
            <w:tcBorders>
              <w:top w:val="nil"/>
              <w:left w:val="nil"/>
              <w:bottom w:val="single" w:sz="4" w:space="0" w:color="000000"/>
              <w:right w:val="single" w:sz="4" w:space="0" w:color="000000"/>
            </w:tcBorders>
            <w:shd w:val="clear" w:color="auto" w:fill="auto"/>
            <w:vAlign w:val="bottom"/>
          </w:tcPr>
          <w:p w14:paraId="7E5785E1"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7EB7FA2D" w14:textId="77777777" w:rsidR="002C7457" w:rsidRDefault="00E303DF">
            <w:pPr>
              <w:jc w:val="center"/>
              <w:rPr>
                <w:sz w:val="22"/>
                <w:szCs w:val="22"/>
              </w:rPr>
            </w:pPr>
            <w:r>
              <w:rPr>
                <w:sz w:val="22"/>
                <w:szCs w:val="22"/>
              </w:rPr>
              <w:t>4</w:t>
            </w:r>
          </w:p>
        </w:tc>
        <w:tc>
          <w:tcPr>
            <w:tcW w:w="965" w:type="dxa"/>
            <w:tcBorders>
              <w:top w:val="nil"/>
              <w:left w:val="nil"/>
              <w:bottom w:val="single" w:sz="4" w:space="0" w:color="000000"/>
              <w:right w:val="single" w:sz="4" w:space="0" w:color="000000"/>
            </w:tcBorders>
            <w:shd w:val="clear" w:color="auto" w:fill="auto"/>
            <w:vAlign w:val="bottom"/>
          </w:tcPr>
          <w:p w14:paraId="730590D9" w14:textId="77777777" w:rsidR="002C7457" w:rsidRDefault="00E303DF">
            <w:pPr>
              <w:jc w:val="center"/>
              <w:rPr>
                <w:color w:val="000000"/>
                <w:sz w:val="22"/>
                <w:szCs w:val="22"/>
              </w:rPr>
            </w:pPr>
            <w:r>
              <w:rPr>
                <w:color w:val="000000"/>
                <w:sz w:val="22"/>
                <w:szCs w:val="22"/>
              </w:rPr>
              <w:t>7</w:t>
            </w:r>
          </w:p>
        </w:tc>
      </w:tr>
      <w:tr w:rsidR="002C7457" w14:paraId="4C3A42BA"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143AAC18" w14:textId="77777777" w:rsidR="002C7457" w:rsidRDefault="00E303DF">
            <w:pPr>
              <w:jc w:val="center"/>
              <w:rPr>
                <w:sz w:val="22"/>
                <w:szCs w:val="22"/>
              </w:rPr>
            </w:pPr>
            <w:r>
              <w:rPr>
                <w:sz w:val="22"/>
                <w:szCs w:val="22"/>
              </w:rPr>
              <w:t>ELE300</w:t>
            </w:r>
          </w:p>
        </w:tc>
        <w:tc>
          <w:tcPr>
            <w:tcW w:w="5294" w:type="dxa"/>
            <w:tcBorders>
              <w:top w:val="nil"/>
              <w:left w:val="nil"/>
              <w:bottom w:val="single" w:sz="4" w:space="0" w:color="000000"/>
              <w:right w:val="single" w:sz="4" w:space="0" w:color="000000"/>
            </w:tcBorders>
            <w:shd w:val="clear" w:color="auto" w:fill="auto"/>
            <w:vAlign w:val="bottom"/>
          </w:tcPr>
          <w:p w14:paraId="29E8C0EE" w14:textId="77777777" w:rsidR="002C7457" w:rsidRDefault="00E303DF">
            <w:pPr>
              <w:jc w:val="center"/>
              <w:rPr>
                <w:color w:val="000000"/>
                <w:sz w:val="22"/>
                <w:szCs w:val="22"/>
              </w:rPr>
            </w:pPr>
            <w:r>
              <w:rPr>
                <w:color w:val="000000"/>
                <w:sz w:val="22"/>
                <w:szCs w:val="22"/>
              </w:rPr>
              <w:t>Circuitos Digitais</w:t>
            </w:r>
          </w:p>
        </w:tc>
        <w:tc>
          <w:tcPr>
            <w:tcW w:w="504" w:type="dxa"/>
            <w:tcBorders>
              <w:top w:val="nil"/>
              <w:left w:val="nil"/>
              <w:bottom w:val="single" w:sz="4" w:space="0" w:color="000000"/>
              <w:right w:val="single" w:sz="4" w:space="0" w:color="000000"/>
            </w:tcBorders>
            <w:shd w:val="clear" w:color="auto" w:fill="auto"/>
            <w:vAlign w:val="bottom"/>
          </w:tcPr>
          <w:p w14:paraId="613E2461"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280686BD" w14:textId="77777777" w:rsidR="002C7457" w:rsidRDefault="00E303DF">
            <w:pPr>
              <w:jc w:val="center"/>
              <w:rPr>
                <w:color w:val="000000"/>
                <w:sz w:val="22"/>
                <w:szCs w:val="22"/>
              </w:rPr>
            </w:pPr>
            <w:r>
              <w:rPr>
                <w:color w:val="000000"/>
                <w:sz w:val="22"/>
                <w:szCs w:val="22"/>
              </w:rPr>
              <w:t>4</w:t>
            </w:r>
          </w:p>
        </w:tc>
        <w:tc>
          <w:tcPr>
            <w:tcW w:w="965" w:type="dxa"/>
            <w:tcBorders>
              <w:top w:val="nil"/>
              <w:left w:val="nil"/>
              <w:bottom w:val="single" w:sz="4" w:space="0" w:color="000000"/>
              <w:right w:val="single" w:sz="4" w:space="0" w:color="000000"/>
            </w:tcBorders>
            <w:shd w:val="clear" w:color="auto" w:fill="auto"/>
            <w:vAlign w:val="bottom"/>
          </w:tcPr>
          <w:p w14:paraId="1D6BD0E9" w14:textId="77777777" w:rsidR="002C7457" w:rsidRDefault="00E303DF">
            <w:pPr>
              <w:jc w:val="center"/>
              <w:rPr>
                <w:color w:val="000000"/>
                <w:sz w:val="22"/>
                <w:szCs w:val="22"/>
              </w:rPr>
            </w:pPr>
            <w:r>
              <w:rPr>
                <w:color w:val="000000"/>
                <w:sz w:val="22"/>
                <w:szCs w:val="22"/>
              </w:rPr>
              <w:t>8</w:t>
            </w:r>
          </w:p>
        </w:tc>
      </w:tr>
      <w:tr w:rsidR="002C7457" w14:paraId="446023C0"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721EA95E" w14:textId="77777777" w:rsidR="002C7457" w:rsidRDefault="00E303DF">
            <w:pPr>
              <w:jc w:val="center"/>
              <w:rPr>
                <w:sz w:val="22"/>
                <w:szCs w:val="22"/>
              </w:rPr>
            </w:pPr>
            <w:r>
              <w:rPr>
                <w:sz w:val="22"/>
                <w:szCs w:val="22"/>
              </w:rPr>
              <w:t>FIS300</w:t>
            </w:r>
          </w:p>
        </w:tc>
        <w:tc>
          <w:tcPr>
            <w:tcW w:w="5294" w:type="dxa"/>
            <w:tcBorders>
              <w:top w:val="nil"/>
              <w:left w:val="nil"/>
              <w:bottom w:val="single" w:sz="4" w:space="0" w:color="000000"/>
              <w:right w:val="single" w:sz="4" w:space="0" w:color="000000"/>
            </w:tcBorders>
            <w:shd w:val="clear" w:color="auto" w:fill="auto"/>
            <w:vAlign w:val="bottom"/>
          </w:tcPr>
          <w:p w14:paraId="1D546626" w14:textId="77777777" w:rsidR="002C7457" w:rsidRDefault="00E303DF">
            <w:pPr>
              <w:jc w:val="center"/>
              <w:rPr>
                <w:color w:val="000000"/>
                <w:sz w:val="22"/>
                <w:szCs w:val="22"/>
              </w:rPr>
            </w:pPr>
            <w:r>
              <w:rPr>
                <w:color w:val="000000"/>
                <w:sz w:val="22"/>
                <w:szCs w:val="22"/>
              </w:rPr>
              <w:t>Física do Movimento</w:t>
            </w:r>
          </w:p>
        </w:tc>
        <w:tc>
          <w:tcPr>
            <w:tcW w:w="504" w:type="dxa"/>
            <w:tcBorders>
              <w:top w:val="nil"/>
              <w:left w:val="nil"/>
              <w:bottom w:val="single" w:sz="4" w:space="0" w:color="000000"/>
              <w:right w:val="single" w:sz="4" w:space="0" w:color="000000"/>
            </w:tcBorders>
            <w:shd w:val="clear" w:color="auto" w:fill="auto"/>
            <w:vAlign w:val="bottom"/>
          </w:tcPr>
          <w:p w14:paraId="49DF81F7"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1E89C97C" w14:textId="77777777" w:rsidR="002C7457" w:rsidRDefault="00E303DF">
            <w:pPr>
              <w:jc w:val="center"/>
              <w:rPr>
                <w:color w:val="000000"/>
                <w:sz w:val="22"/>
                <w:szCs w:val="22"/>
              </w:rPr>
            </w:pPr>
            <w:r>
              <w:rPr>
                <w:color w:val="000000"/>
                <w:sz w:val="22"/>
                <w:szCs w:val="22"/>
              </w:rPr>
              <w:t>4</w:t>
            </w:r>
          </w:p>
        </w:tc>
        <w:tc>
          <w:tcPr>
            <w:tcW w:w="965" w:type="dxa"/>
            <w:tcBorders>
              <w:top w:val="nil"/>
              <w:left w:val="nil"/>
              <w:bottom w:val="single" w:sz="4" w:space="0" w:color="000000"/>
              <w:right w:val="single" w:sz="4" w:space="0" w:color="000000"/>
            </w:tcBorders>
            <w:shd w:val="clear" w:color="auto" w:fill="auto"/>
            <w:vAlign w:val="bottom"/>
          </w:tcPr>
          <w:p w14:paraId="27034AFA" w14:textId="77777777" w:rsidR="002C7457" w:rsidRDefault="00E303DF">
            <w:pPr>
              <w:jc w:val="center"/>
              <w:rPr>
                <w:color w:val="000000"/>
                <w:sz w:val="22"/>
                <w:szCs w:val="22"/>
              </w:rPr>
            </w:pPr>
            <w:r>
              <w:rPr>
                <w:color w:val="000000"/>
                <w:sz w:val="22"/>
                <w:szCs w:val="22"/>
              </w:rPr>
              <w:t>8</w:t>
            </w:r>
          </w:p>
        </w:tc>
      </w:tr>
      <w:tr w:rsidR="002C7457" w14:paraId="415635C7"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374848CE" w14:textId="77777777" w:rsidR="002C7457" w:rsidRDefault="00E303DF">
            <w:pPr>
              <w:jc w:val="center"/>
              <w:rPr>
                <w:sz w:val="22"/>
                <w:szCs w:val="22"/>
              </w:rPr>
            </w:pPr>
            <w:r>
              <w:rPr>
                <w:sz w:val="22"/>
                <w:szCs w:val="22"/>
              </w:rPr>
              <w:t>PGP101</w:t>
            </w:r>
          </w:p>
        </w:tc>
        <w:tc>
          <w:tcPr>
            <w:tcW w:w="5294" w:type="dxa"/>
            <w:tcBorders>
              <w:top w:val="nil"/>
              <w:left w:val="nil"/>
              <w:bottom w:val="single" w:sz="4" w:space="0" w:color="000000"/>
              <w:right w:val="single" w:sz="4" w:space="0" w:color="000000"/>
            </w:tcBorders>
            <w:shd w:val="clear" w:color="auto" w:fill="auto"/>
            <w:vAlign w:val="bottom"/>
          </w:tcPr>
          <w:p w14:paraId="6B1DC852" w14:textId="77777777" w:rsidR="002C7457" w:rsidRDefault="00E303DF">
            <w:pPr>
              <w:jc w:val="center"/>
              <w:rPr>
                <w:color w:val="000000"/>
                <w:sz w:val="22"/>
                <w:szCs w:val="22"/>
              </w:rPr>
            </w:pPr>
            <w:r>
              <w:rPr>
                <w:color w:val="000000"/>
                <w:sz w:val="22"/>
                <w:szCs w:val="22"/>
              </w:rPr>
              <w:t>Projeto Integrador I</w:t>
            </w:r>
          </w:p>
        </w:tc>
        <w:tc>
          <w:tcPr>
            <w:tcW w:w="504" w:type="dxa"/>
            <w:tcBorders>
              <w:top w:val="nil"/>
              <w:left w:val="nil"/>
              <w:bottom w:val="single" w:sz="4" w:space="0" w:color="000000"/>
              <w:right w:val="single" w:sz="4" w:space="0" w:color="000000"/>
            </w:tcBorders>
            <w:shd w:val="clear" w:color="auto" w:fill="auto"/>
            <w:vAlign w:val="bottom"/>
          </w:tcPr>
          <w:p w14:paraId="709AE88C"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01D83F52" w14:textId="77777777" w:rsidR="002C7457" w:rsidRDefault="00E303DF">
            <w:pPr>
              <w:jc w:val="center"/>
              <w:rPr>
                <w:color w:val="000000"/>
                <w:sz w:val="22"/>
                <w:szCs w:val="22"/>
              </w:rPr>
            </w:pPr>
            <w:r>
              <w:rPr>
                <w:color w:val="000000"/>
                <w:sz w:val="22"/>
                <w:szCs w:val="22"/>
              </w:rPr>
              <w:t>4</w:t>
            </w:r>
          </w:p>
        </w:tc>
        <w:tc>
          <w:tcPr>
            <w:tcW w:w="965" w:type="dxa"/>
            <w:tcBorders>
              <w:top w:val="nil"/>
              <w:left w:val="nil"/>
              <w:bottom w:val="single" w:sz="4" w:space="0" w:color="000000"/>
              <w:right w:val="single" w:sz="4" w:space="0" w:color="000000"/>
            </w:tcBorders>
            <w:shd w:val="clear" w:color="auto" w:fill="auto"/>
            <w:vAlign w:val="bottom"/>
          </w:tcPr>
          <w:p w14:paraId="6001D506" w14:textId="77777777" w:rsidR="002C7457" w:rsidRDefault="00E303DF">
            <w:pPr>
              <w:jc w:val="center"/>
              <w:rPr>
                <w:color w:val="000000"/>
                <w:sz w:val="22"/>
                <w:szCs w:val="22"/>
              </w:rPr>
            </w:pPr>
            <w:r>
              <w:rPr>
                <w:color w:val="000000"/>
                <w:sz w:val="22"/>
                <w:szCs w:val="22"/>
              </w:rPr>
              <w:t>7 e 8</w:t>
            </w:r>
          </w:p>
        </w:tc>
      </w:tr>
      <w:tr w:rsidR="002C7457" w14:paraId="2BBF78CC"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2359E1AC" w14:textId="77777777" w:rsidR="002C7457" w:rsidRDefault="00E303DF">
            <w:pPr>
              <w:jc w:val="center"/>
              <w:rPr>
                <w:sz w:val="22"/>
                <w:szCs w:val="22"/>
              </w:rPr>
            </w:pPr>
            <w:r>
              <w:rPr>
                <w:sz w:val="22"/>
                <w:szCs w:val="22"/>
              </w:rPr>
              <w:t>EES001</w:t>
            </w:r>
          </w:p>
        </w:tc>
        <w:tc>
          <w:tcPr>
            <w:tcW w:w="5294" w:type="dxa"/>
            <w:tcBorders>
              <w:top w:val="nil"/>
              <w:left w:val="nil"/>
              <w:bottom w:val="single" w:sz="4" w:space="0" w:color="000000"/>
              <w:right w:val="single" w:sz="4" w:space="0" w:color="000000"/>
            </w:tcBorders>
            <w:shd w:val="clear" w:color="auto" w:fill="auto"/>
            <w:vAlign w:val="bottom"/>
          </w:tcPr>
          <w:p w14:paraId="4A3336CF" w14:textId="77777777" w:rsidR="002C7457" w:rsidRDefault="00E303DF">
            <w:pPr>
              <w:jc w:val="center"/>
              <w:rPr>
                <w:color w:val="000000"/>
                <w:sz w:val="22"/>
                <w:szCs w:val="22"/>
              </w:rPr>
            </w:pPr>
            <w:r>
              <w:rPr>
                <w:color w:val="000000"/>
                <w:sz w:val="22"/>
                <w:szCs w:val="22"/>
              </w:rPr>
              <w:t>Engenharia de Software</w:t>
            </w:r>
          </w:p>
        </w:tc>
        <w:tc>
          <w:tcPr>
            <w:tcW w:w="504" w:type="dxa"/>
            <w:tcBorders>
              <w:top w:val="nil"/>
              <w:left w:val="nil"/>
              <w:bottom w:val="single" w:sz="4" w:space="0" w:color="000000"/>
              <w:right w:val="single" w:sz="4" w:space="0" w:color="000000"/>
            </w:tcBorders>
            <w:shd w:val="clear" w:color="auto" w:fill="auto"/>
            <w:vAlign w:val="bottom"/>
          </w:tcPr>
          <w:p w14:paraId="29CA8D4D"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5A9B7E3D" w14:textId="77777777" w:rsidR="002C7457" w:rsidRDefault="00E303DF">
            <w:pPr>
              <w:jc w:val="center"/>
              <w:rPr>
                <w:sz w:val="22"/>
                <w:szCs w:val="22"/>
              </w:rPr>
            </w:pPr>
            <w:r>
              <w:rPr>
                <w:sz w:val="22"/>
                <w:szCs w:val="22"/>
              </w:rPr>
              <w:t>5</w:t>
            </w:r>
          </w:p>
        </w:tc>
        <w:tc>
          <w:tcPr>
            <w:tcW w:w="965" w:type="dxa"/>
            <w:tcBorders>
              <w:top w:val="nil"/>
              <w:left w:val="nil"/>
              <w:bottom w:val="single" w:sz="4" w:space="0" w:color="000000"/>
              <w:right w:val="single" w:sz="4" w:space="0" w:color="000000"/>
            </w:tcBorders>
            <w:shd w:val="clear" w:color="auto" w:fill="auto"/>
            <w:vAlign w:val="bottom"/>
          </w:tcPr>
          <w:p w14:paraId="1A46DE00" w14:textId="77777777" w:rsidR="002C7457" w:rsidRDefault="00E303DF">
            <w:pPr>
              <w:jc w:val="center"/>
              <w:rPr>
                <w:color w:val="000000"/>
                <w:sz w:val="22"/>
                <w:szCs w:val="22"/>
              </w:rPr>
            </w:pPr>
            <w:r>
              <w:rPr>
                <w:color w:val="000000"/>
                <w:sz w:val="22"/>
                <w:szCs w:val="22"/>
              </w:rPr>
              <w:t>9</w:t>
            </w:r>
          </w:p>
        </w:tc>
      </w:tr>
      <w:tr w:rsidR="002C7457" w14:paraId="19C5F5EE"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6B89F8EE" w14:textId="77777777" w:rsidR="002C7457" w:rsidRDefault="00E303DF">
            <w:pPr>
              <w:jc w:val="center"/>
              <w:rPr>
                <w:sz w:val="22"/>
                <w:szCs w:val="22"/>
              </w:rPr>
            </w:pPr>
            <w:r>
              <w:rPr>
                <w:sz w:val="22"/>
                <w:szCs w:val="22"/>
              </w:rPr>
              <w:t>COM370</w:t>
            </w:r>
          </w:p>
        </w:tc>
        <w:tc>
          <w:tcPr>
            <w:tcW w:w="5294" w:type="dxa"/>
            <w:tcBorders>
              <w:top w:val="nil"/>
              <w:left w:val="nil"/>
              <w:bottom w:val="single" w:sz="4" w:space="0" w:color="000000"/>
              <w:right w:val="single" w:sz="4" w:space="0" w:color="000000"/>
            </w:tcBorders>
            <w:shd w:val="clear" w:color="auto" w:fill="auto"/>
            <w:vAlign w:val="bottom"/>
          </w:tcPr>
          <w:p w14:paraId="271FC5F6" w14:textId="77777777" w:rsidR="002C7457" w:rsidRDefault="00E303DF">
            <w:pPr>
              <w:jc w:val="center"/>
              <w:rPr>
                <w:color w:val="000000"/>
                <w:sz w:val="22"/>
                <w:szCs w:val="22"/>
              </w:rPr>
            </w:pPr>
            <w:r>
              <w:rPr>
                <w:color w:val="000000"/>
                <w:sz w:val="22"/>
                <w:szCs w:val="22"/>
              </w:rPr>
              <w:t>Sistemas Embarcados</w:t>
            </w:r>
          </w:p>
        </w:tc>
        <w:tc>
          <w:tcPr>
            <w:tcW w:w="504" w:type="dxa"/>
            <w:tcBorders>
              <w:top w:val="nil"/>
              <w:left w:val="nil"/>
              <w:bottom w:val="single" w:sz="4" w:space="0" w:color="000000"/>
              <w:right w:val="single" w:sz="4" w:space="0" w:color="000000"/>
            </w:tcBorders>
            <w:shd w:val="clear" w:color="auto" w:fill="auto"/>
            <w:vAlign w:val="bottom"/>
          </w:tcPr>
          <w:p w14:paraId="08FA3FD1"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036EF96A" w14:textId="77777777" w:rsidR="002C7457" w:rsidRDefault="00E303DF">
            <w:pPr>
              <w:jc w:val="center"/>
              <w:rPr>
                <w:sz w:val="22"/>
                <w:szCs w:val="22"/>
              </w:rPr>
            </w:pPr>
            <w:r>
              <w:rPr>
                <w:sz w:val="22"/>
                <w:szCs w:val="22"/>
              </w:rPr>
              <w:t>5</w:t>
            </w:r>
          </w:p>
        </w:tc>
        <w:tc>
          <w:tcPr>
            <w:tcW w:w="965" w:type="dxa"/>
            <w:tcBorders>
              <w:top w:val="nil"/>
              <w:left w:val="nil"/>
              <w:bottom w:val="single" w:sz="4" w:space="0" w:color="000000"/>
              <w:right w:val="single" w:sz="4" w:space="0" w:color="000000"/>
            </w:tcBorders>
            <w:shd w:val="clear" w:color="auto" w:fill="auto"/>
            <w:vAlign w:val="bottom"/>
          </w:tcPr>
          <w:p w14:paraId="53630BBB" w14:textId="77777777" w:rsidR="002C7457" w:rsidRDefault="00E303DF">
            <w:pPr>
              <w:jc w:val="center"/>
              <w:rPr>
                <w:color w:val="000000"/>
                <w:sz w:val="22"/>
                <w:szCs w:val="22"/>
              </w:rPr>
            </w:pPr>
            <w:r>
              <w:rPr>
                <w:color w:val="000000"/>
                <w:sz w:val="22"/>
                <w:szCs w:val="22"/>
              </w:rPr>
              <w:t>9</w:t>
            </w:r>
          </w:p>
        </w:tc>
      </w:tr>
      <w:tr w:rsidR="002C7457" w14:paraId="0A109950"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5A785BA3" w14:textId="77777777" w:rsidR="002C7457" w:rsidRDefault="00E303DF">
            <w:pPr>
              <w:jc w:val="center"/>
              <w:rPr>
                <w:sz w:val="22"/>
                <w:szCs w:val="22"/>
              </w:rPr>
            </w:pPr>
            <w:r>
              <w:rPr>
                <w:sz w:val="22"/>
                <w:szCs w:val="22"/>
              </w:rPr>
              <w:t>MGA001</w:t>
            </w:r>
          </w:p>
        </w:tc>
        <w:tc>
          <w:tcPr>
            <w:tcW w:w="5294" w:type="dxa"/>
            <w:tcBorders>
              <w:top w:val="nil"/>
              <w:left w:val="nil"/>
              <w:bottom w:val="single" w:sz="4" w:space="0" w:color="000000"/>
              <w:right w:val="single" w:sz="4" w:space="0" w:color="000000"/>
            </w:tcBorders>
            <w:shd w:val="clear" w:color="auto" w:fill="auto"/>
            <w:vAlign w:val="bottom"/>
          </w:tcPr>
          <w:p w14:paraId="5660748C" w14:textId="77777777" w:rsidR="002C7457" w:rsidRDefault="00E303DF">
            <w:pPr>
              <w:jc w:val="center"/>
              <w:rPr>
                <w:color w:val="000000"/>
                <w:sz w:val="22"/>
                <w:szCs w:val="22"/>
              </w:rPr>
            </w:pPr>
            <w:r>
              <w:rPr>
                <w:color w:val="000000"/>
                <w:sz w:val="22"/>
                <w:szCs w:val="22"/>
              </w:rPr>
              <w:t>Geometria Analítica e Álgebra Linear</w:t>
            </w:r>
          </w:p>
        </w:tc>
        <w:tc>
          <w:tcPr>
            <w:tcW w:w="504" w:type="dxa"/>
            <w:tcBorders>
              <w:top w:val="nil"/>
              <w:left w:val="nil"/>
              <w:bottom w:val="single" w:sz="4" w:space="0" w:color="000000"/>
              <w:right w:val="single" w:sz="4" w:space="0" w:color="000000"/>
            </w:tcBorders>
            <w:shd w:val="clear" w:color="auto" w:fill="auto"/>
            <w:vAlign w:val="bottom"/>
          </w:tcPr>
          <w:p w14:paraId="4D64141F"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1364CD5E" w14:textId="77777777" w:rsidR="002C7457" w:rsidRDefault="00E303DF">
            <w:pPr>
              <w:jc w:val="center"/>
              <w:rPr>
                <w:sz w:val="22"/>
                <w:szCs w:val="22"/>
              </w:rPr>
            </w:pPr>
            <w:r>
              <w:rPr>
                <w:sz w:val="22"/>
                <w:szCs w:val="22"/>
              </w:rPr>
              <w:t>5</w:t>
            </w:r>
          </w:p>
        </w:tc>
        <w:tc>
          <w:tcPr>
            <w:tcW w:w="965" w:type="dxa"/>
            <w:tcBorders>
              <w:top w:val="nil"/>
              <w:left w:val="nil"/>
              <w:bottom w:val="single" w:sz="4" w:space="0" w:color="000000"/>
              <w:right w:val="single" w:sz="4" w:space="0" w:color="000000"/>
            </w:tcBorders>
            <w:shd w:val="clear" w:color="auto" w:fill="auto"/>
            <w:vAlign w:val="bottom"/>
          </w:tcPr>
          <w:p w14:paraId="1D275C67" w14:textId="77777777" w:rsidR="002C7457" w:rsidRDefault="00E303DF">
            <w:pPr>
              <w:jc w:val="center"/>
              <w:rPr>
                <w:color w:val="000000"/>
                <w:sz w:val="22"/>
                <w:szCs w:val="22"/>
              </w:rPr>
            </w:pPr>
            <w:r>
              <w:rPr>
                <w:color w:val="000000"/>
                <w:sz w:val="22"/>
                <w:szCs w:val="22"/>
              </w:rPr>
              <w:t>10</w:t>
            </w:r>
          </w:p>
        </w:tc>
      </w:tr>
      <w:tr w:rsidR="002C7457" w14:paraId="170ECBF9"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39D646E3" w14:textId="77777777" w:rsidR="002C7457" w:rsidRDefault="00E303DF">
            <w:pPr>
              <w:jc w:val="center"/>
              <w:rPr>
                <w:sz w:val="22"/>
                <w:szCs w:val="22"/>
              </w:rPr>
            </w:pPr>
            <w:r>
              <w:rPr>
                <w:sz w:val="22"/>
                <w:szCs w:val="22"/>
              </w:rPr>
              <w:t>COM380</w:t>
            </w:r>
          </w:p>
        </w:tc>
        <w:tc>
          <w:tcPr>
            <w:tcW w:w="5294" w:type="dxa"/>
            <w:tcBorders>
              <w:top w:val="nil"/>
              <w:left w:val="nil"/>
              <w:bottom w:val="single" w:sz="4" w:space="0" w:color="000000"/>
              <w:right w:val="single" w:sz="4" w:space="0" w:color="000000"/>
            </w:tcBorders>
            <w:shd w:val="clear" w:color="auto" w:fill="auto"/>
            <w:vAlign w:val="bottom"/>
          </w:tcPr>
          <w:p w14:paraId="6C6A4E79" w14:textId="77777777" w:rsidR="002C7457" w:rsidRDefault="00E303DF">
            <w:pPr>
              <w:jc w:val="center"/>
              <w:rPr>
                <w:color w:val="000000"/>
                <w:sz w:val="22"/>
                <w:szCs w:val="22"/>
              </w:rPr>
            </w:pPr>
            <w:r>
              <w:rPr>
                <w:color w:val="000000"/>
                <w:sz w:val="22"/>
                <w:szCs w:val="22"/>
              </w:rPr>
              <w:t>Protocolos de Comunicação IoT</w:t>
            </w:r>
          </w:p>
        </w:tc>
        <w:tc>
          <w:tcPr>
            <w:tcW w:w="504" w:type="dxa"/>
            <w:tcBorders>
              <w:top w:val="nil"/>
              <w:left w:val="nil"/>
              <w:bottom w:val="single" w:sz="4" w:space="0" w:color="000000"/>
              <w:right w:val="single" w:sz="4" w:space="0" w:color="000000"/>
            </w:tcBorders>
            <w:shd w:val="clear" w:color="auto" w:fill="auto"/>
            <w:vAlign w:val="bottom"/>
          </w:tcPr>
          <w:p w14:paraId="45517A42"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61CC0B05" w14:textId="77777777" w:rsidR="002C7457" w:rsidRDefault="00E303DF">
            <w:pPr>
              <w:jc w:val="center"/>
              <w:rPr>
                <w:sz w:val="22"/>
                <w:szCs w:val="22"/>
              </w:rPr>
            </w:pPr>
            <w:r>
              <w:rPr>
                <w:sz w:val="22"/>
                <w:szCs w:val="22"/>
              </w:rPr>
              <w:t>5</w:t>
            </w:r>
          </w:p>
        </w:tc>
        <w:tc>
          <w:tcPr>
            <w:tcW w:w="965" w:type="dxa"/>
            <w:tcBorders>
              <w:top w:val="nil"/>
              <w:left w:val="nil"/>
              <w:bottom w:val="single" w:sz="4" w:space="0" w:color="000000"/>
              <w:right w:val="single" w:sz="4" w:space="0" w:color="000000"/>
            </w:tcBorders>
            <w:shd w:val="clear" w:color="auto" w:fill="auto"/>
            <w:vAlign w:val="bottom"/>
          </w:tcPr>
          <w:p w14:paraId="6BCF9EDF" w14:textId="77777777" w:rsidR="002C7457" w:rsidRDefault="00E303DF">
            <w:pPr>
              <w:jc w:val="center"/>
              <w:rPr>
                <w:color w:val="000000"/>
                <w:sz w:val="22"/>
                <w:szCs w:val="22"/>
              </w:rPr>
            </w:pPr>
            <w:r>
              <w:rPr>
                <w:color w:val="000000"/>
                <w:sz w:val="22"/>
                <w:szCs w:val="22"/>
              </w:rPr>
              <w:t>10</w:t>
            </w:r>
          </w:p>
        </w:tc>
      </w:tr>
      <w:tr w:rsidR="002C7457" w14:paraId="1C8EDEB7"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2DB3C5C8" w14:textId="77777777" w:rsidR="002C7457" w:rsidRDefault="00E303DF">
            <w:pPr>
              <w:jc w:val="center"/>
              <w:rPr>
                <w:sz w:val="22"/>
                <w:szCs w:val="22"/>
              </w:rPr>
            </w:pPr>
            <w:r>
              <w:rPr>
                <w:sz w:val="22"/>
                <w:szCs w:val="22"/>
              </w:rPr>
              <w:t>PGP002</w:t>
            </w:r>
          </w:p>
        </w:tc>
        <w:tc>
          <w:tcPr>
            <w:tcW w:w="5294" w:type="dxa"/>
            <w:tcBorders>
              <w:top w:val="nil"/>
              <w:left w:val="nil"/>
              <w:bottom w:val="single" w:sz="4" w:space="0" w:color="000000"/>
              <w:right w:val="single" w:sz="4" w:space="0" w:color="000000"/>
            </w:tcBorders>
            <w:shd w:val="clear" w:color="auto" w:fill="auto"/>
            <w:vAlign w:val="bottom"/>
          </w:tcPr>
          <w:p w14:paraId="64B75794" w14:textId="77777777" w:rsidR="002C7457" w:rsidRDefault="00E303DF">
            <w:pPr>
              <w:jc w:val="center"/>
              <w:rPr>
                <w:color w:val="000000"/>
                <w:sz w:val="22"/>
                <w:szCs w:val="22"/>
              </w:rPr>
            </w:pPr>
            <w:r>
              <w:rPr>
                <w:color w:val="000000"/>
                <w:sz w:val="22"/>
                <w:szCs w:val="22"/>
              </w:rPr>
              <w:t>Projeto Integrador II</w:t>
            </w:r>
          </w:p>
        </w:tc>
        <w:tc>
          <w:tcPr>
            <w:tcW w:w="504" w:type="dxa"/>
            <w:tcBorders>
              <w:top w:val="nil"/>
              <w:left w:val="nil"/>
              <w:bottom w:val="single" w:sz="4" w:space="0" w:color="000000"/>
              <w:right w:val="single" w:sz="4" w:space="0" w:color="000000"/>
            </w:tcBorders>
            <w:shd w:val="clear" w:color="auto" w:fill="auto"/>
            <w:vAlign w:val="bottom"/>
          </w:tcPr>
          <w:p w14:paraId="68A7C55F"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074BA9FA" w14:textId="77777777" w:rsidR="002C7457" w:rsidRDefault="00E303DF">
            <w:pPr>
              <w:jc w:val="center"/>
              <w:rPr>
                <w:color w:val="000000"/>
                <w:sz w:val="22"/>
                <w:szCs w:val="22"/>
              </w:rPr>
            </w:pPr>
            <w:r>
              <w:rPr>
                <w:color w:val="000000"/>
                <w:sz w:val="22"/>
                <w:szCs w:val="22"/>
              </w:rPr>
              <w:t>5</w:t>
            </w:r>
          </w:p>
        </w:tc>
        <w:tc>
          <w:tcPr>
            <w:tcW w:w="965" w:type="dxa"/>
            <w:tcBorders>
              <w:top w:val="nil"/>
              <w:left w:val="nil"/>
              <w:bottom w:val="single" w:sz="4" w:space="0" w:color="000000"/>
              <w:right w:val="single" w:sz="4" w:space="0" w:color="000000"/>
            </w:tcBorders>
            <w:shd w:val="clear" w:color="auto" w:fill="auto"/>
            <w:vAlign w:val="bottom"/>
          </w:tcPr>
          <w:p w14:paraId="7CC494D6" w14:textId="77777777" w:rsidR="002C7457" w:rsidRDefault="00E303DF">
            <w:pPr>
              <w:jc w:val="center"/>
              <w:rPr>
                <w:color w:val="000000"/>
                <w:sz w:val="22"/>
                <w:szCs w:val="22"/>
              </w:rPr>
            </w:pPr>
            <w:r>
              <w:rPr>
                <w:color w:val="000000"/>
                <w:sz w:val="22"/>
                <w:szCs w:val="22"/>
              </w:rPr>
              <w:t>9 e 10</w:t>
            </w:r>
          </w:p>
        </w:tc>
      </w:tr>
      <w:tr w:rsidR="002C7457" w14:paraId="3116C8D7"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3002C775" w14:textId="77777777" w:rsidR="002C7457" w:rsidRDefault="00E303DF">
            <w:pPr>
              <w:jc w:val="center"/>
              <w:rPr>
                <w:sz w:val="22"/>
                <w:szCs w:val="22"/>
              </w:rPr>
            </w:pPr>
            <w:r>
              <w:rPr>
                <w:sz w:val="22"/>
                <w:szCs w:val="22"/>
              </w:rPr>
              <w:t>COM310</w:t>
            </w:r>
          </w:p>
        </w:tc>
        <w:tc>
          <w:tcPr>
            <w:tcW w:w="5294" w:type="dxa"/>
            <w:tcBorders>
              <w:top w:val="nil"/>
              <w:left w:val="nil"/>
              <w:bottom w:val="single" w:sz="4" w:space="0" w:color="000000"/>
              <w:right w:val="single" w:sz="4" w:space="0" w:color="000000"/>
            </w:tcBorders>
            <w:shd w:val="clear" w:color="auto" w:fill="auto"/>
            <w:vAlign w:val="bottom"/>
          </w:tcPr>
          <w:p w14:paraId="75AA9716" w14:textId="19569252" w:rsidR="002C7457" w:rsidRDefault="00E303DF">
            <w:pPr>
              <w:jc w:val="center"/>
              <w:rPr>
                <w:color w:val="000000"/>
                <w:sz w:val="22"/>
                <w:szCs w:val="22"/>
              </w:rPr>
            </w:pPr>
            <w:r>
              <w:rPr>
                <w:color w:val="000000"/>
                <w:sz w:val="22"/>
                <w:szCs w:val="22"/>
              </w:rPr>
              <w:t xml:space="preserve">Infraestrutura para Sistemas de Software: </w:t>
            </w:r>
            <w:r w:rsidR="00BB6B87">
              <w:rPr>
                <w:color w:val="000000"/>
                <w:sz w:val="22"/>
                <w:szCs w:val="22"/>
              </w:rPr>
              <w:t>redes</w:t>
            </w:r>
            <w:r>
              <w:rPr>
                <w:color w:val="000000"/>
                <w:sz w:val="22"/>
                <w:szCs w:val="22"/>
              </w:rPr>
              <w:t>, nuvem</w:t>
            </w:r>
          </w:p>
        </w:tc>
        <w:tc>
          <w:tcPr>
            <w:tcW w:w="504" w:type="dxa"/>
            <w:tcBorders>
              <w:top w:val="nil"/>
              <w:left w:val="nil"/>
              <w:bottom w:val="single" w:sz="4" w:space="0" w:color="000000"/>
              <w:right w:val="single" w:sz="4" w:space="0" w:color="000000"/>
            </w:tcBorders>
            <w:shd w:val="clear" w:color="auto" w:fill="auto"/>
            <w:vAlign w:val="bottom"/>
          </w:tcPr>
          <w:p w14:paraId="2C73210D"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57C7C584" w14:textId="77777777" w:rsidR="002C7457" w:rsidRDefault="00E303DF">
            <w:pPr>
              <w:jc w:val="center"/>
              <w:rPr>
                <w:sz w:val="22"/>
                <w:szCs w:val="22"/>
              </w:rPr>
            </w:pPr>
            <w:r>
              <w:rPr>
                <w:sz w:val="22"/>
                <w:szCs w:val="22"/>
              </w:rPr>
              <w:t>6</w:t>
            </w:r>
          </w:p>
        </w:tc>
        <w:tc>
          <w:tcPr>
            <w:tcW w:w="965" w:type="dxa"/>
            <w:tcBorders>
              <w:top w:val="nil"/>
              <w:left w:val="nil"/>
              <w:bottom w:val="single" w:sz="4" w:space="0" w:color="000000"/>
              <w:right w:val="single" w:sz="4" w:space="0" w:color="000000"/>
            </w:tcBorders>
            <w:shd w:val="clear" w:color="auto" w:fill="auto"/>
            <w:vAlign w:val="bottom"/>
          </w:tcPr>
          <w:p w14:paraId="25F131F8" w14:textId="77777777" w:rsidR="002C7457" w:rsidRDefault="00E303DF">
            <w:pPr>
              <w:jc w:val="center"/>
              <w:rPr>
                <w:color w:val="000000"/>
                <w:sz w:val="22"/>
                <w:szCs w:val="22"/>
              </w:rPr>
            </w:pPr>
            <w:r>
              <w:rPr>
                <w:color w:val="000000"/>
                <w:sz w:val="22"/>
                <w:szCs w:val="22"/>
              </w:rPr>
              <w:t>11</w:t>
            </w:r>
          </w:p>
        </w:tc>
      </w:tr>
      <w:tr w:rsidR="002C7457" w14:paraId="14398EE8"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5223C076" w14:textId="77777777" w:rsidR="002C7457" w:rsidRDefault="00E303DF">
            <w:pPr>
              <w:jc w:val="center"/>
              <w:rPr>
                <w:sz w:val="22"/>
                <w:szCs w:val="22"/>
              </w:rPr>
            </w:pPr>
            <w:r>
              <w:rPr>
                <w:sz w:val="22"/>
                <w:szCs w:val="22"/>
              </w:rPr>
              <w:t>COM420</w:t>
            </w:r>
          </w:p>
        </w:tc>
        <w:tc>
          <w:tcPr>
            <w:tcW w:w="5294" w:type="dxa"/>
            <w:tcBorders>
              <w:top w:val="nil"/>
              <w:left w:val="nil"/>
              <w:bottom w:val="single" w:sz="4" w:space="0" w:color="000000"/>
              <w:right w:val="single" w:sz="4" w:space="0" w:color="000000"/>
            </w:tcBorders>
            <w:shd w:val="clear" w:color="auto" w:fill="auto"/>
            <w:vAlign w:val="bottom"/>
          </w:tcPr>
          <w:p w14:paraId="409B5F56" w14:textId="77777777" w:rsidR="002C7457" w:rsidRDefault="00E303DF">
            <w:pPr>
              <w:jc w:val="center"/>
              <w:rPr>
                <w:color w:val="000000"/>
                <w:sz w:val="22"/>
                <w:szCs w:val="22"/>
              </w:rPr>
            </w:pPr>
            <w:r>
              <w:rPr>
                <w:color w:val="000000"/>
                <w:sz w:val="22"/>
                <w:szCs w:val="22"/>
              </w:rPr>
              <w:t>Plataforma de Ingestão e Análise de Dados</w:t>
            </w:r>
          </w:p>
        </w:tc>
        <w:tc>
          <w:tcPr>
            <w:tcW w:w="504" w:type="dxa"/>
            <w:tcBorders>
              <w:top w:val="nil"/>
              <w:left w:val="nil"/>
              <w:bottom w:val="single" w:sz="4" w:space="0" w:color="000000"/>
              <w:right w:val="single" w:sz="4" w:space="0" w:color="000000"/>
            </w:tcBorders>
            <w:shd w:val="clear" w:color="auto" w:fill="auto"/>
            <w:vAlign w:val="bottom"/>
          </w:tcPr>
          <w:p w14:paraId="23A5325F"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138A2EF8" w14:textId="77777777" w:rsidR="002C7457" w:rsidRDefault="00E303DF">
            <w:pPr>
              <w:jc w:val="center"/>
              <w:rPr>
                <w:sz w:val="22"/>
                <w:szCs w:val="22"/>
              </w:rPr>
            </w:pPr>
            <w:r>
              <w:rPr>
                <w:sz w:val="22"/>
                <w:szCs w:val="22"/>
              </w:rPr>
              <w:t>6</w:t>
            </w:r>
          </w:p>
        </w:tc>
        <w:tc>
          <w:tcPr>
            <w:tcW w:w="965" w:type="dxa"/>
            <w:tcBorders>
              <w:top w:val="nil"/>
              <w:left w:val="nil"/>
              <w:bottom w:val="single" w:sz="4" w:space="0" w:color="000000"/>
              <w:right w:val="single" w:sz="4" w:space="0" w:color="000000"/>
            </w:tcBorders>
            <w:shd w:val="clear" w:color="auto" w:fill="auto"/>
            <w:vAlign w:val="bottom"/>
          </w:tcPr>
          <w:p w14:paraId="3738AC5F" w14:textId="77777777" w:rsidR="002C7457" w:rsidRDefault="00E303DF">
            <w:pPr>
              <w:jc w:val="center"/>
              <w:rPr>
                <w:color w:val="000000"/>
                <w:sz w:val="22"/>
                <w:szCs w:val="22"/>
              </w:rPr>
            </w:pPr>
            <w:r>
              <w:rPr>
                <w:color w:val="000000"/>
                <w:sz w:val="22"/>
                <w:szCs w:val="22"/>
              </w:rPr>
              <w:t>11</w:t>
            </w:r>
          </w:p>
        </w:tc>
      </w:tr>
      <w:tr w:rsidR="002C7457" w14:paraId="12B4FBE0"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7F2C1E50" w14:textId="77777777" w:rsidR="002C7457" w:rsidRDefault="00E303DF">
            <w:pPr>
              <w:jc w:val="center"/>
              <w:rPr>
                <w:sz w:val="22"/>
                <w:szCs w:val="22"/>
              </w:rPr>
            </w:pPr>
            <w:r>
              <w:rPr>
                <w:sz w:val="22"/>
                <w:szCs w:val="22"/>
              </w:rPr>
              <w:t>COM320</w:t>
            </w:r>
          </w:p>
        </w:tc>
        <w:tc>
          <w:tcPr>
            <w:tcW w:w="5294" w:type="dxa"/>
            <w:tcBorders>
              <w:top w:val="nil"/>
              <w:left w:val="nil"/>
              <w:bottom w:val="single" w:sz="4" w:space="0" w:color="000000"/>
              <w:right w:val="single" w:sz="4" w:space="0" w:color="000000"/>
            </w:tcBorders>
            <w:shd w:val="clear" w:color="auto" w:fill="auto"/>
            <w:vAlign w:val="bottom"/>
          </w:tcPr>
          <w:p w14:paraId="5A93E091" w14:textId="77777777" w:rsidR="002C7457" w:rsidRDefault="00E303DF">
            <w:pPr>
              <w:jc w:val="center"/>
              <w:rPr>
                <w:color w:val="000000"/>
                <w:sz w:val="22"/>
                <w:szCs w:val="22"/>
              </w:rPr>
            </w:pPr>
            <w:r>
              <w:rPr>
                <w:color w:val="000000"/>
                <w:sz w:val="22"/>
                <w:szCs w:val="22"/>
              </w:rPr>
              <w:t>Desenvolvimento web</w:t>
            </w:r>
          </w:p>
        </w:tc>
        <w:tc>
          <w:tcPr>
            <w:tcW w:w="504" w:type="dxa"/>
            <w:tcBorders>
              <w:top w:val="nil"/>
              <w:left w:val="nil"/>
              <w:bottom w:val="single" w:sz="4" w:space="0" w:color="000000"/>
              <w:right w:val="single" w:sz="4" w:space="0" w:color="000000"/>
            </w:tcBorders>
            <w:shd w:val="clear" w:color="auto" w:fill="auto"/>
            <w:vAlign w:val="bottom"/>
          </w:tcPr>
          <w:p w14:paraId="761AFE1A"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04932D13" w14:textId="77777777" w:rsidR="002C7457" w:rsidRDefault="00E303DF">
            <w:pPr>
              <w:jc w:val="center"/>
              <w:rPr>
                <w:sz w:val="22"/>
                <w:szCs w:val="22"/>
              </w:rPr>
            </w:pPr>
            <w:r>
              <w:rPr>
                <w:sz w:val="22"/>
                <w:szCs w:val="22"/>
              </w:rPr>
              <w:t>6</w:t>
            </w:r>
          </w:p>
        </w:tc>
        <w:tc>
          <w:tcPr>
            <w:tcW w:w="965" w:type="dxa"/>
            <w:tcBorders>
              <w:top w:val="nil"/>
              <w:left w:val="nil"/>
              <w:bottom w:val="single" w:sz="4" w:space="0" w:color="000000"/>
              <w:right w:val="single" w:sz="4" w:space="0" w:color="000000"/>
            </w:tcBorders>
            <w:shd w:val="clear" w:color="auto" w:fill="auto"/>
            <w:vAlign w:val="bottom"/>
          </w:tcPr>
          <w:p w14:paraId="1D34EEAC" w14:textId="77777777" w:rsidR="002C7457" w:rsidRDefault="00E303DF">
            <w:pPr>
              <w:jc w:val="center"/>
              <w:rPr>
                <w:color w:val="000000"/>
                <w:sz w:val="22"/>
                <w:szCs w:val="22"/>
              </w:rPr>
            </w:pPr>
            <w:r>
              <w:rPr>
                <w:color w:val="000000"/>
                <w:sz w:val="22"/>
                <w:szCs w:val="22"/>
              </w:rPr>
              <w:t>12</w:t>
            </w:r>
          </w:p>
        </w:tc>
      </w:tr>
      <w:tr w:rsidR="002C7457" w14:paraId="1570F998"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442F8D7A" w14:textId="77777777" w:rsidR="002C7457" w:rsidRDefault="00E303DF">
            <w:pPr>
              <w:jc w:val="center"/>
              <w:rPr>
                <w:sz w:val="22"/>
                <w:szCs w:val="22"/>
              </w:rPr>
            </w:pPr>
            <w:r>
              <w:rPr>
                <w:sz w:val="22"/>
                <w:szCs w:val="22"/>
              </w:rPr>
              <w:t>COM430</w:t>
            </w:r>
          </w:p>
        </w:tc>
        <w:tc>
          <w:tcPr>
            <w:tcW w:w="5294" w:type="dxa"/>
            <w:tcBorders>
              <w:top w:val="nil"/>
              <w:left w:val="nil"/>
              <w:bottom w:val="single" w:sz="4" w:space="0" w:color="000000"/>
              <w:right w:val="single" w:sz="4" w:space="0" w:color="000000"/>
            </w:tcBorders>
            <w:shd w:val="clear" w:color="auto" w:fill="auto"/>
            <w:vAlign w:val="bottom"/>
          </w:tcPr>
          <w:p w14:paraId="6F5357A3" w14:textId="77777777" w:rsidR="002C7457" w:rsidRDefault="00E303DF">
            <w:pPr>
              <w:jc w:val="center"/>
              <w:rPr>
                <w:color w:val="000000"/>
                <w:sz w:val="22"/>
                <w:szCs w:val="22"/>
              </w:rPr>
            </w:pPr>
            <w:r>
              <w:rPr>
                <w:color w:val="000000"/>
                <w:sz w:val="22"/>
                <w:szCs w:val="22"/>
              </w:rPr>
              <w:t>Interface Humano Computador</w:t>
            </w:r>
          </w:p>
        </w:tc>
        <w:tc>
          <w:tcPr>
            <w:tcW w:w="504" w:type="dxa"/>
            <w:tcBorders>
              <w:top w:val="nil"/>
              <w:left w:val="nil"/>
              <w:bottom w:val="single" w:sz="4" w:space="0" w:color="000000"/>
              <w:right w:val="single" w:sz="4" w:space="0" w:color="000000"/>
            </w:tcBorders>
            <w:shd w:val="clear" w:color="auto" w:fill="auto"/>
            <w:vAlign w:val="bottom"/>
          </w:tcPr>
          <w:p w14:paraId="6B55EBA4"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5A3DF447" w14:textId="77777777" w:rsidR="002C7457" w:rsidRDefault="00E303DF">
            <w:pPr>
              <w:jc w:val="center"/>
              <w:rPr>
                <w:sz w:val="22"/>
                <w:szCs w:val="22"/>
              </w:rPr>
            </w:pPr>
            <w:r>
              <w:rPr>
                <w:sz w:val="22"/>
                <w:szCs w:val="22"/>
              </w:rPr>
              <w:t>6</w:t>
            </w:r>
          </w:p>
        </w:tc>
        <w:tc>
          <w:tcPr>
            <w:tcW w:w="965" w:type="dxa"/>
            <w:tcBorders>
              <w:top w:val="nil"/>
              <w:left w:val="nil"/>
              <w:bottom w:val="single" w:sz="4" w:space="0" w:color="000000"/>
              <w:right w:val="single" w:sz="4" w:space="0" w:color="000000"/>
            </w:tcBorders>
            <w:shd w:val="clear" w:color="auto" w:fill="auto"/>
            <w:vAlign w:val="bottom"/>
          </w:tcPr>
          <w:p w14:paraId="15D131D2" w14:textId="77777777" w:rsidR="002C7457" w:rsidRDefault="00E303DF">
            <w:pPr>
              <w:jc w:val="center"/>
              <w:rPr>
                <w:color w:val="000000"/>
                <w:sz w:val="22"/>
                <w:szCs w:val="22"/>
              </w:rPr>
            </w:pPr>
            <w:r>
              <w:rPr>
                <w:color w:val="000000"/>
                <w:sz w:val="22"/>
                <w:szCs w:val="22"/>
              </w:rPr>
              <w:t>12</w:t>
            </w:r>
          </w:p>
        </w:tc>
      </w:tr>
      <w:tr w:rsidR="002C7457" w14:paraId="45B2D516" w14:textId="77777777">
        <w:trPr>
          <w:trHeight w:val="290"/>
        </w:trPr>
        <w:tc>
          <w:tcPr>
            <w:tcW w:w="1039" w:type="dxa"/>
            <w:tcBorders>
              <w:top w:val="nil"/>
              <w:left w:val="single" w:sz="4" w:space="0" w:color="000000"/>
              <w:bottom w:val="single" w:sz="4" w:space="0" w:color="000000"/>
              <w:right w:val="single" w:sz="4" w:space="0" w:color="000000"/>
            </w:tcBorders>
            <w:shd w:val="clear" w:color="auto" w:fill="auto"/>
            <w:vAlign w:val="bottom"/>
          </w:tcPr>
          <w:p w14:paraId="2A23E774" w14:textId="77777777" w:rsidR="002C7457" w:rsidRDefault="00E303DF">
            <w:pPr>
              <w:jc w:val="center"/>
              <w:rPr>
                <w:sz w:val="22"/>
                <w:szCs w:val="22"/>
              </w:rPr>
            </w:pPr>
            <w:r>
              <w:rPr>
                <w:sz w:val="22"/>
                <w:szCs w:val="22"/>
              </w:rPr>
              <w:t xml:space="preserve"> - </w:t>
            </w:r>
          </w:p>
        </w:tc>
        <w:tc>
          <w:tcPr>
            <w:tcW w:w="5294" w:type="dxa"/>
            <w:tcBorders>
              <w:top w:val="nil"/>
              <w:left w:val="nil"/>
              <w:bottom w:val="single" w:sz="4" w:space="0" w:color="000000"/>
              <w:right w:val="single" w:sz="4" w:space="0" w:color="000000"/>
            </w:tcBorders>
            <w:shd w:val="clear" w:color="auto" w:fill="auto"/>
            <w:vAlign w:val="bottom"/>
          </w:tcPr>
          <w:p w14:paraId="3E731F90" w14:textId="77777777" w:rsidR="002C7457" w:rsidRDefault="00E303DF">
            <w:pPr>
              <w:jc w:val="center"/>
              <w:rPr>
                <w:color w:val="000000"/>
                <w:sz w:val="22"/>
                <w:szCs w:val="22"/>
              </w:rPr>
            </w:pPr>
            <w:r>
              <w:rPr>
                <w:color w:val="000000"/>
                <w:sz w:val="22"/>
                <w:szCs w:val="22"/>
              </w:rPr>
              <w:t>Projeto Integrador III</w:t>
            </w:r>
          </w:p>
        </w:tc>
        <w:tc>
          <w:tcPr>
            <w:tcW w:w="504" w:type="dxa"/>
            <w:tcBorders>
              <w:top w:val="nil"/>
              <w:left w:val="nil"/>
              <w:bottom w:val="single" w:sz="4" w:space="0" w:color="000000"/>
              <w:right w:val="single" w:sz="4" w:space="0" w:color="000000"/>
            </w:tcBorders>
            <w:shd w:val="clear" w:color="auto" w:fill="auto"/>
            <w:vAlign w:val="bottom"/>
          </w:tcPr>
          <w:p w14:paraId="618EA9A8" w14:textId="77777777" w:rsidR="002C7457" w:rsidRDefault="00E303DF">
            <w:pPr>
              <w:jc w:val="center"/>
              <w:rPr>
                <w:sz w:val="22"/>
                <w:szCs w:val="22"/>
              </w:rPr>
            </w:pPr>
            <w:r>
              <w:rPr>
                <w:sz w:val="22"/>
                <w:szCs w:val="22"/>
              </w:rPr>
              <w:t>80</w:t>
            </w:r>
          </w:p>
        </w:tc>
        <w:tc>
          <w:tcPr>
            <w:tcW w:w="982" w:type="dxa"/>
            <w:tcBorders>
              <w:top w:val="nil"/>
              <w:left w:val="nil"/>
              <w:bottom w:val="single" w:sz="4" w:space="0" w:color="000000"/>
              <w:right w:val="single" w:sz="4" w:space="0" w:color="000000"/>
            </w:tcBorders>
            <w:shd w:val="clear" w:color="auto" w:fill="auto"/>
            <w:vAlign w:val="bottom"/>
          </w:tcPr>
          <w:p w14:paraId="390F83C6" w14:textId="77777777" w:rsidR="002C7457" w:rsidRDefault="00E303DF">
            <w:pPr>
              <w:jc w:val="center"/>
              <w:rPr>
                <w:color w:val="000000"/>
                <w:sz w:val="22"/>
                <w:szCs w:val="22"/>
              </w:rPr>
            </w:pPr>
            <w:r>
              <w:rPr>
                <w:color w:val="000000"/>
                <w:sz w:val="22"/>
                <w:szCs w:val="22"/>
              </w:rPr>
              <w:t>6</w:t>
            </w:r>
          </w:p>
        </w:tc>
        <w:tc>
          <w:tcPr>
            <w:tcW w:w="965" w:type="dxa"/>
            <w:tcBorders>
              <w:top w:val="nil"/>
              <w:left w:val="nil"/>
              <w:bottom w:val="single" w:sz="4" w:space="0" w:color="000000"/>
              <w:right w:val="single" w:sz="4" w:space="0" w:color="000000"/>
            </w:tcBorders>
            <w:shd w:val="clear" w:color="auto" w:fill="auto"/>
            <w:vAlign w:val="bottom"/>
          </w:tcPr>
          <w:p w14:paraId="233F126E" w14:textId="77777777" w:rsidR="002C7457" w:rsidRDefault="00E303DF">
            <w:pPr>
              <w:jc w:val="center"/>
              <w:rPr>
                <w:color w:val="000000"/>
                <w:sz w:val="22"/>
                <w:szCs w:val="22"/>
              </w:rPr>
            </w:pPr>
            <w:r>
              <w:rPr>
                <w:color w:val="000000"/>
                <w:sz w:val="22"/>
                <w:szCs w:val="22"/>
              </w:rPr>
              <w:t>11 e 12</w:t>
            </w:r>
          </w:p>
        </w:tc>
      </w:tr>
    </w:tbl>
    <w:p w14:paraId="78A57FA3" w14:textId="29380B16" w:rsidR="002C7457" w:rsidRDefault="00E303DF">
      <w:pPr>
        <w:pStyle w:val="Ttulo3"/>
        <w:numPr>
          <w:ilvl w:val="2"/>
          <w:numId w:val="12"/>
        </w:numPr>
      </w:pPr>
      <w:bookmarkStart w:id="33" w:name="_ihv636" w:colFirst="0" w:colLast="0"/>
      <w:bookmarkEnd w:id="33"/>
      <w:r>
        <w:t xml:space="preserve">Grade </w:t>
      </w:r>
      <w:r w:rsidR="00BB6B87">
        <w:t xml:space="preserve">completa </w:t>
      </w:r>
      <w:r>
        <w:t>do Bacharelado em Ciência de Dados</w:t>
      </w:r>
    </w:p>
    <w:tbl>
      <w:tblPr>
        <w:tblStyle w:val="a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5154"/>
        <w:gridCol w:w="425"/>
        <w:gridCol w:w="993"/>
        <w:gridCol w:w="992"/>
      </w:tblGrid>
      <w:tr w:rsidR="002C7457" w14:paraId="547C4DF6" w14:textId="77777777">
        <w:trPr>
          <w:trHeight w:val="290"/>
        </w:trPr>
        <w:tc>
          <w:tcPr>
            <w:tcW w:w="1220" w:type="dxa"/>
            <w:shd w:val="clear" w:color="auto" w:fill="auto"/>
            <w:vAlign w:val="bottom"/>
          </w:tcPr>
          <w:p w14:paraId="001E7778" w14:textId="77777777" w:rsidR="002C7457" w:rsidRDefault="00E303DF">
            <w:pPr>
              <w:jc w:val="center"/>
              <w:rPr>
                <w:sz w:val="22"/>
                <w:szCs w:val="22"/>
              </w:rPr>
            </w:pPr>
            <w:r>
              <w:rPr>
                <w:sz w:val="22"/>
                <w:szCs w:val="22"/>
              </w:rPr>
              <w:t>Código</w:t>
            </w:r>
          </w:p>
        </w:tc>
        <w:tc>
          <w:tcPr>
            <w:tcW w:w="5154" w:type="dxa"/>
            <w:shd w:val="clear" w:color="auto" w:fill="auto"/>
            <w:vAlign w:val="bottom"/>
          </w:tcPr>
          <w:p w14:paraId="2BD9F5C3" w14:textId="77777777" w:rsidR="002C7457" w:rsidRDefault="00E303DF">
            <w:pPr>
              <w:jc w:val="center"/>
              <w:rPr>
                <w:sz w:val="22"/>
                <w:szCs w:val="22"/>
              </w:rPr>
            </w:pPr>
            <w:r>
              <w:rPr>
                <w:sz w:val="22"/>
                <w:szCs w:val="22"/>
              </w:rPr>
              <w:t>Disciplina</w:t>
            </w:r>
          </w:p>
        </w:tc>
        <w:tc>
          <w:tcPr>
            <w:tcW w:w="425" w:type="dxa"/>
            <w:shd w:val="clear" w:color="auto" w:fill="auto"/>
            <w:vAlign w:val="bottom"/>
          </w:tcPr>
          <w:p w14:paraId="63B5F209" w14:textId="77777777" w:rsidR="002C7457" w:rsidRDefault="00E303DF">
            <w:pPr>
              <w:jc w:val="center"/>
              <w:rPr>
                <w:sz w:val="22"/>
                <w:szCs w:val="22"/>
              </w:rPr>
            </w:pPr>
            <w:r>
              <w:rPr>
                <w:sz w:val="22"/>
                <w:szCs w:val="22"/>
              </w:rPr>
              <w:t>CH</w:t>
            </w:r>
          </w:p>
        </w:tc>
        <w:tc>
          <w:tcPr>
            <w:tcW w:w="993" w:type="dxa"/>
            <w:shd w:val="clear" w:color="auto" w:fill="auto"/>
            <w:vAlign w:val="bottom"/>
          </w:tcPr>
          <w:p w14:paraId="56133456" w14:textId="77777777" w:rsidR="002C7457" w:rsidRDefault="00E303DF">
            <w:pPr>
              <w:jc w:val="center"/>
              <w:rPr>
                <w:color w:val="000000"/>
                <w:sz w:val="22"/>
                <w:szCs w:val="22"/>
              </w:rPr>
            </w:pPr>
            <w:r>
              <w:rPr>
                <w:color w:val="000000"/>
                <w:sz w:val="22"/>
                <w:szCs w:val="22"/>
              </w:rPr>
              <w:t>Semestre</w:t>
            </w:r>
          </w:p>
        </w:tc>
        <w:tc>
          <w:tcPr>
            <w:tcW w:w="992" w:type="dxa"/>
            <w:shd w:val="clear" w:color="auto" w:fill="auto"/>
            <w:vAlign w:val="bottom"/>
          </w:tcPr>
          <w:p w14:paraId="39CBA4C1" w14:textId="77777777" w:rsidR="002C7457" w:rsidRDefault="00E303DF">
            <w:pPr>
              <w:jc w:val="center"/>
              <w:rPr>
                <w:color w:val="000000"/>
                <w:sz w:val="22"/>
                <w:szCs w:val="22"/>
              </w:rPr>
            </w:pPr>
            <w:r>
              <w:rPr>
                <w:color w:val="000000"/>
                <w:sz w:val="22"/>
                <w:szCs w:val="22"/>
              </w:rPr>
              <w:t>Bimestre</w:t>
            </w:r>
          </w:p>
        </w:tc>
      </w:tr>
      <w:tr w:rsidR="002C7457" w14:paraId="33D9F85D" w14:textId="77777777">
        <w:trPr>
          <w:trHeight w:val="290"/>
        </w:trPr>
        <w:tc>
          <w:tcPr>
            <w:tcW w:w="1220" w:type="dxa"/>
            <w:shd w:val="clear" w:color="auto" w:fill="auto"/>
            <w:vAlign w:val="bottom"/>
          </w:tcPr>
          <w:p w14:paraId="3FC7CC01" w14:textId="77777777" w:rsidR="002C7457" w:rsidRDefault="00E303DF">
            <w:pPr>
              <w:jc w:val="center"/>
              <w:rPr>
                <w:sz w:val="22"/>
                <w:szCs w:val="22"/>
              </w:rPr>
            </w:pPr>
            <w:r>
              <w:rPr>
                <w:sz w:val="22"/>
                <w:szCs w:val="22"/>
              </w:rPr>
              <w:t>SOC100</w:t>
            </w:r>
          </w:p>
        </w:tc>
        <w:tc>
          <w:tcPr>
            <w:tcW w:w="5154" w:type="dxa"/>
            <w:shd w:val="clear" w:color="auto" w:fill="auto"/>
            <w:vAlign w:val="bottom"/>
          </w:tcPr>
          <w:p w14:paraId="6EEA22F1" w14:textId="77777777" w:rsidR="002C7457" w:rsidRDefault="00E303DF">
            <w:pPr>
              <w:jc w:val="center"/>
              <w:rPr>
                <w:color w:val="000000"/>
                <w:sz w:val="22"/>
                <w:szCs w:val="22"/>
              </w:rPr>
            </w:pPr>
            <w:r>
              <w:rPr>
                <w:color w:val="000000"/>
                <w:sz w:val="22"/>
                <w:szCs w:val="22"/>
              </w:rPr>
              <w:t>Ética, Cidadania e Sociedade</w:t>
            </w:r>
          </w:p>
        </w:tc>
        <w:tc>
          <w:tcPr>
            <w:tcW w:w="425" w:type="dxa"/>
            <w:shd w:val="clear" w:color="auto" w:fill="auto"/>
            <w:vAlign w:val="bottom"/>
          </w:tcPr>
          <w:p w14:paraId="274B7CED" w14:textId="77777777" w:rsidR="002C7457" w:rsidRDefault="00E303DF">
            <w:pPr>
              <w:jc w:val="center"/>
              <w:rPr>
                <w:sz w:val="22"/>
                <w:szCs w:val="22"/>
              </w:rPr>
            </w:pPr>
            <w:r>
              <w:rPr>
                <w:sz w:val="22"/>
                <w:szCs w:val="22"/>
              </w:rPr>
              <w:t>40</w:t>
            </w:r>
          </w:p>
        </w:tc>
        <w:tc>
          <w:tcPr>
            <w:tcW w:w="993" w:type="dxa"/>
            <w:shd w:val="clear" w:color="auto" w:fill="auto"/>
            <w:vAlign w:val="bottom"/>
          </w:tcPr>
          <w:p w14:paraId="16044FDD"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3E789ADD" w14:textId="77777777" w:rsidR="002C7457" w:rsidRDefault="00E303DF">
            <w:pPr>
              <w:jc w:val="center"/>
              <w:rPr>
                <w:color w:val="000000"/>
                <w:sz w:val="22"/>
                <w:szCs w:val="22"/>
              </w:rPr>
            </w:pPr>
            <w:r>
              <w:rPr>
                <w:color w:val="000000"/>
                <w:sz w:val="22"/>
                <w:szCs w:val="22"/>
              </w:rPr>
              <w:t>1</w:t>
            </w:r>
          </w:p>
        </w:tc>
      </w:tr>
      <w:tr w:rsidR="002C7457" w14:paraId="465B82B8" w14:textId="77777777">
        <w:trPr>
          <w:trHeight w:val="290"/>
        </w:trPr>
        <w:tc>
          <w:tcPr>
            <w:tcW w:w="1220" w:type="dxa"/>
            <w:shd w:val="clear" w:color="auto" w:fill="auto"/>
            <w:vAlign w:val="bottom"/>
          </w:tcPr>
          <w:p w14:paraId="4C19C6B9" w14:textId="77777777" w:rsidR="002C7457" w:rsidRDefault="00E303DF">
            <w:pPr>
              <w:jc w:val="center"/>
              <w:rPr>
                <w:sz w:val="22"/>
                <w:szCs w:val="22"/>
              </w:rPr>
            </w:pPr>
            <w:r>
              <w:rPr>
                <w:sz w:val="22"/>
                <w:szCs w:val="22"/>
              </w:rPr>
              <w:t>LET110</w:t>
            </w:r>
          </w:p>
        </w:tc>
        <w:tc>
          <w:tcPr>
            <w:tcW w:w="5154" w:type="dxa"/>
            <w:shd w:val="clear" w:color="auto" w:fill="auto"/>
            <w:vAlign w:val="bottom"/>
          </w:tcPr>
          <w:p w14:paraId="13E9973A" w14:textId="77777777" w:rsidR="002C7457" w:rsidRDefault="00E303DF">
            <w:pPr>
              <w:jc w:val="center"/>
              <w:rPr>
                <w:color w:val="000000"/>
                <w:sz w:val="22"/>
                <w:szCs w:val="22"/>
              </w:rPr>
            </w:pPr>
            <w:r>
              <w:rPr>
                <w:color w:val="000000"/>
                <w:sz w:val="22"/>
                <w:szCs w:val="22"/>
              </w:rPr>
              <w:t>Leitura e Produção de Textos</w:t>
            </w:r>
          </w:p>
        </w:tc>
        <w:tc>
          <w:tcPr>
            <w:tcW w:w="425" w:type="dxa"/>
            <w:shd w:val="clear" w:color="auto" w:fill="auto"/>
            <w:vAlign w:val="bottom"/>
          </w:tcPr>
          <w:p w14:paraId="035B54C1" w14:textId="77777777" w:rsidR="002C7457" w:rsidRDefault="00E303DF">
            <w:pPr>
              <w:jc w:val="center"/>
              <w:rPr>
                <w:sz w:val="22"/>
                <w:szCs w:val="22"/>
              </w:rPr>
            </w:pPr>
            <w:r>
              <w:rPr>
                <w:sz w:val="22"/>
                <w:szCs w:val="22"/>
              </w:rPr>
              <w:t>80</w:t>
            </w:r>
          </w:p>
        </w:tc>
        <w:tc>
          <w:tcPr>
            <w:tcW w:w="993" w:type="dxa"/>
            <w:shd w:val="clear" w:color="auto" w:fill="auto"/>
            <w:vAlign w:val="bottom"/>
          </w:tcPr>
          <w:p w14:paraId="61CF2AEE"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63AEDCDA" w14:textId="77777777" w:rsidR="002C7457" w:rsidRDefault="00E303DF">
            <w:pPr>
              <w:jc w:val="center"/>
              <w:rPr>
                <w:color w:val="000000"/>
                <w:sz w:val="22"/>
                <w:szCs w:val="22"/>
              </w:rPr>
            </w:pPr>
            <w:r>
              <w:rPr>
                <w:color w:val="000000"/>
                <w:sz w:val="22"/>
                <w:szCs w:val="22"/>
              </w:rPr>
              <w:t>1</w:t>
            </w:r>
          </w:p>
        </w:tc>
      </w:tr>
      <w:tr w:rsidR="002C7457" w14:paraId="336686BA" w14:textId="77777777">
        <w:trPr>
          <w:trHeight w:val="290"/>
        </w:trPr>
        <w:tc>
          <w:tcPr>
            <w:tcW w:w="1220" w:type="dxa"/>
            <w:shd w:val="clear" w:color="auto" w:fill="auto"/>
            <w:vAlign w:val="bottom"/>
          </w:tcPr>
          <w:p w14:paraId="3FB2996C" w14:textId="77777777" w:rsidR="002C7457" w:rsidRDefault="00E303DF">
            <w:pPr>
              <w:jc w:val="center"/>
              <w:rPr>
                <w:sz w:val="22"/>
                <w:szCs w:val="22"/>
              </w:rPr>
            </w:pPr>
            <w:r>
              <w:rPr>
                <w:sz w:val="22"/>
                <w:szCs w:val="22"/>
              </w:rPr>
              <w:t>COM100</w:t>
            </w:r>
          </w:p>
        </w:tc>
        <w:tc>
          <w:tcPr>
            <w:tcW w:w="5154" w:type="dxa"/>
            <w:shd w:val="clear" w:color="auto" w:fill="auto"/>
            <w:vAlign w:val="bottom"/>
          </w:tcPr>
          <w:p w14:paraId="41B49023" w14:textId="77777777" w:rsidR="002C7457" w:rsidRDefault="00E303DF">
            <w:pPr>
              <w:jc w:val="center"/>
              <w:rPr>
                <w:color w:val="000000"/>
                <w:sz w:val="22"/>
                <w:szCs w:val="22"/>
              </w:rPr>
            </w:pPr>
            <w:r>
              <w:rPr>
                <w:color w:val="000000"/>
                <w:sz w:val="22"/>
                <w:szCs w:val="22"/>
              </w:rPr>
              <w:t>Pensamento Computacional</w:t>
            </w:r>
          </w:p>
        </w:tc>
        <w:tc>
          <w:tcPr>
            <w:tcW w:w="425" w:type="dxa"/>
            <w:shd w:val="clear" w:color="auto" w:fill="auto"/>
            <w:vAlign w:val="bottom"/>
          </w:tcPr>
          <w:p w14:paraId="470A68A1" w14:textId="77777777" w:rsidR="002C7457" w:rsidRDefault="00E303DF">
            <w:pPr>
              <w:jc w:val="center"/>
              <w:rPr>
                <w:sz w:val="22"/>
                <w:szCs w:val="22"/>
              </w:rPr>
            </w:pPr>
            <w:r>
              <w:rPr>
                <w:sz w:val="22"/>
                <w:szCs w:val="22"/>
              </w:rPr>
              <w:t>80</w:t>
            </w:r>
          </w:p>
        </w:tc>
        <w:tc>
          <w:tcPr>
            <w:tcW w:w="993" w:type="dxa"/>
            <w:shd w:val="clear" w:color="auto" w:fill="auto"/>
            <w:vAlign w:val="bottom"/>
          </w:tcPr>
          <w:p w14:paraId="755CC120"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0269E443" w14:textId="77777777" w:rsidR="002C7457" w:rsidRDefault="00E303DF">
            <w:pPr>
              <w:jc w:val="center"/>
              <w:rPr>
                <w:color w:val="000000"/>
                <w:sz w:val="22"/>
                <w:szCs w:val="22"/>
              </w:rPr>
            </w:pPr>
            <w:r>
              <w:rPr>
                <w:color w:val="000000"/>
                <w:sz w:val="22"/>
                <w:szCs w:val="22"/>
              </w:rPr>
              <w:t>1</w:t>
            </w:r>
          </w:p>
        </w:tc>
      </w:tr>
      <w:tr w:rsidR="002C7457" w14:paraId="1FC94528" w14:textId="77777777">
        <w:trPr>
          <w:trHeight w:val="290"/>
        </w:trPr>
        <w:tc>
          <w:tcPr>
            <w:tcW w:w="1220" w:type="dxa"/>
            <w:shd w:val="clear" w:color="auto" w:fill="auto"/>
            <w:vAlign w:val="bottom"/>
          </w:tcPr>
          <w:p w14:paraId="7F4B63BD" w14:textId="77777777" w:rsidR="002C7457" w:rsidRDefault="00E303DF">
            <w:pPr>
              <w:jc w:val="center"/>
              <w:rPr>
                <w:sz w:val="22"/>
                <w:szCs w:val="22"/>
              </w:rPr>
            </w:pPr>
            <w:r>
              <w:rPr>
                <w:sz w:val="22"/>
                <w:szCs w:val="22"/>
              </w:rPr>
              <w:t>LET100</w:t>
            </w:r>
          </w:p>
        </w:tc>
        <w:tc>
          <w:tcPr>
            <w:tcW w:w="5154" w:type="dxa"/>
            <w:shd w:val="clear" w:color="auto" w:fill="auto"/>
            <w:vAlign w:val="bottom"/>
          </w:tcPr>
          <w:p w14:paraId="0A3E3629" w14:textId="77777777" w:rsidR="002C7457" w:rsidRDefault="00E303DF">
            <w:pPr>
              <w:jc w:val="center"/>
              <w:rPr>
                <w:color w:val="000000"/>
                <w:sz w:val="22"/>
                <w:szCs w:val="22"/>
              </w:rPr>
            </w:pPr>
            <w:r>
              <w:rPr>
                <w:color w:val="000000"/>
                <w:sz w:val="22"/>
                <w:szCs w:val="22"/>
              </w:rPr>
              <w:t>Inglês</w:t>
            </w:r>
          </w:p>
        </w:tc>
        <w:tc>
          <w:tcPr>
            <w:tcW w:w="425" w:type="dxa"/>
            <w:shd w:val="clear" w:color="auto" w:fill="auto"/>
            <w:vAlign w:val="bottom"/>
          </w:tcPr>
          <w:p w14:paraId="0FB076F9" w14:textId="77777777" w:rsidR="002C7457" w:rsidRDefault="00E303DF">
            <w:pPr>
              <w:jc w:val="center"/>
              <w:rPr>
                <w:sz w:val="22"/>
                <w:szCs w:val="22"/>
              </w:rPr>
            </w:pPr>
            <w:r>
              <w:rPr>
                <w:sz w:val="22"/>
                <w:szCs w:val="22"/>
              </w:rPr>
              <w:t>80</w:t>
            </w:r>
          </w:p>
        </w:tc>
        <w:tc>
          <w:tcPr>
            <w:tcW w:w="993" w:type="dxa"/>
            <w:shd w:val="clear" w:color="auto" w:fill="auto"/>
            <w:vAlign w:val="bottom"/>
          </w:tcPr>
          <w:p w14:paraId="7FD0EB25"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0CD9EF98" w14:textId="77777777" w:rsidR="002C7457" w:rsidRDefault="00E303DF">
            <w:pPr>
              <w:jc w:val="center"/>
              <w:rPr>
                <w:color w:val="000000"/>
                <w:sz w:val="22"/>
                <w:szCs w:val="22"/>
              </w:rPr>
            </w:pPr>
            <w:r>
              <w:rPr>
                <w:color w:val="000000"/>
                <w:sz w:val="22"/>
                <w:szCs w:val="22"/>
              </w:rPr>
              <w:t>2</w:t>
            </w:r>
          </w:p>
        </w:tc>
      </w:tr>
      <w:tr w:rsidR="002C7457" w14:paraId="3BD8AD05" w14:textId="77777777">
        <w:trPr>
          <w:trHeight w:val="290"/>
        </w:trPr>
        <w:tc>
          <w:tcPr>
            <w:tcW w:w="1220" w:type="dxa"/>
            <w:shd w:val="clear" w:color="auto" w:fill="auto"/>
            <w:vAlign w:val="bottom"/>
          </w:tcPr>
          <w:p w14:paraId="076EC615" w14:textId="77777777" w:rsidR="002C7457" w:rsidRDefault="00E303DF">
            <w:pPr>
              <w:jc w:val="center"/>
              <w:rPr>
                <w:sz w:val="22"/>
                <w:szCs w:val="22"/>
              </w:rPr>
            </w:pPr>
            <w:r>
              <w:rPr>
                <w:sz w:val="22"/>
                <w:szCs w:val="22"/>
              </w:rPr>
              <w:t>MMB002</w:t>
            </w:r>
          </w:p>
        </w:tc>
        <w:tc>
          <w:tcPr>
            <w:tcW w:w="5154" w:type="dxa"/>
            <w:shd w:val="clear" w:color="auto" w:fill="auto"/>
            <w:vAlign w:val="bottom"/>
          </w:tcPr>
          <w:p w14:paraId="3FB1D019" w14:textId="77777777" w:rsidR="002C7457" w:rsidRDefault="00E303DF">
            <w:pPr>
              <w:jc w:val="center"/>
              <w:rPr>
                <w:color w:val="000000"/>
                <w:sz w:val="22"/>
                <w:szCs w:val="22"/>
              </w:rPr>
            </w:pPr>
            <w:r>
              <w:rPr>
                <w:color w:val="000000"/>
                <w:sz w:val="22"/>
                <w:szCs w:val="22"/>
              </w:rPr>
              <w:t>Matemática Básica</w:t>
            </w:r>
          </w:p>
        </w:tc>
        <w:tc>
          <w:tcPr>
            <w:tcW w:w="425" w:type="dxa"/>
            <w:shd w:val="clear" w:color="auto" w:fill="auto"/>
            <w:vAlign w:val="bottom"/>
          </w:tcPr>
          <w:p w14:paraId="238918F7" w14:textId="77777777" w:rsidR="002C7457" w:rsidRDefault="00E303DF">
            <w:pPr>
              <w:jc w:val="center"/>
              <w:rPr>
                <w:sz w:val="22"/>
                <w:szCs w:val="22"/>
              </w:rPr>
            </w:pPr>
            <w:r>
              <w:rPr>
                <w:sz w:val="22"/>
                <w:szCs w:val="22"/>
              </w:rPr>
              <w:t>80</w:t>
            </w:r>
          </w:p>
        </w:tc>
        <w:tc>
          <w:tcPr>
            <w:tcW w:w="993" w:type="dxa"/>
            <w:shd w:val="clear" w:color="auto" w:fill="auto"/>
            <w:vAlign w:val="bottom"/>
          </w:tcPr>
          <w:p w14:paraId="5D8F72F3"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6339CF75" w14:textId="77777777" w:rsidR="002C7457" w:rsidRDefault="00E303DF">
            <w:pPr>
              <w:jc w:val="center"/>
              <w:rPr>
                <w:color w:val="000000"/>
                <w:sz w:val="22"/>
                <w:szCs w:val="22"/>
              </w:rPr>
            </w:pPr>
            <w:r>
              <w:rPr>
                <w:color w:val="000000"/>
                <w:sz w:val="22"/>
                <w:szCs w:val="22"/>
              </w:rPr>
              <w:t>2</w:t>
            </w:r>
          </w:p>
        </w:tc>
      </w:tr>
      <w:tr w:rsidR="002C7457" w14:paraId="4E6094D8" w14:textId="77777777">
        <w:trPr>
          <w:trHeight w:val="290"/>
        </w:trPr>
        <w:tc>
          <w:tcPr>
            <w:tcW w:w="1220" w:type="dxa"/>
            <w:shd w:val="clear" w:color="auto" w:fill="auto"/>
            <w:vAlign w:val="bottom"/>
          </w:tcPr>
          <w:p w14:paraId="027279C7" w14:textId="77777777" w:rsidR="002C7457" w:rsidRDefault="00E303DF">
            <w:pPr>
              <w:jc w:val="center"/>
              <w:rPr>
                <w:sz w:val="22"/>
                <w:szCs w:val="22"/>
              </w:rPr>
            </w:pPr>
            <w:r>
              <w:rPr>
                <w:sz w:val="22"/>
                <w:szCs w:val="22"/>
              </w:rPr>
              <w:t>INT100</w:t>
            </w:r>
          </w:p>
        </w:tc>
        <w:tc>
          <w:tcPr>
            <w:tcW w:w="5154" w:type="dxa"/>
            <w:shd w:val="clear" w:color="auto" w:fill="auto"/>
            <w:vAlign w:val="bottom"/>
          </w:tcPr>
          <w:p w14:paraId="7CB67C6A" w14:textId="77777777" w:rsidR="002C7457" w:rsidRDefault="00E303DF">
            <w:pPr>
              <w:jc w:val="center"/>
              <w:rPr>
                <w:color w:val="000000"/>
                <w:sz w:val="22"/>
                <w:szCs w:val="22"/>
              </w:rPr>
            </w:pPr>
            <w:r>
              <w:rPr>
                <w:color w:val="000000"/>
                <w:sz w:val="22"/>
                <w:szCs w:val="22"/>
              </w:rPr>
              <w:t>Projetos e métodos para a produção do conhecimento</w:t>
            </w:r>
          </w:p>
        </w:tc>
        <w:tc>
          <w:tcPr>
            <w:tcW w:w="425" w:type="dxa"/>
            <w:shd w:val="clear" w:color="auto" w:fill="auto"/>
            <w:vAlign w:val="bottom"/>
          </w:tcPr>
          <w:p w14:paraId="7FCFE664" w14:textId="77777777" w:rsidR="002C7457" w:rsidRDefault="00E303DF">
            <w:pPr>
              <w:jc w:val="center"/>
              <w:rPr>
                <w:sz w:val="22"/>
                <w:szCs w:val="22"/>
              </w:rPr>
            </w:pPr>
            <w:r>
              <w:rPr>
                <w:sz w:val="22"/>
                <w:szCs w:val="22"/>
              </w:rPr>
              <w:t>40</w:t>
            </w:r>
          </w:p>
        </w:tc>
        <w:tc>
          <w:tcPr>
            <w:tcW w:w="993" w:type="dxa"/>
            <w:shd w:val="clear" w:color="auto" w:fill="auto"/>
            <w:vAlign w:val="bottom"/>
          </w:tcPr>
          <w:p w14:paraId="65C69338"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0E0AC628" w14:textId="77777777" w:rsidR="002C7457" w:rsidRDefault="00E303DF">
            <w:pPr>
              <w:jc w:val="center"/>
              <w:rPr>
                <w:color w:val="000000"/>
                <w:sz w:val="22"/>
                <w:szCs w:val="22"/>
              </w:rPr>
            </w:pPr>
            <w:r>
              <w:rPr>
                <w:color w:val="000000"/>
                <w:sz w:val="22"/>
                <w:szCs w:val="22"/>
              </w:rPr>
              <w:t>2</w:t>
            </w:r>
          </w:p>
        </w:tc>
      </w:tr>
      <w:tr w:rsidR="002C7457" w14:paraId="5980DB51" w14:textId="77777777">
        <w:trPr>
          <w:trHeight w:val="290"/>
        </w:trPr>
        <w:tc>
          <w:tcPr>
            <w:tcW w:w="1220" w:type="dxa"/>
            <w:shd w:val="clear" w:color="auto" w:fill="auto"/>
            <w:vAlign w:val="bottom"/>
          </w:tcPr>
          <w:p w14:paraId="6A3AF1AA" w14:textId="77777777" w:rsidR="002C7457" w:rsidRDefault="00E303DF">
            <w:pPr>
              <w:jc w:val="center"/>
              <w:rPr>
                <w:sz w:val="22"/>
                <w:szCs w:val="22"/>
              </w:rPr>
            </w:pPr>
            <w:r>
              <w:rPr>
                <w:sz w:val="22"/>
                <w:szCs w:val="22"/>
              </w:rPr>
              <w:t>COM110</w:t>
            </w:r>
          </w:p>
        </w:tc>
        <w:tc>
          <w:tcPr>
            <w:tcW w:w="5154" w:type="dxa"/>
            <w:shd w:val="clear" w:color="auto" w:fill="auto"/>
            <w:vAlign w:val="bottom"/>
          </w:tcPr>
          <w:p w14:paraId="725606BC" w14:textId="77777777" w:rsidR="002C7457" w:rsidRDefault="00E303DF">
            <w:pPr>
              <w:jc w:val="center"/>
              <w:rPr>
                <w:color w:val="000000"/>
                <w:sz w:val="22"/>
                <w:szCs w:val="22"/>
              </w:rPr>
            </w:pPr>
            <w:r>
              <w:rPr>
                <w:color w:val="000000"/>
                <w:sz w:val="22"/>
                <w:szCs w:val="22"/>
              </w:rPr>
              <w:t>Algoritmos e Programação de Computadores I</w:t>
            </w:r>
          </w:p>
        </w:tc>
        <w:tc>
          <w:tcPr>
            <w:tcW w:w="425" w:type="dxa"/>
            <w:shd w:val="clear" w:color="auto" w:fill="auto"/>
            <w:vAlign w:val="bottom"/>
          </w:tcPr>
          <w:p w14:paraId="694D3D6D" w14:textId="77777777" w:rsidR="002C7457" w:rsidRDefault="00E303DF">
            <w:pPr>
              <w:jc w:val="center"/>
              <w:rPr>
                <w:sz w:val="22"/>
                <w:szCs w:val="22"/>
              </w:rPr>
            </w:pPr>
            <w:r>
              <w:rPr>
                <w:sz w:val="22"/>
                <w:szCs w:val="22"/>
              </w:rPr>
              <w:t>80</w:t>
            </w:r>
          </w:p>
        </w:tc>
        <w:tc>
          <w:tcPr>
            <w:tcW w:w="993" w:type="dxa"/>
            <w:shd w:val="clear" w:color="auto" w:fill="auto"/>
            <w:vAlign w:val="bottom"/>
          </w:tcPr>
          <w:p w14:paraId="533A646D"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022B7DAC" w14:textId="77777777" w:rsidR="002C7457" w:rsidRDefault="00E303DF">
            <w:pPr>
              <w:jc w:val="center"/>
              <w:rPr>
                <w:color w:val="000000"/>
                <w:sz w:val="22"/>
                <w:szCs w:val="22"/>
              </w:rPr>
            </w:pPr>
            <w:r>
              <w:rPr>
                <w:color w:val="000000"/>
                <w:sz w:val="22"/>
                <w:szCs w:val="22"/>
              </w:rPr>
              <w:t>3</w:t>
            </w:r>
          </w:p>
        </w:tc>
      </w:tr>
      <w:tr w:rsidR="002C7457" w14:paraId="6A8332AF" w14:textId="77777777">
        <w:trPr>
          <w:trHeight w:val="290"/>
        </w:trPr>
        <w:tc>
          <w:tcPr>
            <w:tcW w:w="1220" w:type="dxa"/>
            <w:shd w:val="clear" w:color="auto" w:fill="auto"/>
            <w:vAlign w:val="bottom"/>
          </w:tcPr>
          <w:p w14:paraId="3F6A963C" w14:textId="77777777" w:rsidR="002C7457" w:rsidRDefault="00E303DF">
            <w:pPr>
              <w:jc w:val="center"/>
              <w:rPr>
                <w:sz w:val="22"/>
                <w:szCs w:val="22"/>
              </w:rPr>
            </w:pPr>
            <w:r>
              <w:rPr>
                <w:sz w:val="22"/>
                <w:szCs w:val="22"/>
              </w:rPr>
              <w:t>MCA001</w:t>
            </w:r>
          </w:p>
        </w:tc>
        <w:tc>
          <w:tcPr>
            <w:tcW w:w="5154" w:type="dxa"/>
            <w:shd w:val="clear" w:color="auto" w:fill="auto"/>
            <w:vAlign w:val="bottom"/>
          </w:tcPr>
          <w:p w14:paraId="7712442D" w14:textId="77777777" w:rsidR="002C7457" w:rsidRDefault="00E303DF">
            <w:pPr>
              <w:jc w:val="center"/>
              <w:rPr>
                <w:color w:val="000000"/>
                <w:sz w:val="22"/>
                <w:szCs w:val="22"/>
              </w:rPr>
            </w:pPr>
            <w:r>
              <w:rPr>
                <w:color w:val="000000"/>
                <w:sz w:val="22"/>
                <w:szCs w:val="22"/>
              </w:rPr>
              <w:t>Cálculo I</w:t>
            </w:r>
          </w:p>
        </w:tc>
        <w:tc>
          <w:tcPr>
            <w:tcW w:w="425" w:type="dxa"/>
            <w:shd w:val="clear" w:color="auto" w:fill="auto"/>
            <w:vAlign w:val="bottom"/>
          </w:tcPr>
          <w:p w14:paraId="12CE5E06" w14:textId="77777777" w:rsidR="002C7457" w:rsidRDefault="00E303DF">
            <w:pPr>
              <w:jc w:val="center"/>
              <w:rPr>
                <w:sz w:val="22"/>
                <w:szCs w:val="22"/>
              </w:rPr>
            </w:pPr>
            <w:r>
              <w:rPr>
                <w:sz w:val="22"/>
                <w:szCs w:val="22"/>
              </w:rPr>
              <w:t>80</w:t>
            </w:r>
          </w:p>
        </w:tc>
        <w:tc>
          <w:tcPr>
            <w:tcW w:w="993" w:type="dxa"/>
            <w:shd w:val="clear" w:color="auto" w:fill="auto"/>
            <w:vAlign w:val="bottom"/>
          </w:tcPr>
          <w:p w14:paraId="11F9C068"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35572069" w14:textId="77777777" w:rsidR="002C7457" w:rsidRDefault="00E303DF">
            <w:pPr>
              <w:jc w:val="center"/>
              <w:rPr>
                <w:color w:val="000000"/>
                <w:sz w:val="22"/>
                <w:szCs w:val="22"/>
              </w:rPr>
            </w:pPr>
            <w:r>
              <w:rPr>
                <w:color w:val="000000"/>
                <w:sz w:val="22"/>
                <w:szCs w:val="22"/>
              </w:rPr>
              <w:t>3</w:t>
            </w:r>
          </w:p>
        </w:tc>
      </w:tr>
      <w:tr w:rsidR="002C7457" w14:paraId="62DB070F" w14:textId="77777777">
        <w:trPr>
          <w:trHeight w:val="290"/>
        </w:trPr>
        <w:tc>
          <w:tcPr>
            <w:tcW w:w="1220" w:type="dxa"/>
            <w:shd w:val="clear" w:color="auto" w:fill="auto"/>
            <w:vAlign w:val="bottom"/>
          </w:tcPr>
          <w:p w14:paraId="463C5BE9" w14:textId="77777777" w:rsidR="002C7457" w:rsidRDefault="00E303DF">
            <w:pPr>
              <w:jc w:val="center"/>
              <w:rPr>
                <w:sz w:val="22"/>
                <w:szCs w:val="22"/>
              </w:rPr>
            </w:pPr>
            <w:r>
              <w:rPr>
                <w:sz w:val="22"/>
                <w:szCs w:val="22"/>
              </w:rPr>
              <w:t>COM140</w:t>
            </w:r>
          </w:p>
        </w:tc>
        <w:tc>
          <w:tcPr>
            <w:tcW w:w="5154" w:type="dxa"/>
            <w:shd w:val="clear" w:color="auto" w:fill="auto"/>
            <w:vAlign w:val="bottom"/>
          </w:tcPr>
          <w:p w14:paraId="149EC88C" w14:textId="77777777" w:rsidR="002C7457" w:rsidRDefault="00E303DF">
            <w:pPr>
              <w:jc w:val="center"/>
              <w:rPr>
                <w:color w:val="000000"/>
                <w:sz w:val="22"/>
                <w:szCs w:val="22"/>
              </w:rPr>
            </w:pPr>
            <w:r>
              <w:rPr>
                <w:color w:val="000000"/>
                <w:sz w:val="22"/>
                <w:szCs w:val="22"/>
              </w:rPr>
              <w:t>Introdução a Conceitos de Computação</w:t>
            </w:r>
          </w:p>
        </w:tc>
        <w:tc>
          <w:tcPr>
            <w:tcW w:w="425" w:type="dxa"/>
            <w:shd w:val="clear" w:color="auto" w:fill="auto"/>
            <w:vAlign w:val="bottom"/>
          </w:tcPr>
          <w:p w14:paraId="2A80609A" w14:textId="77777777" w:rsidR="002C7457" w:rsidRDefault="00E303DF">
            <w:pPr>
              <w:jc w:val="center"/>
              <w:rPr>
                <w:sz w:val="22"/>
                <w:szCs w:val="22"/>
              </w:rPr>
            </w:pPr>
            <w:r>
              <w:rPr>
                <w:sz w:val="22"/>
                <w:szCs w:val="22"/>
              </w:rPr>
              <w:t>40</w:t>
            </w:r>
          </w:p>
        </w:tc>
        <w:tc>
          <w:tcPr>
            <w:tcW w:w="993" w:type="dxa"/>
            <w:shd w:val="clear" w:color="auto" w:fill="auto"/>
            <w:vAlign w:val="bottom"/>
          </w:tcPr>
          <w:p w14:paraId="1A06C133"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102E7F6C" w14:textId="77777777" w:rsidR="002C7457" w:rsidRDefault="00E303DF">
            <w:pPr>
              <w:jc w:val="center"/>
              <w:rPr>
                <w:color w:val="000000"/>
                <w:sz w:val="22"/>
                <w:szCs w:val="22"/>
              </w:rPr>
            </w:pPr>
            <w:r>
              <w:rPr>
                <w:color w:val="000000"/>
                <w:sz w:val="22"/>
                <w:szCs w:val="22"/>
              </w:rPr>
              <w:t>3</w:t>
            </w:r>
          </w:p>
        </w:tc>
      </w:tr>
      <w:tr w:rsidR="002C7457" w14:paraId="6EDDF9CC" w14:textId="77777777">
        <w:trPr>
          <w:trHeight w:val="290"/>
        </w:trPr>
        <w:tc>
          <w:tcPr>
            <w:tcW w:w="1220" w:type="dxa"/>
            <w:shd w:val="clear" w:color="auto" w:fill="auto"/>
            <w:vAlign w:val="bottom"/>
          </w:tcPr>
          <w:p w14:paraId="07AAA677" w14:textId="77777777" w:rsidR="002C7457" w:rsidRDefault="00E303DF">
            <w:pPr>
              <w:jc w:val="center"/>
              <w:rPr>
                <w:sz w:val="22"/>
                <w:szCs w:val="22"/>
              </w:rPr>
            </w:pPr>
            <w:r>
              <w:rPr>
                <w:sz w:val="22"/>
                <w:szCs w:val="22"/>
              </w:rPr>
              <w:t>COM120</w:t>
            </w:r>
          </w:p>
        </w:tc>
        <w:tc>
          <w:tcPr>
            <w:tcW w:w="5154" w:type="dxa"/>
            <w:shd w:val="clear" w:color="auto" w:fill="auto"/>
            <w:vAlign w:val="bottom"/>
          </w:tcPr>
          <w:p w14:paraId="38C0D8CE" w14:textId="77777777" w:rsidR="002C7457" w:rsidRDefault="00E303DF">
            <w:pPr>
              <w:jc w:val="center"/>
              <w:rPr>
                <w:color w:val="000000"/>
                <w:sz w:val="22"/>
                <w:szCs w:val="22"/>
              </w:rPr>
            </w:pPr>
            <w:r>
              <w:rPr>
                <w:color w:val="000000"/>
                <w:sz w:val="22"/>
                <w:szCs w:val="22"/>
              </w:rPr>
              <w:t>Algoritmos e Programação de Computadores II</w:t>
            </w:r>
          </w:p>
        </w:tc>
        <w:tc>
          <w:tcPr>
            <w:tcW w:w="425" w:type="dxa"/>
            <w:shd w:val="clear" w:color="auto" w:fill="auto"/>
            <w:vAlign w:val="bottom"/>
          </w:tcPr>
          <w:p w14:paraId="594A2BCE" w14:textId="77777777" w:rsidR="002C7457" w:rsidRDefault="00E303DF">
            <w:pPr>
              <w:jc w:val="center"/>
              <w:rPr>
                <w:sz w:val="22"/>
                <w:szCs w:val="22"/>
              </w:rPr>
            </w:pPr>
            <w:r>
              <w:rPr>
                <w:sz w:val="22"/>
                <w:szCs w:val="22"/>
              </w:rPr>
              <w:t>80</w:t>
            </w:r>
          </w:p>
        </w:tc>
        <w:tc>
          <w:tcPr>
            <w:tcW w:w="993" w:type="dxa"/>
            <w:shd w:val="clear" w:color="auto" w:fill="auto"/>
            <w:vAlign w:val="bottom"/>
          </w:tcPr>
          <w:p w14:paraId="0D7F56EE"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69369AD0" w14:textId="77777777" w:rsidR="002C7457" w:rsidRDefault="00E303DF">
            <w:pPr>
              <w:jc w:val="center"/>
              <w:rPr>
                <w:color w:val="000000"/>
                <w:sz w:val="22"/>
                <w:szCs w:val="22"/>
              </w:rPr>
            </w:pPr>
            <w:r>
              <w:rPr>
                <w:color w:val="000000"/>
                <w:sz w:val="22"/>
                <w:szCs w:val="22"/>
              </w:rPr>
              <w:t>4</w:t>
            </w:r>
          </w:p>
        </w:tc>
      </w:tr>
      <w:tr w:rsidR="002C7457" w14:paraId="64E094FC" w14:textId="77777777">
        <w:trPr>
          <w:trHeight w:val="290"/>
        </w:trPr>
        <w:tc>
          <w:tcPr>
            <w:tcW w:w="1220" w:type="dxa"/>
            <w:shd w:val="clear" w:color="auto" w:fill="auto"/>
            <w:vAlign w:val="bottom"/>
          </w:tcPr>
          <w:p w14:paraId="54C4F7F3" w14:textId="77777777" w:rsidR="002C7457" w:rsidRDefault="00E303DF">
            <w:pPr>
              <w:jc w:val="center"/>
              <w:rPr>
                <w:sz w:val="22"/>
                <w:szCs w:val="22"/>
              </w:rPr>
            </w:pPr>
            <w:r>
              <w:rPr>
                <w:sz w:val="22"/>
                <w:szCs w:val="22"/>
              </w:rPr>
              <w:t>COM130</w:t>
            </w:r>
          </w:p>
        </w:tc>
        <w:tc>
          <w:tcPr>
            <w:tcW w:w="5154" w:type="dxa"/>
            <w:shd w:val="clear" w:color="auto" w:fill="auto"/>
            <w:vAlign w:val="bottom"/>
          </w:tcPr>
          <w:p w14:paraId="23691466" w14:textId="77777777" w:rsidR="002C7457" w:rsidRDefault="00E303DF">
            <w:pPr>
              <w:jc w:val="center"/>
              <w:rPr>
                <w:color w:val="000000"/>
                <w:sz w:val="22"/>
                <w:szCs w:val="22"/>
              </w:rPr>
            </w:pPr>
            <w:r>
              <w:rPr>
                <w:color w:val="000000"/>
                <w:sz w:val="22"/>
                <w:szCs w:val="22"/>
              </w:rPr>
              <w:t>Fundamentos de Internet e Web</w:t>
            </w:r>
          </w:p>
        </w:tc>
        <w:tc>
          <w:tcPr>
            <w:tcW w:w="425" w:type="dxa"/>
            <w:shd w:val="clear" w:color="auto" w:fill="auto"/>
            <w:vAlign w:val="bottom"/>
          </w:tcPr>
          <w:p w14:paraId="11404ED8" w14:textId="77777777" w:rsidR="002C7457" w:rsidRDefault="00E303DF">
            <w:pPr>
              <w:jc w:val="center"/>
              <w:rPr>
                <w:sz w:val="22"/>
                <w:szCs w:val="22"/>
              </w:rPr>
            </w:pPr>
            <w:r>
              <w:rPr>
                <w:sz w:val="22"/>
                <w:szCs w:val="22"/>
              </w:rPr>
              <w:t>40</w:t>
            </w:r>
          </w:p>
        </w:tc>
        <w:tc>
          <w:tcPr>
            <w:tcW w:w="993" w:type="dxa"/>
            <w:shd w:val="clear" w:color="auto" w:fill="auto"/>
            <w:vAlign w:val="bottom"/>
          </w:tcPr>
          <w:p w14:paraId="6B1D7A60"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64ECA0C5" w14:textId="77777777" w:rsidR="002C7457" w:rsidRDefault="00E303DF">
            <w:pPr>
              <w:jc w:val="center"/>
              <w:rPr>
                <w:color w:val="000000"/>
                <w:sz w:val="22"/>
                <w:szCs w:val="22"/>
              </w:rPr>
            </w:pPr>
            <w:r>
              <w:rPr>
                <w:color w:val="000000"/>
                <w:sz w:val="22"/>
                <w:szCs w:val="22"/>
              </w:rPr>
              <w:t>4</w:t>
            </w:r>
          </w:p>
        </w:tc>
      </w:tr>
      <w:tr w:rsidR="002C7457" w14:paraId="75A425E2" w14:textId="77777777">
        <w:trPr>
          <w:trHeight w:val="290"/>
        </w:trPr>
        <w:tc>
          <w:tcPr>
            <w:tcW w:w="1220" w:type="dxa"/>
            <w:shd w:val="clear" w:color="auto" w:fill="auto"/>
            <w:vAlign w:val="bottom"/>
          </w:tcPr>
          <w:p w14:paraId="16C06536" w14:textId="77777777" w:rsidR="002C7457" w:rsidRDefault="00E303DF">
            <w:pPr>
              <w:jc w:val="center"/>
              <w:rPr>
                <w:sz w:val="22"/>
                <w:szCs w:val="22"/>
              </w:rPr>
            </w:pPr>
            <w:r>
              <w:rPr>
                <w:sz w:val="22"/>
                <w:szCs w:val="22"/>
              </w:rPr>
              <w:t>COM150</w:t>
            </w:r>
          </w:p>
        </w:tc>
        <w:tc>
          <w:tcPr>
            <w:tcW w:w="5154" w:type="dxa"/>
            <w:shd w:val="clear" w:color="auto" w:fill="auto"/>
            <w:vAlign w:val="bottom"/>
          </w:tcPr>
          <w:p w14:paraId="6DF77E0A" w14:textId="77777777" w:rsidR="002C7457" w:rsidRDefault="00E303DF">
            <w:pPr>
              <w:jc w:val="center"/>
              <w:rPr>
                <w:color w:val="000000"/>
                <w:sz w:val="22"/>
                <w:szCs w:val="22"/>
              </w:rPr>
            </w:pPr>
            <w:r>
              <w:rPr>
                <w:color w:val="000000"/>
                <w:sz w:val="22"/>
                <w:szCs w:val="22"/>
              </w:rPr>
              <w:t>Fundamentos Matemáticos para Computação</w:t>
            </w:r>
          </w:p>
        </w:tc>
        <w:tc>
          <w:tcPr>
            <w:tcW w:w="425" w:type="dxa"/>
            <w:shd w:val="clear" w:color="auto" w:fill="auto"/>
            <w:vAlign w:val="bottom"/>
          </w:tcPr>
          <w:p w14:paraId="4AAB3307" w14:textId="77777777" w:rsidR="002C7457" w:rsidRDefault="00E303DF">
            <w:pPr>
              <w:jc w:val="center"/>
              <w:rPr>
                <w:sz w:val="22"/>
                <w:szCs w:val="22"/>
              </w:rPr>
            </w:pPr>
            <w:r>
              <w:rPr>
                <w:sz w:val="22"/>
                <w:szCs w:val="22"/>
              </w:rPr>
              <w:t>80</w:t>
            </w:r>
          </w:p>
        </w:tc>
        <w:tc>
          <w:tcPr>
            <w:tcW w:w="993" w:type="dxa"/>
            <w:shd w:val="clear" w:color="auto" w:fill="auto"/>
            <w:vAlign w:val="bottom"/>
          </w:tcPr>
          <w:p w14:paraId="24D174E0"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127D8D58" w14:textId="77777777" w:rsidR="002C7457" w:rsidRDefault="00E303DF">
            <w:pPr>
              <w:jc w:val="center"/>
              <w:rPr>
                <w:color w:val="000000"/>
                <w:sz w:val="22"/>
                <w:szCs w:val="22"/>
              </w:rPr>
            </w:pPr>
            <w:r>
              <w:rPr>
                <w:color w:val="000000"/>
                <w:sz w:val="22"/>
                <w:szCs w:val="22"/>
              </w:rPr>
              <w:t>4</w:t>
            </w:r>
          </w:p>
        </w:tc>
      </w:tr>
      <w:tr w:rsidR="002C7457" w14:paraId="336702D7" w14:textId="77777777">
        <w:trPr>
          <w:trHeight w:val="290"/>
        </w:trPr>
        <w:tc>
          <w:tcPr>
            <w:tcW w:w="1220" w:type="dxa"/>
            <w:shd w:val="clear" w:color="auto" w:fill="auto"/>
            <w:vAlign w:val="bottom"/>
          </w:tcPr>
          <w:p w14:paraId="354E42CB" w14:textId="77777777" w:rsidR="002C7457" w:rsidRDefault="00E303DF">
            <w:pPr>
              <w:jc w:val="center"/>
              <w:rPr>
                <w:sz w:val="22"/>
                <w:szCs w:val="22"/>
              </w:rPr>
            </w:pPr>
            <w:r>
              <w:rPr>
                <w:sz w:val="22"/>
                <w:szCs w:val="22"/>
              </w:rPr>
              <w:lastRenderedPageBreak/>
              <w:t>EID001</w:t>
            </w:r>
          </w:p>
        </w:tc>
        <w:tc>
          <w:tcPr>
            <w:tcW w:w="5154" w:type="dxa"/>
            <w:shd w:val="clear" w:color="auto" w:fill="auto"/>
            <w:vAlign w:val="bottom"/>
          </w:tcPr>
          <w:p w14:paraId="16652A9C" w14:textId="77777777" w:rsidR="002C7457" w:rsidRDefault="00E303DF">
            <w:pPr>
              <w:jc w:val="center"/>
              <w:rPr>
                <w:color w:val="000000"/>
                <w:sz w:val="22"/>
                <w:szCs w:val="22"/>
              </w:rPr>
            </w:pPr>
            <w:r>
              <w:rPr>
                <w:color w:val="000000"/>
                <w:sz w:val="22"/>
                <w:szCs w:val="22"/>
              </w:rPr>
              <w:t>Estruturas de Dados</w:t>
            </w:r>
          </w:p>
        </w:tc>
        <w:tc>
          <w:tcPr>
            <w:tcW w:w="425" w:type="dxa"/>
            <w:shd w:val="clear" w:color="auto" w:fill="auto"/>
            <w:vAlign w:val="bottom"/>
          </w:tcPr>
          <w:p w14:paraId="42205360" w14:textId="77777777" w:rsidR="002C7457" w:rsidRDefault="00E303DF">
            <w:pPr>
              <w:jc w:val="center"/>
              <w:rPr>
                <w:sz w:val="22"/>
                <w:szCs w:val="22"/>
              </w:rPr>
            </w:pPr>
            <w:r>
              <w:rPr>
                <w:sz w:val="22"/>
                <w:szCs w:val="22"/>
              </w:rPr>
              <w:t>80</w:t>
            </w:r>
          </w:p>
        </w:tc>
        <w:tc>
          <w:tcPr>
            <w:tcW w:w="993" w:type="dxa"/>
            <w:shd w:val="clear" w:color="auto" w:fill="auto"/>
            <w:vAlign w:val="bottom"/>
          </w:tcPr>
          <w:p w14:paraId="6D2B6642"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34FEF0C2" w14:textId="77777777" w:rsidR="002C7457" w:rsidRDefault="00E303DF">
            <w:pPr>
              <w:jc w:val="center"/>
              <w:rPr>
                <w:color w:val="000000"/>
                <w:sz w:val="22"/>
                <w:szCs w:val="22"/>
              </w:rPr>
            </w:pPr>
            <w:r>
              <w:rPr>
                <w:color w:val="000000"/>
                <w:sz w:val="22"/>
                <w:szCs w:val="22"/>
              </w:rPr>
              <w:t>5</w:t>
            </w:r>
          </w:p>
        </w:tc>
      </w:tr>
      <w:tr w:rsidR="002C7457" w14:paraId="426C67A4" w14:textId="77777777">
        <w:trPr>
          <w:trHeight w:val="290"/>
        </w:trPr>
        <w:tc>
          <w:tcPr>
            <w:tcW w:w="1220" w:type="dxa"/>
            <w:shd w:val="clear" w:color="auto" w:fill="auto"/>
            <w:vAlign w:val="bottom"/>
          </w:tcPr>
          <w:p w14:paraId="11E4CD12" w14:textId="77777777" w:rsidR="002C7457" w:rsidRDefault="00E303DF">
            <w:pPr>
              <w:jc w:val="center"/>
              <w:rPr>
                <w:sz w:val="22"/>
                <w:szCs w:val="22"/>
              </w:rPr>
            </w:pPr>
            <w:r>
              <w:rPr>
                <w:sz w:val="22"/>
                <w:szCs w:val="22"/>
              </w:rPr>
              <w:t>COM200</w:t>
            </w:r>
          </w:p>
        </w:tc>
        <w:tc>
          <w:tcPr>
            <w:tcW w:w="5154" w:type="dxa"/>
            <w:shd w:val="clear" w:color="auto" w:fill="auto"/>
            <w:vAlign w:val="bottom"/>
          </w:tcPr>
          <w:p w14:paraId="119BF2A6" w14:textId="77777777" w:rsidR="002C7457" w:rsidRDefault="00E303DF">
            <w:pPr>
              <w:jc w:val="center"/>
              <w:rPr>
                <w:color w:val="000000"/>
                <w:sz w:val="22"/>
                <w:szCs w:val="22"/>
              </w:rPr>
            </w:pPr>
            <w:r>
              <w:rPr>
                <w:color w:val="000000"/>
                <w:sz w:val="22"/>
                <w:szCs w:val="22"/>
              </w:rPr>
              <w:t>Formação Profissional em Computação</w:t>
            </w:r>
          </w:p>
        </w:tc>
        <w:tc>
          <w:tcPr>
            <w:tcW w:w="425" w:type="dxa"/>
            <w:shd w:val="clear" w:color="auto" w:fill="auto"/>
            <w:vAlign w:val="bottom"/>
          </w:tcPr>
          <w:p w14:paraId="26B88C3E" w14:textId="77777777" w:rsidR="002C7457" w:rsidRDefault="00E303DF">
            <w:pPr>
              <w:jc w:val="center"/>
              <w:rPr>
                <w:sz w:val="22"/>
                <w:szCs w:val="22"/>
              </w:rPr>
            </w:pPr>
            <w:r>
              <w:rPr>
                <w:sz w:val="22"/>
                <w:szCs w:val="22"/>
              </w:rPr>
              <w:t>40</w:t>
            </w:r>
          </w:p>
        </w:tc>
        <w:tc>
          <w:tcPr>
            <w:tcW w:w="993" w:type="dxa"/>
            <w:shd w:val="clear" w:color="auto" w:fill="auto"/>
            <w:vAlign w:val="bottom"/>
          </w:tcPr>
          <w:p w14:paraId="10E8FA5F"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54D9CBCD" w14:textId="77777777" w:rsidR="002C7457" w:rsidRDefault="00E303DF">
            <w:pPr>
              <w:jc w:val="center"/>
              <w:rPr>
                <w:color w:val="000000"/>
                <w:sz w:val="22"/>
                <w:szCs w:val="22"/>
              </w:rPr>
            </w:pPr>
            <w:r>
              <w:rPr>
                <w:color w:val="000000"/>
                <w:sz w:val="22"/>
                <w:szCs w:val="22"/>
              </w:rPr>
              <w:t>5</w:t>
            </w:r>
          </w:p>
        </w:tc>
      </w:tr>
      <w:tr w:rsidR="002C7457" w14:paraId="6F2FA715" w14:textId="77777777">
        <w:trPr>
          <w:trHeight w:val="290"/>
        </w:trPr>
        <w:tc>
          <w:tcPr>
            <w:tcW w:w="1220" w:type="dxa"/>
            <w:shd w:val="clear" w:color="auto" w:fill="auto"/>
            <w:vAlign w:val="bottom"/>
          </w:tcPr>
          <w:p w14:paraId="53D0D532" w14:textId="77777777" w:rsidR="002C7457" w:rsidRDefault="00E303DF">
            <w:pPr>
              <w:jc w:val="center"/>
              <w:rPr>
                <w:sz w:val="22"/>
                <w:szCs w:val="22"/>
              </w:rPr>
            </w:pPr>
            <w:r>
              <w:rPr>
                <w:sz w:val="22"/>
                <w:szCs w:val="22"/>
              </w:rPr>
              <w:t>COM210</w:t>
            </w:r>
          </w:p>
        </w:tc>
        <w:tc>
          <w:tcPr>
            <w:tcW w:w="5154" w:type="dxa"/>
            <w:shd w:val="clear" w:color="auto" w:fill="auto"/>
            <w:vAlign w:val="bottom"/>
          </w:tcPr>
          <w:p w14:paraId="0D8FB81B" w14:textId="77777777" w:rsidR="002C7457" w:rsidRDefault="00E303DF">
            <w:pPr>
              <w:jc w:val="center"/>
              <w:rPr>
                <w:color w:val="000000"/>
                <w:sz w:val="22"/>
                <w:szCs w:val="22"/>
              </w:rPr>
            </w:pPr>
            <w:r>
              <w:rPr>
                <w:color w:val="000000"/>
                <w:sz w:val="22"/>
                <w:szCs w:val="22"/>
              </w:rPr>
              <w:t>Sistemas Computacionais (Organização e Arquitetura de Computadores, SO)</w:t>
            </w:r>
          </w:p>
        </w:tc>
        <w:tc>
          <w:tcPr>
            <w:tcW w:w="425" w:type="dxa"/>
            <w:shd w:val="clear" w:color="auto" w:fill="auto"/>
            <w:vAlign w:val="bottom"/>
          </w:tcPr>
          <w:p w14:paraId="5D96AE96" w14:textId="77777777" w:rsidR="002C7457" w:rsidRDefault="00E303DF">
            <w:pPr>
              <w:jc w:val="center"/>
              <w:rPr>
                <w:sz w:val="22"/>
                <w:szCs w:val="22"/>
              </w:rPr>
            </w:pPr>
            <w:r>
              <w:rPr>
                <w:sz w:val="22"/>
                <w:szCs w:val="22"/>
              </w:rPr>
              <w:t>80</w:t>
            </w:r>
          </w:p>
        </w:tc>
        <w:tc>
          <w:tcPr>
            <w:tcW w:w="993" w:type="dxa"/>
            <w:shd w:val="clear" w:color="auto" w:fill="auto"/>
            <w:vAlign w:val="bottom"/>
          </w:tcPr>
          <w:p w14:paraId="78B494F8"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42C3DE30" w14:textId="77777777" w:rsidR="002C7457" w:rsidRDefault="00E303DF">
            <w:pPr>
              <w:jc w:val="center"/>
              <w:rPr>
                <w:color w:val="000000"/>
                <w:sz w:val="22"/>
                <w:szCs w:val="22"/>
              </w:rPr>
            </w:pPr>
            <w:r>
              <w:rPr>
                <w:color w:val="000000"/>
                <w:sz w:val="22"/>
                <w:szCs w:val="22"/>
              </w:rPr>
              <w:t>5</w:t>
            </w:r>
          </w:p>
        </w:tc>
      </w:tr>
      <w:tr w:rsidR="002C7457" w14:paraId="1FA681C9" w14:textId="77777777">
        <w:trPr>
          <w:trHeight w:val="290"/>
        </w:trPr>
        <w:tc>
          <w:tcPr>
            <w:tcW w:w="1220" w:type="dxa"/>
            <w:shd w:val="clear" w:color="auto" w:fill="auto"/>
            <w:vAlign w:val="bottom"/>
          </w:tcPr>
          <w:p w14:paraId="1229D40E" w14:textId="77777777" w:rsidR="002C7457" w:rsidRDefault="00E303DF">
            <w:pPr>
              <w:jc w:val="center"/>
              <w:rPr>
                <w:sz w:val="22"/>
                <w:szCs w:val="22"/>
              </w:rPr>
            </w:pPr>
            <w:r>
              <w:rPr>
                <w:sz w:val="22"/>
                <w:szCs w:val="22"/>
              </w:rPr>
              <w:t>MEP001</w:t>
            </w:r>
          </w:p>
        </w:tc>
        <w:tc>
          <w:tcPr>
            <w:tcW w:w="5154" w:type="dxa"/>
            <w:shd w:val="clear" w:color="auto" w:fill="auto"/>
            <w:vAlign w:val="bottom"/>
          </w:tcPr>
          <w:p w14:paraId="69B8E7A3" w14:textId="77777777" w:rsidR="002C7457" w:rsidRDefault="00E303DF">
            <w:pPr>
              <w:jc w:val="center"/>
              <w:rPr>
                <w:color w:val="000000"/>
                <w:sz w:val="22"/>
                <w:szCs w:val="22"/>
              </w:rPr>
            </w:pPr>
            <w:r>
              <w:rPr>
                <w:color w:val="000000"/>
                <w:sz w:val="22"/>
                <w:szCs w:val="22"/>
              </w:rPr>
              <w:t>Estatística e Probabilidade</w:t>
            </w:r>
          </w:p>
        </w:tc>
        <w:tc>
          <w:tcPr>
            <w:tcW w:w="425" w:type="dxa"/>
            <w:shd w:val="clear" w:color="auto" w:fill="auto"/>
            <w:vAlign w:val="bottom"/>
          </w:tcPr>
          <w:p w14:paraId="759B4E26" w14:textId="77777777" w:rsidR="002C7457" w:rsidRDefault="00E303DF">
            <w:pPr>
              <w:jc w:val="center"/>
              <w:rPr>
                <w:sz w:val="22"/>
                <w:szCs w:val="22"/>
              </w:rPr>
            </w:pPr>
            <w:r>
              <w:rPr>
                <w:sz w:val="22"/>
                <w:szCs w:val="22"/>
              </w:rPr>
              <w:t>80</w:t>
            </w:r>
          </w:p>
        </w:tc>
        <w:tc>
          <w:tcPr>
            <w:tcW w:w="993" w:type="dxa"/>
            <w:shd w:val="clear" w:color="auto" w:fill="auto"/>
            <w:vAlign w:val="bottom"/>
          </w:tcPr>
          <w:p w14:paraId="62120442"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683A4CF0" w14:textId="77777777" w:rsidR="002C7457" w:rsidRDefault="00E303DF">
            <w:pPr>
              <w:jc w:val="center"/>
              <w:rPr>
                <w:color w:val="000000"/>
                <w:sz w:val="22"/>
                <w:szCs w:val="22"/>
              </w:rPr>
            </w:pPr>
            <w:r>
              <w:rPr>
                <w:color w:val="000000"/>
                <w:sz w:val="22"/>
                <w:szCs w:val="22"/>
              </w:rPr>
              <w:t>6</w:t>
            </w:r>
          </w:p>
        </w:tc>
      </w:tr>
      <w:tr w:rsidR="002C7457" w14:paraId="61C048B6" w14:textId="77777777">
        <w:trPr>
          <w:trHeight w:val="290"/>
        </w:trPr>
        <w:tc>
          <w:tcPr>
            <w:tcW w:w="1220" w:type="dxa"/>
            <w:shd w:val="clear" w:color="auto" w:fill="auto"/>
            <w:vAlign w:val="bottom"/>
          </w:tcPr>
          <w:p w14:paraId="51CDB364" w14:textId="77777777" w:rsidR="002C7457" w:rsidRDefault="00E303DF">
            <w:pPr>
              <w:jc w:val="center"/>
              <w:rPr>
                <w:sz w:val="22"/>
                <w:szCs w:val="22"/>
              </w:rPr>
            </w:pPr>
            <w:r>
              <w:rPr>
                <w:sz w:val="22"/>
                <w:szCs w:val="22"/>
              </w:rPr>
              <w:t>ADM200</w:t>
            </w:r>
          </w:p>
        </w:tc>
        <w:tc>
          <w:tcPr>
            <w:tcW w:w="5154" w:type="dxa"/>
            <w:shd w:val="clear" w:color="auto" w:fill="auto"/>
            <w:vAlign w:val="bottom"/>
          </w:tcPr>
          <w:p w14:paraId="5B67E615" w14:textId="77777777" w:rsidR="002C7457" w:rsidRDefault="00E303DF">
            <w:pPr>
              <w:jc w:val="center"/>
              <w:rPr>
                <w:color w:val="000000"/>
                <w:sz w:val="22"/>
                <w:szCs w:val="22"/>
              </w:rPr>
            </w:pPr>
            <w:r>
              <w:rPr>
                <w:color w:val="000000"/>
                <w:sz w:val="22"/>
                <w:szCs w:val="22"/>
              </w:rPr>
              <w:t>Gestão da Inovação e Desenvolvimento de Produtos</w:t>
            </w:r>
          </w:p>
        </w:tc>
        <w:tc>
          <w:tcPr>
            <w:tcW w:w="425" w:type="dxa"/>
            <w:shd w:val="clear" w:color="auto" w:fill="auto"/>
            <w:vAlign w:val="bottom"/>
          </w:tcPr>
          <w:p w14:paraId="3BF29CE7" w14:textId="77777777" w:rsidR="002C7457" w:rsidRDefault="00E303DF">
            <w:pPr>
              <w:jc w:val="center"/>
              <w:rPr>
                <w:sz w:val="22"/>
                <w:szCs w:val="22"/>
              </w:rPr>
            </w:pPr>
            <w:r>
              <w:rPr>
                <w:sz w:val="22"/>
                <w:szCs w:val="22"/>
              </w:rPr>
              <w:t>40</w:t>
            </w:r>
          </w:p>
        </w:tc>
        <w:tc>
          <w:tcPr>
            <w:tcW w:w="993" w:type="dxa"/>
            <w:shd w:val="clear" w:color="auto" w:fill="auto"/>
            <w:vAlign w:val="bottom"/>
          </w:tcPr>
          <w:p w14:paraId="657A2B9F"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1AE86D92" w14:textId="77777777" w:rsidR="002C7457" w:rsidRDefault="00E303DF">
            <w:pPr>
              <w:jc w:val="center"/>
              <w:rPr>
                <w:color w:val="000000"/>
                <w:sz w:val="22"/>
                <w:szCs w:val="22"/>
              </w:rPr>
            </w:pPr>
            <w:r>
              <w:rPr>
                <w:color w:val="000000"/>
                <w:sz w:val="22"/>
                <w:szCs w:val="22"/>
              </w:rPr>
              <w:t>6</w:t>
            </w:r>
          </w:p>
        </w:tc>
      </w:tr>
      <w:tr w:rsidR="002C7457" w14:paraId="38933248" w14:textId="77777777">
        <w:trPr>
          <w:trHeight w:val="290"/>
        </w:trPr>
        <w:tc>
          <w:tcPr>
            <w:tcW w:w="1220" w:type="dxa"/>
            <w:shd w:val="clear" w:color="auto" w:fill="auto"/>
            <w:vAlign w:val="bottom"/>
          </w:tcPr>
          <w:p w14:paraId="28B263AE" w14:textId="77777777" w:rsidR="002C7457" w:rsidRDefault="00E303DF">
            <w:pPr>
              <w:jc w:val="center"/>
              <w:rPr>
                <w:sz w:val="22"/>
                <w:szCs w:val="22"/>
              </w:rPr>
            </w:pPr>
            <w:r>
              <w:rPr>
                <w:sz w:val="22"/>
                <w:szCs w:val="22"/>
              </w:rPr>
              <w:t>EEP101</w:t>
            </w:r>
          </w:p>
        </w:tc>
        <w:tc>
          <w:tcPr>
            <w:tcW w:w="5154" w:type="dxa"/>
            <w:shd w:val="clear" w:color="auto" w:fill="auto"/>
            <w:vAlign w:val="bottom"/>
          </w:tcPr>
          <w:p w14:paraId="5EA6E3D3" w14:textId="77777777" w:rsidR="002C7457" w:rsidRDefault="00E303DF">
            <w:pPr>
              <w:jc w:val="center"/>
              <w:rPr>
                <w:color w:val="000000"/>
                <w:sz w:val="22"/>
                <w:szCs w:val="22"/>
              </w:rPr>
            </w:pPr>
            <w:r>
              <w:rPr>
                <w:color w:val="000000"/>
                <w:sz w:val="22"/>
                <w:szCs w:val="22"/>
              </w:rPr>
              <w:t>Programação Orientada a Objetos</w:t>
            </w:r>
          </w:p>
        </w:tc>
        <w:tc>
          <w:tcPr>
            <w:tcW w:w="425" w:type="dxa"/>
            <w:shd w:val="clear" w:color="auto" w:fill="auto"/>
            <w:vAlign w:val="bottom"/>
          </w:tcPr>
          <w:p w14:paraId="437EF8C8" w14:textId="77777777" w:rsidR="002C7457" w:rsidRDefault="00E303DF">
            <w:pPr>
              <w:jc w:val="center"/>
              <w:rPr>
                <w:sz w:val="22"/>
                <w:szCs w:val="22"/>
              </w:rPr>
            </w:pPr>
            <w:r>
              <w:rPr>
                <w:sz w:val="22"/>
                <w:szCs w:val="22"/>
              </w:rPr>
              <w:t>80</w:t>
            </w:r>
          </w:p>
        </w:tc>
        <w:tc>
          <w:tcPr>
            <w:tcW w:w="993" w:type="dxa"/>
            <w:shd w:val="clear" w:color="auto" w:fill="auto"/>
            <w:vAlign w:val="bottom"/>
          </w:tcPr>
          <w:p w14:paraId="791AF668"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1A6BE740" w14:textId="77777777" w:rsidR="002C7457" w:rsidRDefault="00E303DF">
            <w:pPr>
              <w:jc w:val="center"/>
              <w:rPr>
                <w:color w:val="000000"/>
                <w:sz w:val="22"/>
                <w:szCs w:val="22"/>
              </w:rPr>
            </w:pPr>
            <w:r>
              <w:rPr>
                <w:color w:val="000000"/>
                <w:sz w:val="22"/>
                <w:szCs w:val="22"/>
              </w:rPr>
              <w:t>6</w:t>
            </w:r>
          </w:p>
        </w:tc>
      </w:tr>
      <w:tr w:rsidR="002C7457" w14:paraId="1032DCBE" w14:textId="77777777">
        <w:trPr>
          <w:trHeight w:val="290"/>
        </w:trPr>
        <w:tc>
          <w:tcPr>
            <w:tcW w:w="1220" w:type="dxa"/>
            <w:shd w:val="clear" w:color="auto" w:fill="auto"/>
            <w:vAlign w:val="bottom"/>
          </w:tcPr>
          <w:p w14:paraId="01FCB832" w14:textId="77777777" w:rsidR="002C7457" w:rsidRDefault="00E303DF">
            <w:pPr>
              <w:jc w:val="center"/>
              <w:rPr>
                <w:sz w:val="22"/>
                <w:szCs w:val="22"/>
              </w:rPr>
            </w:pPr>
            <w:r>
              <w:rPr>
                <w:sz w:val="22"/>
                <w:szCs w:val="22"/>
              </w:rPr>
              <w:t>COM300</w:t>
            </w:r>
          </w:p>
        </w:tc>
        <w:tc>
          <w:tcPr>
            <w:tcW w:w="5154" w:type="dxa"/>
            <w:shd w:val="clear" w:color="auto" w:fill="auto"/>
            <w:vAlign w:val="bottom"/>
          </w:tcPr>
          <w:p w14:paraId="573306F1" w14:textId="77777777" w:rsidR="002C7457" w:rsidRDefault="00E303DF">
            <w:pPr>
              <w:jc w:val="center"/>
              <w:rPr>
                <w:color w:val="000000"/>
                <w:sz w:val="22"/>
                <w:szCs w:val="22"/>
              </w:rPr>
            </w:pPr>
            <w:r>
              <w:rPr>
                <w:color w:val="000000"/>
                <w:sz w:val="22"/>
                <w:szCs w:val="22"/>
              </w:rPr>
              <w:t>Banco de Dados</w:t>
            </w:r>
          </w:p>
        </w:tc>
        <w:tc>
          <w:tcPr>
            <w:tcW w:w="425" w:type="dxa"/>
            <w:shd w:val="clear" w:color="auto" w:fill="auto"/>
            <w:vAlign w:val="bottom"/>
          </w:tcPr>
          <w:p w14:paraId="5B9E2EE8" w14:textId="77777777" w:rsidR="002C7457" w:rsidRDefault="00E303DF">
            <w:pPr>
              <w:jc w:val="center"/>
              <w:rPr>
                <w:sz w:val="22"/>
                <w:szCs w:val="22"/>
              </w:rPr>
            </w:pPr>
            <w:r>
              <w:rPr>
                <w:sz w:val="22"/>
                <w:szCs w:val="22"/>
              </w:rPr>
              <w:t>80</w:t>
            </w:r>
          </w:p>
        </w:tc>
        <w:tc>
          <w:tcPr>
            <w:tcW w:w="993" w:type="dxa"/>
            <w:shd w:val="clear" w:color="auto" w:fill="auto"/>
            <w:vAlign w:val="bottom"/>
          </w:tcPr>
          <w:p w14:paraId="5E7A6594"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1897BCCE" w14:textId="77777777" w:rsidR="002C7457" w:rsidRDefault="00E303DF">
            <w:pPr>
              <w:jc w:val="center"/>
              <w:rPr>
                <w:color w:val="000000"/>
                <w:sz w:val="22"/>
                <w:szCs w:val="22"/>
              </w:rPr>
            </w:pPr>
            <w:r>
              <w:rPr>
                <w:color w:val="000000"/>
                <w:sz w:val="22"/>
                <w:szCs w:val="22"/>
              </w:rPr>
              <w:t>7</w:t>
            </w:r>
          </w:p>
        </w:tc>
      </w:tr>
      <w:tr w:rsidR="002C7457" w14:paraId="2A8E64B5" w14:textId="77777777">
        <w:trPr>
          <w:trHeight w:val="290"/>
        </w:trPr>
        <w:tc>
          <w:tcPr>
            <w:tcW w:w="1220" w:type="dxa"/>
            <w:shd w:val="clear" w:color="auto" w:fill="auto"/>
            <w:vAlign w:val="bottom"/>
          </w:tcPr>
          <w:p w14:paraId="0A4B1774" w14:textId="77777777" w:rsidR="002C7457" w:rsidRDefault="00E303DF">
            <w:pPr>
              <w:jc w:val="center"/>
              <w:rPr>
                <w:sz w:val="22"/>
                <w:szCs w:val="22"/>
              </w:rPr>
            </w:pPr>
            <w:r>
              <w:rPr>
                <w:sz w:val="22"/>
                <w:szCs w:val="22"/>
              </w:rPr>
              <w:t>MCA002</w:t>
            </w:r>
          </w:p>
        </w:tc>
        <w:tc>
          <w:tcPr>
            <w:tcW w:w="5154" w:type="dxa"/>
            <w:shd w:val="clear" w:color="auto" w:fill="auto"/>
            <w:vAlign w:val="bottom"/>
          </w:tcPr>
          <w:p w14:paraId="7DCF79FB" w14:textId="77777777" w:rsidR="002C7457" w:rsidRDefault="00E303DF">
            <w:pPr>
              <w:jc w:val="center"/>
              <w:rPr>
                <w:color w:val="000000"/>
                <w:sz w:val="22"/>
                <w:szCs w:val="22"/>
              </w:rPr>
            </w:pPr>
            <w:r>
              <w:rPr>
                <w:color w:val="000000"/>
                <w:sz w:val="22"/>
                <w:szCs w:val="22"/>
              </w:rPr>
              <w:t>Cálculo II</w:t>
            </w:r>
          </w:p>
        </w:tc>
        <w:tc>
          <w:tcPr>
            <w:tcW w:w="425" w:type="dxa"/>
            <w:shd w:val="clear" w:color="auto" w:fill="auto"/>
            <w:vAlign w:val="bottom"/>
          </w:tcPr>
          <w:p w14:paraId="1B877EE8" w14:textId="77777777" w:rsidR="002C7457" w:rsidRDefault="00E303DF">
            <w:pPr>
              <w:jc w:val="center"/>
              <w:rPr>
                <w:sz w:val="22"/>
                <w:szCs w:val="22"/>
              </w:rPr>
            </w:pPr>
            <w:r>
              <w:rPr>
                <w:sz w:val="22"/>
                <w:szCs w:val="22"/>
              </w:rPr>
              <w:t>80</w:t>
            </w:r>
          </w:p>
        </w:tc>
        <w:tc>
          <w:tcPr>
            <w:tcW w:w="993" w:type="dxa"/>
            <w:shd w:val="clear" w:color="auto" w:fill="auto"/>
            <w:vAlign w:val="bottom"/>
          </w:tcPr>
          <w:p w14:paraId="381C5356"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31B5E7E7" w14:textId="77777777" w:rsidR="002C7457" w:rsidRDefault="00E303DF">
            <w:pPr>
              <w:jc w:val="center"/>
              <w:rPr>
                <w:color w:val="000000"/>
                <w:sz w:val="22"/>
                <w:szCs w:val="22"/>
              </w:rPr>
            </w:pPr>
            <w:r>
              <w:rPr>
                <w:color w:val="000000"/>
                <w:sz w:val="22"/>
                <w:szCs w:val="22"/>
              </w:rPr>
              <w:t>7</w:t>
            </w:r>
          </w:p>
        </w:tc>
      </w:tr>
      <w:tr w:rsidR="002C7457" w14:paraId="6ADDD134" w14:textId="77777777">
        <w:trPr>
          <w:trHeight w:val="290"/>
        </w:trPr>
        <w:tc>
          <w:tcPr>
            <w:tcW w:w="1220" w:type="dxa"/>
            <w:shd w:val="clear" w:color="auto" w:fill="auto"/>
            <w:vAlign w:val="bottom"/>
          </w:tcPr>
          <w:p w14:paraId="33BA3AC9" w14:textId="77777777" w:rsidR="002C7457" w:rsidRDefault="00E303DF">
            <w:pPr>
              <w:jc w:val="center"/>
              <w:rPr>
                <w:sz w:val="22"/>
                <w:szCs w:val="22"/>
              </w:rPr>
            </w:pPr>
            <w:r>
              <w:rPr>
                <w:sz w:val="22"/>
                <w:szCs w:val="22"/>
              </w:rPr>
              <w:t>COM320</w:t>
            </w:r>
          </w:p>
        </w:tc>
        <w:tc>
          <w:tcPr>
            <w:tcW w:w="5154" w:type="dxa"/>
            <w:shd w:val="clear" w:color="auto" w:fill="auto"/>
            <w:vAlign w:val="bottom"/>
          </w:tcPr>
          <w:p w14:paraId="0A6E125B" w14:textId="77777777" w:rsidR="002C7457" w:rsidRDefault="00E303DF">
            <w:pPr>
              <w:jc w:val="center"/>
              <w:rPr>
                <w:color w:val="000000"/>
                <w:sz w:val="22"/>
                <w:szCs w:val="22"/>
              </w:rPr>
            </w:pPr>
            <w:r>
              <w:rPr>
                <w:color w:val="000000"/>
                <w:sz w:val="22"/>
                <w:szCs w:val="22"/>
              </w:rPr>
              <w:t>Desenvolvimento web</w:t>
            </w:r>
          </w:p>
        </w:tc>
        <w:tc>
          <w:tcPr>
            <w:tcW w:w="425" w:type="dxa"/>
            <w:shd w:val="clear" w:color="auto" w:fill="auto"/>
            <w:vAlign w:val="bottom"/>
          </w:tcPr>
          <w:p w14:paraId="3BC2DEA9" w14:textId="77777777" w:rsidR="002C7457" w:rsidRDefault="00E303DF">
            <w:pPr>
              <w:jc w:val="center"/>
              <w:rPr>
                <w:sz w:val="22"/>
                <w:szCs w:val="22"/>
              </w:rPr>
            </w:pPr>
            <w:r>
              <w:rPr>
                <w:sz w:val="22"/>
                <w:szCs w:val="22"/>
              </w:rPr>
              <w:t>80</w:t>
            </w:r>
          </w:p>
        </w:tc>
        <w:tc>
          <w:tcPr>
            <w:tcW w:w="993" w:type="dxa"/>
            <w:shd w:val="clear" w:color="auto" w:fill="auto"/>
            <w:vAlign w:val="bottom"/>
          </w:tcPr>
          <w:p w14:paraId="3DE4DCAD"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0FF2A62D" w14:textId="77777777" w:rsidR="002C7457" w:rsidRDefault="00E303DF">
            <w:pPr>
              <w:jc w:val="center"/>
              <w:rPr>
                <w:color w:val="000000"/>
                <w:sz w:val="22"/>
                <w:szCs w:val="22"/>
              </w:rPr>
            </w:pPr>
            <w:r>
              <w:rPr>
                <w:color w:val="000000"/>
                <w:sz w:val="22"/>
                <w:szCs w:val="22"/>
              </w:rPr>
              <w:t>8</w:t>
            </w:r>
          </w:p>
        </w:tc>
      </w:tr>
      <w:tr w:rsidR="002C7457" w14:paraId="2C05066D" w14:textId="77777777">
        <w:trPr>
          <w:trHeight w:val="290"/>
        </w:trPr>
        <w:tc>
          <w:tcPr>
            <w:tcW w:w="1220" w:type="dxa"/>
            <w:shd w:val="clear" w:color="auto" w:fill="auto"/>
            <w:vAlign w:val="bottom"/>
          </w:tcPr>
          <w:p w14:paraId="5AAFB552" w14:textId="77777777" w:rsidR="002C7457" w:rsidRDefault="00E303DF">
            <w:pPr>
              <w:jc w:val="center"/>
              <w:rPr>
                <w:sz w:val="22"/>
                <w:szCs w:val="22"/>
              </w:rPr>
            </w:pPr>
            <w:r>
              <w:rPr>
                <w:sz w:val="22"/>
                <w:szCs w:val="22"/>
              </w:rPr>
              <w:t>COM350</w:t>
            </w:r>
          </w:p>
        </w:tc>
        <w:tc>
          <w:tcPr>
            <w:tcW w:w="5154" w:type="dxa"/>
            <w:shd w:val="clear" w:color="auto" w:fill="auto"/>
            <w:vAlign w:val="bottom"/>
          </w:tcPr>
          <w:p w14:paraId="21CBE754" w14:textId="77777777" w:rsidR="002C7457" w:rsidRDefault="00E303DF">
            <w:pPr>
              <w:jc w:val="center"/>
              <w:rPr>
                <w:color w:val="000000"/>
                <w:sz w:val="22"/>
                <w:szCs w:val="22"/>
              </w:rPr>
            </w:pPr>
            <w:r>
              <w:rPr>
                <w:color w:val="000000"/>
                <w:sz w:val="22"/>
                <w:szCs w:val="22"/>
              </w:rPr>
              <w:t>Introdução a Ciência de Dados</w:t>
            </w:r>
          </w:p>
        </w:tc>
        <w:tc>
          <w:tcPr>
            <w:tcW w:w="425" w:type="dxa"/>
            <w:shd w:val="clear" w:color="auto" w:fill="auto"/>
            <w:vAlign w:val="bottom"/>
          </w:tcPr>
          <w:p w14:paraId="26764182" w14:textId="77777777" w:rsidR="002C7457" w:rsidRDefault="00E303DF">
            <w:pPr>
              <w:jc w:val="center"/>
              <w:rPr>
                <w:sz w:val="22"/>
                <w:szCs w:val="22"/>
              </w:rPr>
            </w:pPr>
            <w:r>
              <w:rPr>
                <w:sz w:val="22"/>
                <w:szCs w:val="22"/>
              </w:rPr>
              <w:t>80</w:t>
            </w:r>
          </w:p>
        </w:tc>
        <w:tc>
          <w:tcPr>
            <w:tcW w:w="993" w:type="dxa"/>
            <w:shd w:val="clear" w:color="auto" w:fill="auto"/>
            <w:vAlign w:val="bottom"/>
          </w:tcPr>
          <w:p w14:paraId="21BBD05A"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3D34C20B" w14:textId="77777777" w:rsidR="002C7457" w:rsidRDefault="00E303DF">
            <w:pPr>
              <w:jc w:val="center"/>
              <w:rPr>
                <w:color w:val="000000"/>
                <w:sz w:val="22"/>
                <w:szCs w:val="22"/>
              </w:rPr>
            </w:pPr>
            <w:r>
              <w:rPr>
                <w:color w:val="000000"/>
                <w:sz w:val="22"/>
                <w:szCs w:val="22"/>
              </w:rPr>
              <w:t>8</w:t>
            </w:r>
          </w:p>
        </w:tc>
      </w:tr>
      <w:tr w:rsidR="002C7457" w14:paraId="1D196818" w14:textId="77777777">
        <w:trPr>
          <w:trHeight w:val="290"/>
        </w:trPr>
        <w:tc>
          <w:tcPr>
            <w:tcW w:w="1220" w:type="dxa"/>
            <w:shd w:val="clear" w:color="auto" w:fill="auto"/>
            <w:vAlign w:val="bottom"/>
          </w:tcPr>
          <w:p w14:paraId="57D442B0" w14:textId="77777777" w:rsidR="002C7457" w:rsidRDefault="00E303DF">
            <w:pPr>
              <w:jc w:val="center"/>
              <w:rPr>
                <w:sz w:val="22"/>
                <w:szCs w:val="22"/>
              </w:rPr>
            </w:pPr>
            <w:r>
              <w:rPr>
                <w:sz w:val="22"/>
                <w:szCs w:val="22"/>
              </w:rPr>
              <w:t>PGP101</w:t>
            </w:r>
          </w:p>
        </w:tc>
        <w:tc>
          <w:tcPr>
            <w:tcW w:w="5154" w:type="dxa"/>
            <w:shd w:val="clear" w:color="auto" w:fill="auto"/>
            <w:vAlign w:val="bottom"/>
          </w:tcPr>
          <w:p w14:paraId="050F3188" w14:textId="77777777" w:rsidR="002C7457" w:rsidRDefault="00E303DF">
            <w:pPr>
              <w:jc w:val="center"/>
              <w:rPr>
                <w:color w:val="000000"/>
                <w:sz w:val="22"/>
                <w:szCs w:val="22"/>
              </w:rPr>
            </w:pPr>
            <w:r>
              <w:rPr>
                <w:color w:val="000000"/>
                <w:sz w:val="22"/>
                <w:szCs w:val="22"/>
              </w:rPr>
              <w:t>Projeto Integrador I</w:t>
            </w:r>
          </w:p>
        </w:tc>
        <w:tc>
          <w:tcPr>
            <w:tcW w:w="425" w:type="dxa"/>
            <w:shd w:val="clear" w:color="auto" w:fill="auto"/>
            <w:vAlign w:val="bottom"/>
          </w:tcPr>
          <w:p w14:paraId="32EBEED9" w14:textId="77777777" w:rsidR="002C7457" w:rsidRDefault="00E303DF">
            <w:pPr>
              <w:jc w:val="center"/>
              <w:rPr>
                <w:sz w:val="22"/>
                <w:szCs w:val="22"/>
              </w:rPr>
            </w:pPr>
            <w:r>
              <w:rPr>
                <w:sz w:val="22"/>
                <w:szCs w:val="22"/>
              </w:rPr>
              <w:t>80</w:t>
            </w:r>
          </w:p>
        </w:tc>
        <w:tc>
          <w:tcPr>
            <w:tcW w:w="993" w:type="dxa"/>
            <w:shd w:val="clear" w:color="auto" w:fill="auto"/>
            <w:vAlign w:val="bottom"/>
          </w:tcPr>
          <w:p w14:paraId="2036B667"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6E005067" w14:textId="77777777" w:rsidR="002C7457" w:rsidRDefault="00E303DF">
            <w:pPr>
              <w:jc w:val="center"/>
              <w:rPr>
                <w:color w:val="000000"/>
                <w:sz w:val="22"/>
                <w:szCs w:val="22"/>
              </w:rPr>
            </w:pPr>
            <w:r>
              <w:rPr>
                <w:color w:val="000000"/>
                <w:sz w:val="22"/>
                <w:szCs w:val="22"/>
              </w:rPr>
              <w:t>7 e 8</w:t>
            </w:r>
          </w:p>
        </w:tc>
      </w:tr>
      <w:tr w:rsidR="002C7457" w14:paraId="0D8F412F" w14:textId="77777777">
        <w:trPr>
          <w:trHeight w:val="290"/>
        </w:trPr>
        <w:tc>
          <w:tcPr>
            <w:tcW w:w="1220" w:type="dxa"/>
            <w:shd w:val="clear" w:color="auto" w:fill="auto"/>
            <w:vAlign w:val="bottom"/>
          </w:tcPr>
          <w:p w14:paraId="72BB311D" w14:textId="77777777" w:rsidR="002C7457" w:rsidRDefault="00E303DF">
            <w:pPr>
              <w:jc w:val="center"/>
              <w:rPr>
                <w:sz w:val="22"/>
                <w:szCs w:val="22"/>
              </w:rPr>
            </w:pPr>
            <w:r>
              <w:rPr>
                <w:sz w:val="22"/>
                <w:szCs w:val="22"/>
              </w:rPr>
              <w:t>EES001</w:t>
            </w:r>
          </w:p>
        </w:tc>
        <w:tc>
          <w:tcPr>
            <w:tcW w:w="5154" w:type="dxa"/>
            <w:shd w:val="clear" w:color="auto" w:fill="auto"/>
            <w:vAlign w:val="bottom"/>
          </w:tcPr>
          <w:p w14:paraId="125821EB" w14:textId="77777777" w:rsidR="002C7457" w:rsidRDefault="00E303DF">
            <w:pPr>
              <w:jc w:val="center"/>
              <w:rPr>
                <w:color w:val="000000"/>
                <w:sz w:val="22"/>
                <w:szCs w:val="22"/>
              </w:rPr>
            </w:pPr>
            <w:r>
              <w:rPr>
                <w:color w:val="000000"/>
                <w:sz w:val="22"/>
                <w:szCs w:val="22"/>
              </w:rPr>
              <w:t>Engenharia de Software</w:t>
            </w:r>
          </w:p>
        </w:tc>
        <w:tc>
          <w:tcPr>
            <w:tcW w:w="425" w:type="dxa"/>
            <w:shd w:val="clear" w:color="auto" w:fill="auto"/>
            <w:vAlign w:val="bottom"/>
          </w:tcPr>
          <w:p w14:paraId="5A19FBED" w14:textId="77777777" w:rsidR="002C7457" w:rsidRDefault="00E303DF">
            <w:pPr>
              <w:jc w:val="center"/>
              <w:rPr>
                <w:sz w:val="22"/>
                <w:szCs w:val="22"/>
              </w:rPr>
            </w:pPr>
            <w:r>
              <w:rPr>
                <w:sz w:val="22"/>
                <w:szCs w:val="22"/>
              </w:rPr>
              <w:t>80</w:t>
            </w:r>
          </w:p>
        </w:tc>
        <w:tc>
          <w:tcPr>
            <w:tcW w:w="993" w:type="dxa"/>
            <w:shd w:val="clear" w:color="auto" w:fill="auto"/>
            <w:vAlign w:val="bottom"/>
          </w:tcPr>
          <w:p w14:paraId="31E29ED9" w14:textId="77777777" w:rsidR="002C7457" w:rsidRDefault="00E303DF">
            <w:pPr>
              <w:jc w:val="center"/>
              <w:rPr>
                <w:color w:val="000000"/>
                <w:sz w:val="22"/>
                <w:szCs w:val="22"/>
              </w:rPr>
            </w:pPr>
            <w:r>
              <w:rPr>
                <w:color w:val="000000"/>
                <w:sz w:val="22"/>
                <w:szCs w:val="22"/>
              </w:rPr>
              <w:t>5</w:t>
            </w:r>
          </w:p>
        </w:tc>
        <w:tc>
          <w:tcPr>
            <w:tcW w:w="992" w:type="dxa"/>
            <w:shd w:val="clear" w:color="auto" w:fill="auto"/>
            <w:vAlign w:val="bottom"/>
          </w:tcPr>
          <w:p w14:paraId="5DF4A5F3" w14:textId="77777777" w:rsidR="002C7457" w:rsidRDefault="00E303DF">
            <w:pPr>
              <w:jc w:val="center"/>
              <w:rPr>
                <w:color w:val="000000"/>
                <w:sz w:val="22"/>
                <w:szCs w:val="22"/>
              </w:rPr>
            </w:pPr>
            <w:r>
              <w:rPr>
                <w:color w:val="000000"/>
                <w:sz w:val="22"/>
                <w:szCs w:val="22"/>
              </w:rPr>
              <w:t>9</w:t>
            </w:r>
          </w:p>
        </w:tc>
      </w:tr>
      <w:tr w:rsidR="002C7457" w14:paraId="429A711E" w14:textId="77777777">
        <w:trPr>
          <w:trHeight w:val="290"/>
        </w:trPr>
        <w:tc>
          <w:tcPr>
            <w:tcW w:w="1220" w:type="dxa"/>
            <w:shd w:val="clear" w:color="auto" w:fill="auto"/>
            <w:vAlign w:val="bottom"/>
          </w:tcPr>
          <w:p w14:paraId="4BC45CC0" w14:textId="77777777" w:rsidR="002C7457" w:rsidRDefault="00E303DF">
            <w:pPr>
              <w:jc w:val="center"/>
              <w:rPr>
                <w:sz w:val="22"/>
                <w:szCs w:val="22"/>
              </w:rPr>
            </w:pPr>
            <w:r>
              <w:rPr>
                <w:sz w:val="22"/>
                <w:szCs w:val="22"/>
              </w:rPr>
              <w:t>PES310</w:t>
            </w:r>
          </w:p>
        </w:tc>
        <w:tc>
          <w:tcPr>
            <w:tcW w:w="5154" w:type="dxa"/>
            <w:shd w:val="clear" w:color="auto" w:fill="auto"/>
            <w:vAlign w:val="bottom"/>
          </w:tcPr>
          <w:p w14:paraId="4726FFD3" w14:textId="77777777" w:rsidR="002C7457" w:rsidRDefault="00E303DF">
            <w:pPr>
              <w:jc w:val="center"/>
              <w:rPr>
                <w:color w:val="000000"/>
                <w:sz w:val="22"/>
                <w:szCs w:val="22"/>
              </w:rPr>
            </w:pPr>
            <w:r>
              <w:rPr>
                <w:color w:val="000000"/>
                <w:sz w:val="22"/>
                <w:szCs w:val="22"/>
              </w:rPr>
              <w:t>Modelagem e Inferência Estatística</w:t>
            </w:r>
          </w:p>
        </w:tc>
        <w:tc>
          <w:tcPr>
            <w:tcW w:w="425" w:type="dxa"/>
            <w:shd w:val="clear" w:color="auto" w:fill="auto"/>
            <w:vAlign w:val="bottom"/>
          </w:tcPr>
          <w:p w14:paraId="3E3125D5" w14:textId="77777777" w:rsidR="002C7457" w:rsidRDefault="00E303DF">
            <w:pPr>
              <w:jc w:val="center"/>
              <w:rPr>
                <w:sz w:val="22"/>
                <w:szCs w:val="22"/>
              </w:rPr>
            </w:pPr>
            <w:r>
              <w:rPr>
                <w:sz w:val="22"/>
                <w:szCs w:val="22"/>
              </w:rPr>
              <w:t>80</w:t>
            </w:r>
          </w:p>
        </w:tc>
        <w:tc>
          <w:tcPr>
            <w:tcW w:w="993" w:type="dxa"/>
            <w:shd w:val="clear" w:color="auto" w:fill="auto"/>
            <w:vAlign w:val="bottom"/>
          </w:tcPr>
          <w:p w14:paraId="7E853098" w14:textId="77777777" w:rsidR="002C7457" w:rsidRDefault="00E303DF">
            <w:pPr>
              <w:jc w:val="center"/>
              <w:rPr>
                <w:color w:val="000000"/>
                <w:sz w:val="22"/>
                <w:szCs w:val="22"/>
              </w:rPr>
            </w:pPr>
            <w:r>
              <w:rPr>
                <w:color w:val="000000"/>
                <w:sz w:val="22"/>
                <w:szCs w:val="22"/>
              </w:rPr>
              <w:t>5</w:t>
            </w:r>
          </w:p>
        </w:tc>
        <w:tc>
          <w:tcPr>
            <w:tcW w:w="992" w:type="dxa"/>
            <w:shd w:val="clear" w:color="auto" w:fill="auto"/>
            <w:vAlign w:val="bottom"/>
          </w:tcPr>
          <w:p w14:paraId="56A63DB7" w14:textId="77777777" w:rsidR="002C7457" w:rsidRDefault="00E303DF">
            <w:pPr>
              <w:jc w:val="center"/>
              <w:rPr>
                <w:color w:val="000000"/>
                <w:sz w:val="22"/>
                <w:szCs w:val="22"/>
              </w:rPr>
            </w:pPr>
            <w:r>
              <w:rPr>
                <w:color w:val="000000"/>
                <w:sz w:val="22"/>
                <w:szCs w:val="22"/>
              </w:rPr>
              <w:t>9</w:t>
            </w:r>
          </w:p>
        </w:tc>
      </w:tr>
      <w:tr w:rsidR="002C7457" w14:paraId="5EE68AF5" w14:textId="77777777">
        <w:trPr>
          <w:trHeight w:val="290"/>
        </w:trPr>
        <w:tc>
          <w:tcPr>
            <w:tcW w:w="1220" w:type="dxa"/>
            <w:shd w:val="clear" w:color="auto" w:fill="auto"/>
            <w:vAlign w:val="bottom"/>
          </w:tcPr>
          <w:p w14:paraId="39F26B5C" w14:textId="77777777" w:rsidR="002C7457" w:rsidRDefault="00E303DF">
            <w:pPr>
              <w:jc w:val="center"/>
              <w:rPr>
                <w:sz w:val="22"/>
                <w:szCs w:val="22"/>
              </w:rPr>
            </w:pPr>
            <w:r>
              <w:rPr>
                <w:sz w:val="22"/>
                <w:szCs w:val="22"/>
              </w:rPr>
              <w:t>MGA001</w:t>
            </w:r>
          </w:p>
        </w:tc>
        <w:tc>
          <w:tcPr>
            <w:tcW w:w="5154" w:type="dxa"/>
            <w:shd w:val="clear" w:color="auto" w:fill="auto"/>
            <w:vAlign w:val="bottom"/>
          </w:tcPr>
          <w:p w14:paraId="240D6BA2" w14:textId="77777777" w:rsidR="002C7457" w:rsidRDefault="00E303DF">
            <w:pPr>
              <w:jc w:val="center"/>
              <w:rPr>
                <w:color w:val="000000"/>
                <w:sz w:val="22"/>
                <w:szCs w:val="22"/>
              </w:rPr>
            </w:pPr>
            <w:r>
              <w:rPr>
                <w:color w:val="000000"/>
                <w:sz w:val="22"/>
                <w:szCs w:val="22"/>
              </w:rPr>
              <w:t>Geometria Analítica e Álgebra Linear</w:t>
            </w:r>
          </w:p>
        </w:tc>
        <w:tc>
          <w:tcPr>
            <w:tcW w:w="425" w:type="dxa"/>
            <w:shd w:val="clear" w:color="auto" w:fill="auto"/>
            <w:vAlign w:val="bottom"/>
          </w:tcPr>
          <w:p w14:paraId="31E6FD12" w14:textId="77777777" w:rsidR="002C7457" w:rsidRDefault="00E303DF">
            <w:pPr>
              <w:jc w:val="center"/>
              <w:rPr>
                <w:sz w:val="22"/>
                <w:szCs w:val="22"/>
              </w:rPr>
            </w:pPr>
            <w:r>
              <w:rPr>
                <w:sz w:val="22"/>
                <w:szCs w:val="22"/>
              </w:rPr>
              <w:t>80</w:t>
            </w:r>
          </w:p>
        </w:tc>
        <w:tc>
          <w:tcPr>
            <w:tcW w:w="993" w:type="dxa"/>
            <w:shd w:val="clear" w:color="auto" w:fill="auto"/>
            <w:vAlign w:val="bottom"/>
          </w:tcPr>
          <w:p w14:paraId="05875F81" w14:textId="77777777" w:rsidR="002C7457" w:rsidRDefault="00E303DF">
            <w:pPr>
              <w:jc w:val="center"/>
              <w:rPr>
                <w:color w:val="000000"/>
                <w:sz w:val="22"/>
                <w:szCs w:val="22"/>
              </w:rPr>
            </w:pPr>
            <w:r>
              <w:rPr>
                <w:color w:val="000000"/>
                <w:sz w:val="22"/>
                <w:szCs w:val="22"/>
              </w:rPr>
              <w:t>5</w:t>
            </w:r>
          </w:p>
        </w:tc>
        <w:tc>
          <w:tcPr>
            <w:tcW w:w="992" w:type="dxa"/>
            <w:shd w:val="clear" w:color="auto" w:fill="auto"/>
            <w:vAlign w:val="bottom"/>
          </w:tcPr>
          <w:p w14:paraId="356781AD" w14:textId="77777777" w:rsidR="002C7457" w:rsidRDefault="00E303DF">
            <w:pPr>
              <w:jc w:val="center"/>
              <w:rPr>
                <w:color w:val="000000"/>
                <w:sz w:val="22"/>
                <w:szCs w:val="22"/>
              </w:rPr>
            </w:pPr>
            <w:r>
              <w:rPr>
                <w:color w:val="000000"/>
                <w:sz w:val="22"/>
                <w:szCs w:val="22"/>
              </w:rPr>
              <w:t>10</w:t>
            </w:r>
          </w:p>
        </w:tc>
      </w:tr>
      <w:tr w:rsidR="002C7457" w14:paraId="77085176" w14:textId="77777777">
        <w:trPr>
          <w:trHeight w:val="290"/>
        </w:trPr>
        <w:tc>
          <w:tcPr>
            <w:tcW w:w="1220" w:type="dxa"/>
            <w:shd w:val="clear" w:color="auto" w:fill="auto"/>
            <w:vAlign w:val="bottom"/>
          </w:tcPr>
          <w:p w14:paraId="4D6DD349" w14:textId="77777777" w:rsidR="002C7457" w:rsidRDefault="00E303DF">
            <w:pPr>
              <w:jc w:val="center"/>
              <w:rPr>
                <w:sz w:val="22"/>
                <w:szCs w:val="22"/>
              </w:rPr>
            </w:pPr>
            <w:r>
              <w:rPr>
                <w:sz w:val="22"/>
                <w:szCs w:val="22"/>
              </w:rPr>
              <w:t>COM360</w:t>
            </w:r>
          </w:p>
        </w:tc>
        <w:tc>
          <w:tcPr>
            <w:tcW w:w="5154" w:type="dxa"/>
            <w:shd w:val="clear" w:color="auto" w:fill="auto"/>
            <w:vAlign w:val="bottom"/>
          </w:tcPr>
          <w:p w14:paraId="094F8225" w14:textId="77777777" w:rsidR="002C7457" w:rsidRDefault="00E303DF">
            <w:pPr>
              <w:jc w:val="center"/>
              <w:rPr>
                <w:color w:val="000000"/>
                <w:sz w:val="22"/>
                <w:szCs w:val="22"/>
              </w:rPr>
            </w:pPr>
            <w:r>
              <w:rPr>
                <w:color w:val="000000"/>
                <w:sz w:val="22"/>
                <w:szCs w:val="22"/>
              </w:rPr>
              <w:t>Mineração de Dados</w:t>
            </w:r>
          </w:p>
        </w:tc>
        <w:tc>
          <w:tcPr>
            <w:tcW w:w="425" w:type="dxa"/>
            <w:shd w:val="clear" w:color="auto" w:fill="auto"/>
            <w:vAlign w:val="bottom"/>
          </w:tcPr>
          <w:p w14:paraId="4A408B20" w14:textId="77777777" w:rsidR="002C7457" w:rsidRDefault="00E303DF">
            <w:pPr>
              <w:jc w:val="center"/>
              <w:rPr>
                <w:sz w:val="22"/>
                <w:szCs w:val="22"/>
              </w:rPr>
            </w:pPr>
            <w:r>
              <w:rPr>
                <w:sz w:val="22"/>
                <w:szCs w:val="22"/>
              </w:rPr>
              <w:t>80</w:t>
            </w:r>
          </w:p>
        </w:tc>
        <w:tc>
          <w:tcPr>
            <w:tcW w:w="993" w:type="dxa"/>
            <w:shd w:val="clear" w:color="auto" w:fill="auto"/>
            <w:vAlign w:val="bottom"/>
          </w:tcPr>
          <w:p w14:paraId="2926219E" w14:textId="77777777" w:rsidR="002C7457" w:rsidRDefault="00E303DF">
            <w:pPr>
              <w:jc w:val="center"/>
              <w:rPr>
                <w:color w:val="000000"/>
                <w:sz w:val="22"/>
                <w:szCs w:val="22"/>
              </w:rPr>
            </w:pPr>
            <w:r>
              <w:rPr>
                <w:color w:val="000000"/>
                <w:sz w:val="22"/>
                <w:szCs w:val="22"/>
              </w:rPr>
              <w:t>5</w:t>
            </w:r>
          </w:p>
        </w:tc>
        <w:tc>
          <w:tcPr>
            <w:tcW w:w="992" w:type="dxa"/>
            <w:shd w:val="clear" w:color="auto" w:fill="auto"/>
            <w:vAlign w:val="bottom"/>
          </w:tcPr>
          <w:p w14:paraId="36E47FD1" w14:textId="77777777" w:rsidR="002C7457" w:rsidRDefault="00E303DF">
            <w:pPr>
              <w:jc w:val="center"/>
              <w:rPr>
                <w:color w:val="000000"/>
                <w:sz w:val="22"/>
                <w:szCs w:val="22"/>
              </w:rPr>
            </w:pPr>
            <w:r>
              <w:rPr>
                <w:color w:val="000000"/>
                <w:sz w:val="22"/>
                <w:szCs w:val="22"/>
              </w:rPr>
              <w:t>10</w:t>
            </w:r>
          </w:p>
        </w:tc>
      </w:tr>
      <w:tr w:rsidR="002C7457" w14:paraId="03A2ADB0" w14:textId="77777777">
        <w:trPr>
          <w:trHeight w:val="290"/>
        </w:trPr>
        <w:tc>
          <w:tcPr>
            <w:tcW w:w="1220" w:type="dxa"/>
            <w:shd w:val="clear" w:color="auto" w:fill="auto"/>
            <w:vAlign w:val="bottom"/>
          </w:tcPr>
          <w:p w14:paraId="152A0239" w14:textId="77777777" w:rsidR="002C7457" w:rsidRDefault="00E303DF">
            <w:pPr>
              <w:jc w:val="center"/>
              <w:rPr>
                <w:sz w:val="22"/>
                <w:szCs w:val="22"/>
              </w:rPr>
            </w:pPr>
            <w:r>
              <w:rPr>
                <w:sz w:val="22"/>
                <w:szCs w:val="22"/>
              </w:rPr>
              <w:t>PGP002</w:t>
            </w:r>
          </w:p>
        </w:tc>
        <w:tc>
          <w:tcPr>
            <w:tcW w:w="5154" w:type="dxa"/>
            <w:shd w:val="clear" w:color="auto" w:fill="auto"/>
            <w:vAlign w:val="bottom"/>
          </w:tcPr>
          <w:p w14:paraId="07A3FCFB" w14:textId="77777777" w:rsidR="002C7457" w:rsidRDefault="00E303DF">
            <w:pPr>
              <w:jc w:val="center"/>
              <w:rPr>
                <w:color w:val="000000"/>
                <w:sz w:val="22"/>
                <w:szCs w:val="22"/>
              </w:rPr>
            </w:pPr>
            <w:r>
              <w:rPr>
                <w:color w:val="000000"/>
                <w:sz w:val="22"/>
                <w:szCs w:val="22"/>
              </w:rPr>
              <w:t>Projeto Integrador II</w:t>
            </w:r>
          </w:p>
        </w:tc>
        <w:tc>
          <w:tcPr>
            <w:tcW w:w="425" w:type="dxa"/>
            <w:shd w:val="clear" w:color="auto" w:fill="auto"/>
            <w:vAlign w:val="bottom"/>
          </w:tcPr>
          <w:p w14:paraId="392CEC78" w14:textId="77777777" w:rsidR="002C7457" w:rsidRDefault="00E303DF">
            <w:pPr>
              <w:jc w:val="center"/>
              <w:rPr>
                <w:sz w:val="22"/>
                <w:szCs w:val="22"/>
              </w:rPr>
            </w:pPr>
            <w:r>
              <w:rPr>
                <w:sz w:val="22"/>
                <w:szCs w:val="22"/>
              </w:rPr>
              <w:t>80</w:t>
            </w:r>
          </w:p>
        </w:tc>
        <w:tc>
          <w:tcPr>
            <w:tcW w:w="993" w:type="dxa"/>
            <w:shd w:val="clear" w:color="auto" w:fill="auto"/>
            <w:vAlign w:val="bottom"/>
          </w:tcPr>
          <w:p w14:paraId="0B7895C8" w14:textId="77777777" w:rsidR="002C7457" w:rsidRDefault="00E303DF">
            <w:pPr>
              <w:jc w:val="center"/>
              <w:rPr>
                <w:color w:val="000000"/>
                <w:sz w:val="22"/>
                <w:szCs w:val="22"/>
              </w:rPr>
            </w:pPr>
            <w:r>
              <w:rPr>
                <w:color w:val="000000"/>
                <w:sz w:val="22"/>
                <w:szCs w:val="22"/>
              </w:rPr>
              <w:t>5</w:t>
            </w:r>
          </w:p>
        </w:tc>
        <w:tc>
          <w:tcPr>
            <w:tcW w:w="992" w:type="dxa"/>
            <w:shd w:val="clear" w:color="auto" w:fill="auto"/>
            <w:vAlign w:val="bottom"/>
          </w:tcPr>
          <w:p w14:paraId="2C16D97F" w14:textId="77777777" w:rsidR="002C7457" w:rsidRDefault="00E303DF">
            <w:pPr>
              <w:jc w:val="center"/>
              <w:rPr>
                <w:color w:val="000000"/>
                <w:sz w:val="22"/>
                <w:szCs w:val="22"/>
              </w:rPr>
            </w:pPr>
            <w:r>
              <w:rPr>
                <w:color w:val="000000"/>
                <w:sz w:val="22"/>
                <w:szCs w:val="22"/>
              </w:rPr>
              <w:t>9 e 10</w:t>
            </w:r>
          </w:p>
        </w:tc>
      </w:tr>
      <w:tr w:rsidR="002C7457" w14:paraId="6539D360" w14:textId="77777777">
        <w:trPr>
          <w:trHeight w:val="290"/>
        </w:trPr>
        <w:tc>
          <w:tcPr>
            <w:tcW w:w="1220" w:type="dxa"/>
            <w:shd w:val="clear" w:color="auto" w:fill="auto"/>
            <w:vAlign w:val="bottom"/>
          </w:tcPr>
          <w:p w14:paraId="12EDF688" w14:textId="77777777" w:rsidR="002C7457" w:rsidRDefault="00E303DF">
            <w:pPr>
              <w:jc w:val="center"/>
              <w:rPr>
                <w:sz w:val="22"/>
                <w:szCs w:val="22"/>
              </w:rPr>
            </w:pPr>
            <w:r>
              <w:rPr>
                <w:sz w:val="22"/>
                <w:szCs w:val="22"/>
              </w:rPr>
              <w:t>COM310</w:t>
            </w:r>
          </w:p>
        </w:tc>
        <w:tc>
          <w:tcPr>
            <w:tcW w:w="5154" w:type="dxa"/>
            <w:shd w:val="clear" w:color="auto" w:fill="auto"/>
            <w:vAlign w:val="bottom"/>
          </w:tcPr>
          <w:p w14:paraId="4E177EB8" w14:textId="660E26C7" w:rsidR="002C7457" w:rsidRDefault="00E303DF">
            <w:pPr>
              <w:jc w:val="center"/>
              <w:rPr>
                <w:color w:val="000000"/>
                <w:sz w:val="22"/>
                <w:szCs w:val="22"/>
              </w:rPr>
            </w:pPr>
            <w:r>
              <w:rPr>
                <w:color w:val="000000"/>
                <w:sz w:val="22"/>
                <w:szCs w:val="22"/>
              </w:rPr>
              <w:t xml:space="preserve">Infraestrutura para Sistemas de Software: </w:t>
            </w:r>
            <w:r w:rsidR="00BB6B87">
              <w:rPr>
                <w:color w:val="000000"/>
                <w:sz w:val="22"/>
                <w:szCs w:val="22"/>
              </w:rPr>
              <w:t>redes</w:t>
            </w:r>
            <w:r>
              <w:rPr>
                <w:color w:val="000000"/>
                <w:sz w:val="22"/>
                <w:szCs w:val="22"/>
              </w:rPr>
              <w:t>, nuvem</w:t>
            </w:r>
          </w:p>
        </w:tc>
        <w:tc>
          <w:tcPr>
            <w:tcW w:w="425" w:type="dxa"/>
            <w:shd w:val="clear" w:color="auto" w:fill="auto"/>
            <w:vAlign w:val="bottom"/>
          </w:tcPr>
          <w:p w14:paraId="76654556" w14:textId="77777777" w:rsidR="002C7457" w:rsidRDefault="00E303DF">
            <w:pPr>
              <w:jc w:val="center"/>
              <w:rPr>
                <w:sz w:val="22"/>
                <w:szCs w:val="22"/>
              </w:rPr>
            </w:pPr>
            <w:r>
              <w:rPr>
                <w:sz w:val="22"/>
                <w:szCs w:val="22"/>
              </w:rPr>
              <w:t>80</w:t>
            </w:r>
          </w:p>
        </w:tc>
        <w:tc>
          <w:tcPr>
            <w:tcW w:w="993" w:type="dxa"/>
            <w:shd w:val="clear" w:color="auto" w:fill="auto"/>
            <w:vAlign w:val="bottom"/>
          </w:tcPr>
          <w:p w14:paraId="2621F50C" w14:textId="77777777" w:rsidR="002C7457" w:rsidRDefault="00E303DF">
            <w:pPr>
              <w:jc w:val="center"/>
              <w:rPr>
                <w:color w:val="000000"/>
                <w:sz w:val="22"/>
                <w:szCs w:val="22"/>
              </w:rPr>
            </w:pPr>
            <w:r>
              <w:rPr>
                <w:color w:val="000000"/>
                <w:sz w:val="22"/>
                <w:szCs w:val="22"/>
              </w:rPr>
              <w:t>6</w:t>
            </w:r>
          </w:p>
        </w:tc>
        <w:tc>
          <w:tcPr>
            <w:tcW w:w="992" w:type="dxa"/>
            <w:shd w:val="clear" w:color="auto" w:fill="auto"/>
            <w:vAlign w:val="bottom"/>
          </w:tcPr>
          <w:p w14:paraId="7FC28A1F" w14:textId="77777777" w:rsidR="002C7457" w:rsidRDefault="00E303DF">
            <w:pPr>
              <w:jc w:val="center"/>
              <w:rPr>
                <w:color w:val="000000"/>
                <w:sz w:val="22"/>
                <w:szCs w:val="22"/>
              </w:rPr>
            </w:pPr>
            <w:r>
              <w:rPr>
                <w:color w:val="000000"/>
                <w:sz w:val="22"/>
                <w:szCs w:val="22"/>
              </w:rPr>
              <w:t>11</w:t>
            </w:r>
          </w:p>
        </w:tc>
      </w:tr>
      <w:tr w:rsidR="002C7457" w14:paraId="7EA3B1B7" w14:textId="77777777">
        <w:trPr>
          <w:trHeight w:val="290"/>
        </w:trPr>
        <w:tc>
          <w:tcPr>
            <w:tcW w:w="1220" w:type="dxa"/>
            <w:shd w:val="clear" w:color="auto" w:fill="auto"/>
            <w:vAlign w:val="bottom"/>
          </w:tcPr>
          <w:p w14:paraId="766EFD7D" w14:textId="77777777" w:rsidR="002C7457" w:rsidRDefault="00E303DF">
            <w:pPr>
              <w:jc w:val="center"/>
              <w:rPr>
                <w:sz w:val="22"/>
                <w:szCs w:val="22"/>
              </w:rPr>
            </w:pPr>
            <w:r>
              <w:rPr>
                <w:sz w:val="22"/>
                <w:szCs w:val="22"/>
              </w:rPr>
              <w:t>COM400</w:t>
            </w:r>
          </w:p>
        </w:tc>
        <w:tc>
          <w:tcPr>
            <w:tcW w:w="5154" w:type="dxa"/>
            <w:shd w:val="clear" w:color="auto" w:fill="auto"/>
            <w:vAlign w:val="bottom"/>
          </w:tcPr>
          <w:p w14:paraId="1AFF88AB" w14:textId="77777777" w:rsidR="002C7457" w:rsidRDefault="00E303DF">
            <w:pPr>
              <w:jc w:val="center"/>
              <w:rPr>
                <w:color w:val="000000"/>
                <w:sz w:val="22"/>
                <w:szCs w:val="22"/>
              </w:rPr>
            </w:pPr>
            <w:r>
              <w:rPr>
                <w:color w:val="000000"/>
                <w:sz w:val="22"/>
                <w:szCs w:val="22"/>
              </w:rPr>
              <w:t>Visualização Computacional</w:t>
            </w:r>
          </w:p>
        </w:tc>
        <w:tc>
          <w:tcPr>
            <w:tcW w:w="425" w:type="dxa"/>
            <w:shd w:val="clear" w:color="auto" w:fill="auto"/>
            <w:vAlign w:val="bottom"/>
          </w:tcPr>
          <w:p w14:paraId="582ABD18" w14:textId="77777777" w:rsidR="002C7457" w:rsidRDefault="00E303DF">
            <w:pPr>
              <w:jc w:val="center"/>
              <w:rPr>
                <w:sz w:val="22"/>
                <w:szCs w:val="22"/>
              </w:rPr>
            </w:pPr>
            <w:r>
              <w:rPr>
                <w:sz w:val="22"/>
                <w:szCs w:val="22"/>
              </w:rPr>
              <w:t>80</w:t>
            </w:r>
          </w:p>
        </w:tc>
        <w:tc>
          <w:tcPr>
            <w:tcW w:w="993" w:type="dxa"/>
            <w:shd w:val="clear" w:color="auto" w:fill="auto"/>
            <w:vAlign w:val="bottom"/>
          </w:tcPr>
          <w:p w14:paraId="7AA52BAA" w14:textId="77777777" w:rsidR="002C7457" w:rsidRDefault="00E303DF">
            <w:pPr>
              <w:jc w:val="center"/>
              <w:rPr>
                <w:color w:val="000000"/>
                <w:sz w:val="22"/>
                <w:szCs w:val="22"/>
              </w:rPr>
            </w:pPr>
            <w:r>
              <w:rPr>
                <w:color w:val="000000"/>
                <w:sz w:val="22"/>
                <w:szCs w:val="22"/>
              </w:rPr>
              <w:t>6</w:t>
            </w:r>
          </w:p>
        </w:tc>
        <w:tc>
          <w:tcPr>
            <w:tcW w:w="992" w:type="dxa"/>
            <w:shd w:val="clear" w:color="auto" w:fill="auto"/>
            <w:vAlign w:val="bottom"/>
          </w:tcPr>
          <w:p w14:paraId="2D8912D1" w14:textId="77777777" w:rsidR="002C7457" w:rsidRDefault="00E303DF">
            <w:pPr>
              <w:jc w:val="center"/>
              <w:rPr>
                <w:color w:val="000000"/>
                <w:sz w:val="22"/>
                <w:szCs w:val="22"/>
              </w:rPr>
            </w:pPr>
            <w:r>
              <w:rPr>
                <w:color w:val="000000"/>
                <w:sz w:val="22"/>
                <w:szCs w:val="22"/>
              </w:rPr>
              <w:t>11</w:t>
            </w:r>
          </w:p>
        </w:tc>
      </w:tr>
      <w:tr w:rsidR="002C7457" w14:paraId="35F2800C" w14:textId="77777777">
        <w:trPr>
          <w:trHeight w:val="290"/>
        </w:trPr>
        <w:tc>
          <w:tcPr>
            <w:tcW w:w="1220" w:type="dxa"/>
            <w:shd w:val="clear" w:color="auto" w:fill="auto"/>
            <w:vAlign w:val="bottom"/>
          </w:tcPr>
          <w:p w14:paraId="68E5B8DB" w14:textId="77777777" w:rsidR="002C7457" w:rsidRDefault="00E303DF">
            <w:pPr>
              <w:jc w:val="center"/>
              <w:rPr>
                <w:sz w:val="22"/>
                <w:szCs w:val="22"/>
              </w:rPr>
            </w:pPr>
            <w:r>
              <w:rPr>
                <w:sz w:val="22"/>
                <w:szCs w:val="22"/>
              </w:rPr>
              <w:t>COM410</w:t>
            </w:r>
          </w:p>
        </w:tc>
        <w:tc>
          <w:tcPr>
            <w:tcW w:w="5154" w:type="dxa"/>
            <w:shd w:val="clear" w:color="auto" w:fill="auto"/>
            <w:vAlign w:val="bottom"/>
          </w:tcPr>
          <w:p w14:paraId="4FF1A1AB" w14:textId="77777777" w:rsidR="002C7457" w:rsidRDefault="00E303DF">
            <w:pPr>
              <w:jc w:val="center"/>
              <w:rPr>
                <w:color w:val="000000"/>
                <w:sz w:val="22"/>
                <w:szCs w:val="22"/>
              </w:rPr>
            </w:pPr>
            <w:r>
              <w:rPr>
                <w:color w:val="000000"/>
                <w:sz w:val="22"/>
                <w:szCs w:val="22"/>
              </w:rPr>
              <w:t>Aprendizado de Máquinas</w:t>
            </w:r>
          </w:p>
        </w:tc>
        <w:tc>
          <w:tcPr>
            <w:tcW w:w="425" w:type="dxa"/>
            <w:shd w:val="clear" w:color="auto" w:fill="auto"/>
            <w:vAlign w:val="bottom"/>
          </w:tcPr>
          <w:p w14:paraId="03D3FD7C" w14:textId="77777777" w:rsidR="002C7457" w:rsidRDefault="00E303DF">
            <w:pPr>
              <w:jc w:val="center"/>
              <w:rPr>
                <w:sz w:val="22"/>
                <w:szCs w:val="22"/>
              </w:rPr>
            </w:pPr>
            <w:r>
              <w:rPr>
                <w:sz w:val="22"/>
                <w:szCs w:val="22"/>
              </w:rPr>
              <w:t>80</w:t>
            </w:r>
          </w:p>
        </w:tc>
        <w:tc>
          <w:tcPr>
            <w:tcW w:w="993" w:type="dxa"/>
            <w:shd w:val="clear" w:color="auto" w:fill="auto"/>
            <w:vAlign w:val="bottom"/>
          </w:tcPr>
          <w:p w14:paraId="76B021C9" w14:textId="77777777" w:rsidR="002C7457" w:rsidRDefault="00E303DF">
            <w:pPr>
              <w:jc w:val="center"/>
              <w:rPr>
                <w:color w:val="000000"/>
                <w:sz w:val="22"/>
                <w:szCs w:val="22"/>
              </w:rPr>
            </w:pPr>
            <w:r>
              <w:rPr>
                <w:color w:val="000000"/>
                <w:sz w:val="22"/>
                <w:szCs w:val="22"/>
              </w:rPr>
              <w:t>6</w:t>
            </w:r>
          </w:p>
        </w:tc>
        <w:tc>
          <w:tcPr>
            <w:tcW w:w="992" w:type="dxa"/>
            <w:shd w:val="clear" w:color="auto" w:fill="auto"/>
            <w:vAlign w:val="bottom"/>
          </w:tcPr>
          <w:p w14:paraId="5E0D0E82" w14:textId="77777777" w:rsidR="002C7457" w:rsidRDefault="00E303DF">
            <w:pPr>
              <w:jc w:val="center"/>
              <w:rPr>
                <w:color w:val="000000"/>
                <w:sz w:val="22"/>
                <w:szCs w:val="22"/>
              </w:rPr>
            </w:pPr>
            <w:r>
              <w:rPr>
                <w:color w:val="000000"/>
                <w:sz w:val="22"/>
                <w:szCs w:val="22"/>
              </w:rPr>
              <w:t>12</w:t>
            </w:r>
          </w:p>
        </w:tc>
      </w:tr>
      <w:tr w:rsidR="002C7457" w14:paraId="3207581A" w14:textId="77777777">
        <w:trPr>
          <w:trHeight w:val="290"/>
        </w:trPr>
        <w:tc>
          <w:tcPr>
            <w:tcW w:w="1220" w:type="dxa"/>
            <w:shd w:val="clear" w:color="auto" w:fill="auto"/>
            <w:vAlign w:val="bottom"/>
          </w:tcPr>
          <w:p w14:paraId="332718A3" w14:textId="77777777" w:rsidR="002C7457" w:rsidRDefault="00E303DF">
            <w:pPr>
              <w:jc w:val="center"/>
              <w:rPr>
                <w:sz w:val="22"/>
                <w:szCs w:val="22"/>
              </w:rPr>
            </w:pPr>
            <w:r>
              <w:rPr>
                <w:sz w:val="22"/>
                <w:szCs w:val="22"/>
              </w:rPr>
              <w:t>COM460</w:t>
            </w:r>
          </w:p>
        </w:tc>
        <w:tc>
          <w:tcPr>
            <w:tcW w:w="5154" w:type="dxa"/>
            <w:shd w:val="clear" w:color="auto" w:fill="auto"/>
            <w:vAlign w:val="bottom"/>
          </w:tcPr>
          <w:p w14:paraId="7DE8FB9B" w14:textId="77777777" w:rsidR="002C7457" w:rsidRDefault="00E303DF">
            <w:pPr>
              <w:jc w:val="center"/>
              <w:rPr>
                <w:color w:val="000000"/>
                <w:sz w:val="22"/>
                <w:szCs w:val="22"/>
              </w:rPr>
            </w:pPr>
            <w:r>
              <w:rPr>
                <w:color w:val="000000"/>
                <w:sz w:val="22"/>
                <w:szCs w:val="22"/>
              </w:rPr>
              <w:t>Computação Escalável</w:t>
            </w:r>
          </w:p>
        </w:tc>
        <w:tc>
          <w:tcPr>
            <w:tcW w:w="425" w:type="dxa"/>
            <w:shd w:val="clear" w:color="auto" w:fill="auto"/>
            <w:vAlign w:val="bottom"/>
          </w:tcPr>
          <w:p w14:paraId="6E0953B4" w14:textId="77777777" w:rsidR="002C7457" w:rsidRDefault="00E303DF">
            <w:pPr>
              <w:jc w:val="center"/>
              <w:rPr>
                <w:sz w:val="22"/>
                <w:szCs w:val="22"/>
              </w:rPr>
            </w:pPr>
            <w:r>
              <w:rPr>
                <w:sz w:val="22"/>
                <w:szCs w:val="22"/>
              </w:rPr>
              <w:t>80</w:t>
            </w:r>
          </w:p>
        </w:tc>
        <w:tc>
          <w:tcPr>
            <w:tcW w:w="993" w:type="dxa"/>
            <w:shd w:val="clear" w:color="auto" w:fill="auto"/>
            <w:vAlign w:val="bottom"/>
          </w:tcPr>
          <w:p w14:paraId="76DD1DE4" w14:textId="77777777" w:rsidR="002C7457" w:rsidRDefault="00E303DF">
            <w:pPr>
              <w:jc w:val="center"/>
              <w:rPr>
                <w:color w:val="000000"/>
                <w:sz w:val="22"/>
                <w:szCs w:val="22"/>
              </w:rPr>
            </w:pPr>
            <w:r>
              <w:rPr>
                <w:color w:val="000000"/>
                <w:sz w:val="22"/>
                <w:szCs w:val="22"/>
              </w:rPr>
              <w:t>6</w:t>
            </w:r>
          </w:p>
        </w:tc>
        <w:tc>
          <w:tcPr>
            <w:tcW w:w="992" w:type="dxa"/>
            <w:shd w:val="clear" w:color="auto" w:fill="auto"/>
            <w:vAlign w:val="bottom"/>
          </w:tcPr>
          <w:p w14:paraId="1BD0BDA0" w14:textId="77777777" w:rsidR="002C7457" w:rsidRDefault="00E303DF">
            <w:pPr>
              <w:jc w:val="center"/>
              <w:rPr>
                <w:color w:val="000000"/>
                <w:sz w:val="22"/>
                <w:szCs w:val="22"/>
              </w:rPr>
            </w:pPr>
            <w:r>
              <w:rPr>
                <w:color w:val="000000"/>
                <w:sz w:val="22"/>
                <w:szCs w:val="22"/>
              </w:rPr>
              <w:t>12</w:t>
            </w:r>
          </w:p>
        </w:tc>
      </w:tr>
      <w:tr w:rsidR="002C7457" w14:paraId="5888A060" w14:textId="77777777">
        <w:trPr>
          <w:trHeight w:val="290"/>
        </w:trPr>
        <w:tc>
          <w:tcPr>
            <w:tcW w:w="1220" w:type="dxa"/>
            <w:shd w:val="clear" w:color="auto" w:fill="auto"/>
            <w:vAlign w:val="bottom"/>
          </w:tcPr>
          <w:p w14:paraId="5ECBA107" w14:textId="77777777" w:rsidR="002C7457" w:rsidRDefault="00E303DF">
            <w:pPr>
              <w:jc w:val="center"/>
              <w:rPr>
                <w:sz w:val="22"/>
                <w:szCs w:val="22"/>
              </w:rPr>
            </w:pPr>
            <w:r>
              <w:rPr>
                <w:sz w:val="22"/>
                <w:szCs w:val="22"/>
              </w:rPr>
              <w:t xml:space="preserve"> - </w:t>
            </w:r>
          </w:p>
        </w:tc>
        <w:tc>
          <w:tcPr>
            <w:tcW w:w="5154" w:type="dxa"/>
            <w:shd w:val="clear" w:color="auto" w:fill="auto"/>
            <w:vAlign w:val="bottom"/>
          </w:tcPr>
          <w:p w14:paraId="44ED839A" w14:textId="77777777" w:rsidR="002C7457" w:rsidRDefault="00E303DF">
            <w:pPr>
              <w:jc w:val="center"/>
              <w:rPr>
                <w:color w:val="000000"/>
                <w:sz w:val="22"/>
                <w:szCs w:val="22"/>
              </w:rPr>
            </w:pPr>
            <w:r>
              <w:rPr>
                <w:color w:val="000000"/>
                <w:sz w:val="22"/>
                <w:szCs w:val="22"/>
              </w:rPr>
              <w:t>Projeto Integrador III</w:t>
            </w:r>
          </w:p>
        </w:tc>
        <w:tc>
          <w:tcPr>
            <w:tcW w:w="425" w:type="dxa"/>
            <w:shd w:val="clear" w:color="auto" w:fill="auto"/>
            <w:vAlign w:val="bottom"/>
          </w:tcPr>
          <w:p w14:paraId="66DE80A9" w14:textId="77777777" w:rsidR="002C7457" w:rsidRDefault="00E303DF">
            <w:pPr>
              <w:jc w:val="center"/>
              <w:rPr>
                <w:sz w:val="22"/>
                <w:szCs w:val="22"/>
              </w:rPr>
            </w:pPr>
            <w:r>
              <w:rPr>
                <w:sz w:val="22"/>
                <w:szCs w:val="22"/>
              </w:rPr>
              <w:t>80</w:t>
            </w:r>
          </w:p>
        </w:tc>
        <w:tc>
          <w:tcPr>
            <w:tcW w:w="993" w:type="dxa"/>
            <w:shd w:val="clear" w:color="auto" w:fill="auto"/>
            <w:vAlign w:val="bottom"/>
          </w:tcPr>
          <w:p w14:paraId="00FACBCF" w14:textId="77777777" w:rsidR="002C7457" w:rsidRDefault="00E303DF">
            <w:pPr>
              <w:jc w:val="center"/>
              <w:rPr>
                <w:color w:val="000000"/>
                <w:sz w:val="22"/>
                <w:szCs w:val="22"/>
              </w:rPr>
            </w:pPr>
            <w:r>
              <w:rPr>
                <w:color w:val="000000"/>
                <w:sz w:val="22"/>
                <w:szCs w:val="22"/>
              </w:rPr>
              <w:t>6</w:t>
            </w:r>
          </w:p>
        </w:tc>
        <w:tc>
          <w:tcPr>
            <w:tcW w:w="992" w:type="dxa"/>
            <w:shd w:val="clear" w:color="auto" w:fill="auto"/>
            <w:vAlign w:val="bottom"/>
          </w:tcPr>
          <w:p w14:paraId="306973B4" w14:textId="77777777" w:rsidR="002C7457" w:rsidRDefault="00E303DF">
            <w:pPr>
              <w:jc w:val="center"/>
              <w:rPr>
                <w:color w:val="000000"/>
                <w:sz w:val="22"/>
                <w:szCs w:val="22"/>
              </w:rPr>
            </w:pPr>
            <w:r>
              <w:rPr>
                <w:color w:val="000000"/>
                <w:sz w:val="22"/>
                <w:szCs w:val="22"/>
              </w:rPr>
              <w:t>11 e 12</w:t>
            </w:r>
          </w:p>
        </w:tc>
      </w:tr>
      <w:tr w:rsidR="002C7457" w14:paraId="45C74734" w14:textId="77777777">
        <w:trPr>
          <w:trHeight w:val="290"/>
        </w:trPr>
        <w:tc>
          <w:tcPr>
            <w:tcW w:w="1220" w:type="dxa"/>
            <w:shd w:val="clear" w:color="auto" w:fill="auto"/>
            <w:vAlign w:val="bottom"/>
          </w:tcPr>
          <w:p w14:paraId="0C7D5C01" w14:textId="77777777" w:rsidR="002C7457" w:rsidRDefault="00E303DF">
            <w:pPr>
              <w:jc w:val="center"/>
              <w:rPr>
                <w:sz w:val="22"/>
                <w:szCs w:val="22"/>
              </w:rPr>
            </w:pPr>
            <w:r>
              <w:rPr>
                <w:sz w:val="22"/>
                <w:szCs w:val="22"/>
              </w:rPr>
              <w:t>COM500</w:t>
            </w:r>
          </w:p>
        </w:tc>
        <w:tc>
          <w:tcPr>
            <w:tcW w:w="5154" w:type="dxa"/>
            <w:shd w:val="clear" w:color="auto" w:fill="auto"/>
            <w:vAlign w:val="bottom"/>
          </w:tcPr>
          <w:p w14:paraId="403F5B58" w14:textId="77777777" w:rsidR="002C7457" w:rsidRDefault="00E303DF">
            <w:pPr>
              <w:jc w:val="center"/>
              <w:rPr>
                <w:color w:val="000000"/>
                <w:sz w:val="22"/>
                <w:szCs w:val="22"/>
              </w:rPr>
            </w:pPr>
            <w:r>
              <w:rPr>
                <w:color w:val="000000"/>
                <w:sz w:val="22"/>
                <w:szCs w:val="22"/>
              </w:rPr>
              <w:t>Impactos da Computação na Sociedade</w:t>
            </w:r>
          </w:p>
        </w:tc>
        <w:tc>
          <w:tcPr>
            <w:tcW w:w="425" w:type="dxa"/>
            <w:shd w:val="clear" w:color="auto" w:fill="auto"/>
            <w:vAlign w:val="bottom"/>
          </w:tcPr>
          <w:p w14:paraId="59A015A9" w14:textId="77777777" w:rsidR="002C7457" w:rsidRDefault="00E303DF">
            <w:pPr>
              <w:jc w:val="center"/>
              <w:rPr>
                <w:sz w:val="22"/>
                <w:szCs w:val="22"/>
              </w:rPr>
            </w:pPr>
            <w:r>
              <w:rPr>
                <w:sz w:val="22"/>
                <w:szCs w:val="22"/>
              </w:rPr>
              <w:t>80</w:t>
            </w:r>
          </w:p>
        </w:tc>
        <w:tc>
          <w:tcPr>
            <w:tcW w:w="993" w:type="dxa"/>
            <w:shd w:val="clear" w:color="auto" w:fill="auto"/>
            <w:vAlign w:val="bottom"/>
          </w:tcPr>
          <w:p w14:paraId="6D6BD44D" w14:textId="77777777" w:rsidR="002C7457" w:rsidRDefault="00E303DF">
            <w:pPr>
              <w:jc w:val="center"/>
              <w:rPr>
                <w:color w:val="000000"/>
                <w:sz w:val="22"/>
                <w:szCs w:val="22"/>
              </w:rPr>
            </w:pPr>
            <w:r>
              <w:rPr>
                <w:color w:val="000000"/>
                <w:sz w:val="22"/>
                <w:szCs w:val="22"/>
              </w:rPr>
              <w:t>7</w:t>
            </w:r>
          </w:p>
        </w:tc>
        <w:tc>
          <w:tcPr>
            <w:tcW w:w="992" w:type="dxa"/>
            <w:shd w:val="clear" w:color="auto" w:fill="auto"/>
            <w:vAlign w:val="bottom"/>
          </w:tcPr>
          <w:p w14:paraId="5CBC7AFE" w14:textId="77777777" w:rsidR="002C7457" w:rsidRDefault="00E303DF">
            <w:pPr>
              <w:jc w:val="center"/>
              <w:rPr>
                <w:color w:val="000000"/>
                <w:sz w:val="22"/>
                <w:szCs w:val="22"/>
              </w:rPr>
            </w:pPr>
            <w:r>
              <w:rPr>
                <w:color w:val="000000"/>
                <w:sz w:val="22"/>
                <w:szCs w:val="22"/>
              </w:rPr>
              <w:t>13</w:t>
            </w:r>
          </w:p>
        </w:tc>
      </w:tr>
      <w:tr w:rsidR="002C7457" w14:paraId="5C2F8DF0" w14:textId="77777777">
        <w:trPr>
          <w:trHeight w:val="290"/>
        </w:trPr>
        <w:tc>
          <w:tcPr>
            <w:tcW w:w="1220" w:type="dxa"/>
            <w:shd w:val="clear" w:color="auto" w:fill="auto"/>
            <w:vAlign w:val="bottom"/>
          </w:tcPr>
          <w:p w14:paraId="09036312" w14:textId="77777777" w:rsidR="002C7457" w:rsidRDefault="00E303DF">
            <w:pPr>
              <w:jc w:val="center"/>
              <w:rPr>
                <w:sz w:val="22"/>
                <w:szCs w:val="22"/>
              </w:rPr>
            </w:pPr>
            <w:r>
              <w:rPr>
                <w:sz w:val="22"/>
                <w:szCs w:val="22"/>
              </w:rPr>
              <w:t>COM510</w:t>
            </w:r>
          </w:p>
        </w:tc>
        <w:tc>
          <w:tcPr>
            <w:tcW w:w="5154" w:type="dxa"/>
            <w:shd w:val="clear" w:color="auto" w:fill="auto"/>
            <w:vAlign w:val="bottom"/>
          </w:tcPr>
          <w:p w14:paraId="61FC6076" w14:textId="77777777" w:rsidR="002C7457" w:rsidRDefault="00E303DF">
            <w:pPr>
              <w:jc w:val="center"/>
              <w:rPr>
                <w:color w:val="000000"/>
                <w:sz w:val="22"/>
                <w:szCs w:val="22"/>
              </w:rPr>
            </w:pPr>
            <w:r>
              <w:rPr>
                <w:color w:val="000000"/>
                <w:sz w:val="22"/>
                <w:szCs w:val="22"/>
              </w:rPr>
              <w:t>Redes Neurais</w:t>
            </w:r>
          </w:p>
        </w:tc>
        <w:tc>
          <w:tcPr>
            <w:tcW w:w="425" w:type="dxa"/>
            <w:shd w:val="clear" w:color="auto" w:fill="auto"/>
            <w:vAlign w:val="bottom"/>
          </w:tcPr>
          <w:p w14:paraId="2A0D6E2D" w14:textId="77777777" w:rsidR="002C7457" w:rsidRDefault="00E303DF">
            <w:pPr>
              <w:jc w:val="center"/>
              <w:rPr>
                <w:sz w:val="22"/>
                <w:szCs w:val="22"/>
              </w:rPr>
            </w:pPr>
            <w:r>
              <w:rPr>
                <w:sz w:val="22"/>
                <w:szCs w:val="22"/>
              </w:rPr>
              <w:t>80</w:t>
            </w:r>
          </w:p>
        </w:tc>
        <w:tc>
          <w:tcPr>
            <w:tcW w:w="993" w:type="dxa"/>
            <w:shd w:val="clear" w:color="auto" w:fill="auto"/>
            <w:vAlign w:val="bottom"/>
          </w:tcPr>
          <w:p w14:paraId="60488FFC" w14:textId="77777777" w:rsidR="002C7457" w:rsidRDefault="00E303DF">
            <w:pPr>
              <w:jc w:val="center"/>
              <w:rPr>
                <w:color w:val="000000"/>
                <w:sz w:val="22"/>
                <w:szCs w:val="22"/>
              </w:rPr>
            </w:pPr>
            <w:r>
              <w:rPr>
                <w:color w:val="000000"/>
                <w:sz w:val="22"/>
                <w:szCs w:val="22"/>
              </w:rPr>
              <w:t>7</w:t>
            </w:r>
          </w:p>
        </w:tc>
        <w:tc>
          <w:tcPr>
            <w:tcW w:w="992" w:type="dxa"/>
            <w:shd w:val="clear" w:color="auto" w:fill="auto"/>
            <w:vAlign w:val="bottom"/>
          </w:tcPr>
          <w:p w14:paraId="5AC89601" w14:textId="77777777" w:rsidR="002C7457" w:rsidRDefault="00E303DF">
            <w:pPr>
              <w:jc w:val="center"/>
              <w:rPr>
                <w:color w:val="000000"/>
                <w:sz w:val="22"/>
                <w:szCs w:val="22"/>
              </w:rPr>
            </w:pPr>
            <w:r>
              <w:rPr>
                <w:color w:val="000000"/>
                <w:sz w:val="22"/>
                <w:szCs w:val="22"/>
              </w:rPr>
              <w:t>13</w:t>
            </w:r>
          </w:p>
        </w:tc>
      </w:tr>
      <w:tr w:rsidR="002C7457" w14:paraId="3B0A3BC3" w14:textId="77777777">
        <w:trPr>
          <w:trHeight w:val="290"/>
        </w:trPr>
        <w:tc>
          <w:tcPr>
            <w:tcW w:w="1220" w:type="dxa"/>
            <w:shd w:val="clear" w:color="auto" w:fill="auto"/>
            <w:vAlign w:val="bottom"/>
          </w:tcPr>
          <w:p w14:paraId="27650768" w14:textId="77777777" w:rsidR="002C7457" w:rsidRDefault="00E303DF">
            <w:pPr>
              <w:jc w:val="center"/>
              <w:rPr>
                <w:sz w:val="22"/>
                <w:szCs w:val="22"/>
              </w:rPr>
            </w:pPr>
            <w:r>
              <w:rPr>
                <w:sz w:val="22"/>
                <w:szCs w:val="22"/>
              </w:rPr>
              <w:t>COM520</w:t>
            </w:r>
          </w:p>
        </w:tc>
        <w:tc>
          <w:tcPr>
            <w:tcW w:w="5154" w:type="dxa"/>
            <w:shd w:val="clear" w:color="auto" w:fill="auto"/>
            <w:vAlign w:val="bottom"/>
          </w:tcPr>
          <w:p w14:paraId="69D9E4BD" w14:textId="77777777" w:rsidR="002C7457" w:rsidRDefault="00E303DF">
            <w:pPr>
              <w:jc w:val="center"/>
              <w:rPr>
                <w:color w:val="000000"/>
                <w:sz w:val="22"/>
                <w:szCs w:val="22"/>
              </w:rPr>
            </w:pPr>
            <w:r>
              <w:rPr>
                <w:color w:val="000000"/>
                <w:sz w:val="22"/>
                <w:szCs w:val="22"/>
              </w:rPr>
              <w:t>Aprendizado Profundo</w:t>
            </w:r>
          </w:p>
        </w:tc>
        <w:tc>
          <w:tcPr>
            <w:tcW w:w="425" w:type="dxa"/>
            <w:shd w:val="clear" w:color="auto" w:fill="auto"/>
            <w:vAlign w:val="bottom"/>
          </w:tcPr>
          <w:p w14:paraId="67291D32" w14:textId="77777777" w:rsidR="002C7457" w:rsidRDefault="00E303DF">
            <w:pPr>
              <w:jc w:val="center"/>
              <w:rPr>
                <w:sz w:val="22"/>
                <w:szCs w:val="22"/>
              </w:rPr>
            </w:pPr>
            <w:r>
              <w:rPr>
                <w:sz w:val="22"/>
                <w:szCs w:val="22"/>
              </w:rPr>
              <w:t>80</w:t>
            </w:r>
          </w:p>
        </w:tc>
        <w:tc>
          <w:tcPr>
            <w:tcW w:w="993" w:type="dxa"/>
            <w:shd w:val="clear" w:color="auto" w:fill="auto"/>
            <w:vAlign w:val="bottom"/>
          </w:tcPr>
          <w:p w14:paraId="2F51EEA4" w14:textId="77777777" w:rsidR="002C7457" w:rsidRDefault="00E303DF">
            <w:pPr>
              <w:jc w:val="center"/>
              <w:rPr>
                <w:color w:val="000000"/>
                <w:sz w:val="22"/>
                <w:szCs w:val="22"/>
              </w:rPr>
            </w:pPr>
            <w:r>
              <w:rPr>
                <w:color w:val="000000"/>
                <w:sz w:val="22"/>
                <w:szCs w:val="22"/>
              </w:rPr>
              <w:t>7</w:t>
            </w:r>
          </w:p>
        </w:tc>
        <w:tc>
          <w:tcPr>
            <w:tcW w:w="992" w:type="dxa"/>
            <w:shd w:val="clear" w:color="auto" w:fill="auto"/>
            <w:vAlign w:val="bottom"/>
          </w:tcPr>
          <w:p w14:paraId="753CDD7F" w14:textId="77777777" w:rsidR="002C7457" w:rsidRDefault="00E303DF">
            <w:pPr>
              <w:jc w:val="center"/>
              <w:rPr>
                <w:color w:val="000000"/>
                <w:sz w:val="22"/>
                <w:szCs w:val="22"/>
              </w:rPr>
            </w:pPr>
            <w:r>
              <w:rPr>
                <w:color w:val="000000"/>
                <w:sz w:val="22"/>
                <w:szCs w:val="22"/>
              </w:rPr>
              <w:t>14</w:t>
            </w:r>
          </w:p>
        </w:tc>
      </w:tr>
      <w:tr w:rsidR="002C7457" w14:paraId="392CC02A" w14:textId="77777777">
        <w:trPr>
          <w:trHeight w:val="290"/>
        </w:trPr>
        <w:tc>
          <w:tcPr>
            <w:tcW w:w="1220" w:type="dxa"/>
            <w:shd w:val="clear" w:color="auto" w:fill="auto"/>
            <w:vAlign w:val="bottom"/>
          </w:tcPr>
          <w:p w14:paraId="12A36D9A" w14:textId="77777777" w:rsidR="002C7457" w:rsidRDefault="00E303DF">
            <w:pPr>
              <w:jc w:val="center"/>
              <w:rPr>
                <w:sz w:val="22"/>
                <w:szCs w:val="22"/>
              </w:rPr>
            </w:pPr>
            <w:r>
              <w:rPr>
                <w:sz w:val="22"/>
                <w:szCs w:val="22"/>
              </w:rPr>
              <w:t>COM530</w:t>
            </w:r>
          </w:p>
        </w:tc>
        <w:tc>
          <w:tcPr>
            <w:tcW w:w="5154" w:type="dxa"/>
            <w:shd w:val="clear" w:color="auto" w:fill="auto"/>
            <w:vAlign w:val="bottom"/>
          </w:tcPr>
          <w:p w14:paraId="22B0648B" w14:textId="77777777" w:rsidR="002C7457" w:rsidRDefault="00E303DF">
            <w:pPr>
              <w:jc w:val="center"/>
              <w:rPr>
                <w:color w:val="000000"/>
                <w:sz w:val="22"/>
                <w:szCs w:val="22"/>
              </w:rPr>
            </w:pPr>
            <w:r>
              <w:rPr>
                <w:color w:val="000000"/>
                <w:sz w:val="22"/>
                <w:szCs w:val="22"/>
              </w:rPr>
              <w:t>Visão Computacional</w:t>
            </w:r>
          </w:p>
        </w:tc>
        <w:tc>
          <w:tcPr>
            <w:tcW w:w="425" w:type="dxa"/>
            <w:shd w:val="clear" w:color="auto" w:fill="auto"/>
            <w:vAlign w:val="bottom"/>
          </w:tcPr>
          <w:p w14:paraId="640DF9CB" w14:textId="77777777" w:rsidR="002C7457" w:rsidRDefault="00E303DF">
            <w:pPr>
              <w:jc w:val="center"/>
              <w:rPr>
                <w:sz w:val="22"/>
                <w:szCs w:val="22"/>
              </w:rPr>
            </w:pPr>
            <w:r>
              <w:rPr>
                <w:sz w:val="22"/>
                <w:szCs w:val="22"/>
              </w:rPr>
              <w:t>80</w:t>
            </w:r>
          </w:p>
        </w:tc>
        <w:tc>
          <w:tcPr>
            <w:tcW w:w="993" w:type="dxa"/>
            <w:shd w:val="clear" w:color="auto" w:fill="auto"/>
            <w:vAlign w:val="bottom"/>
          </w:tcPr>
          <w:p w14:paraId="0734BDA9" w14:textId="77777777" w:rsidR="002C7457" w:rsidRDefault="00E303DF">
            <w:pPr>
              <w:jc w:val="center"/>
              <w:rPr>
                <w:color w:val="000000"/>
                <w:sz w:val="22"/>
                <w:szCs w:val="22"/>
              </w:rPr>
            </w:pPr>
            <w:r>
              <w:rPr>
                <w:color w:val="000000"/>
                <w:sz w:val="22"/>
                <w:szCs w:val="22"/>
              </w:rPr>
              <w:t>7</w:t>
            </w:r>
          </w:p>
        </w:tc>
        <w:tc>
          <w:tcPr>
            <w:tcW w:w="992" w:type="dxa"/>
            <w:shd w:val="clear" w:color="auto" w:fill="auto"/>
            <w:vAlign w:val="bottom"/>
          </w:tcPr>
          <w:p w14:paraId="0D5CB8DD" w14:textId="77777777" w:rsidR="002C7457" w:rsidRDefault="00E303DF">
            <w:pPr>
              <w:jc w:val="center"/>
              <w:rPr>
                <w:color w:val="000000"/>
                <w:sz w:val="22"/>
                <w:szCs w:val="22"/>
              </w:rPr>
            </w:pPr>
            <w:r>
              <w:rPr>
                <w:color w:val="000000"/>
                <w:sz w:val="22"/>
                <w:szCs w:val="22"/>
              </w:rPr>
              <w:t>14</w:t>
            </w:r>
          </w:p>
        </w:tc>
      </w:tr>
      <w:tr w:rsidR="002C7457" w14:paraId="50EFE45C" w14:textId="77777777">
        <w:trPr>
          <w:trHeight w:val="290"/>
        </w:trPr>
        <w:tc>
          <w:tcPr>
            <w:tcW w:w="1220" w:type="dxa"/>
            <w:shd w:val="clear" w:color="auto" w:fill="auto"/>
            <w:vAlign w:val="bottom"/>
          </w:tcPr>
          <w:p w14:paraId="04D4E8D9" w14:textId="77777777" w:rsidR="002C7457" w:rsidRDefault="00E303DF">
            <w:pPr>
              <w:jc w:val="center"/>
              <w:rPr>
                <w:sz w:val="22"/>
                <w:szCs w:val="22"/>
              </w:rPr>
            </w:pPr>
            <w:r>
              <w:rPr>
                <w:sz w:val="22"/>
                <w:szCs w:val="22"/>
              </w:rPr>
              <w:t xml:space="preserve"> - </w:t>
            </w:r>
          </w:p>
        </w:tc>
        <w:tc>
          <w:tcPr>
            <w:tcW w:w="5154" w:type="dxa"/>
            <w:shd w:val="clear" w:color="auto" w:fill="auto"/>
            <w:vAlign w:val="bottom"/>
          </w:tcPr>
          <w:p w14:paraId="76F57B49" w14:textId="77777777" w:rsidR="002C7457" w:rsidRDefault="00E303DF">
            <w:pPr>
              <w:jc w:val="center"/>
              <w:rPr>
                <w:color w:val="000000"/>
                <w:sz w:val="22"/>
                <w:szCs w:val="22"/>
              </w:rPr>
            </w:pPr>
            <w:r>
              <w:rPr>
                <w:color w:val="000000"/>
                <w:sz w:val="22"/>
                <w:szCs w:val="22"/>
              </w:rPr>
              <w:t>Projeto Integrador IV</w:t>
            </w:r>
          </w:p>
        </w:tc>
        <w:tc>
          <w:tcPr>
            <w:tcW w:w="425" w:type="dxa"/>
            <w:shd w:val="clear" w:color="auto" w:fill="auto"/>
            <w:vAlign w:val="bottom"/>
          </w:tcPr>
          <w:p w14:paraId="42879109" w14:textId="77777777" w:rsidR="002C7457" w:rsidRDefault="00E303DF">
            <w:pPr>
              <w:jc w:val="center"/>
              <w:rPr>
                <w:sz w:val="22"/>
                <w:szCs w:val="22"/>
              </w:rPr>
            </w:pPr>
            <w:r>
              <w:rPr>
                <w:sz w:val="22"/>
                <w:szCs w:val="22"/>
              </w:rPr>
              <w:t>80</w:t>
            </w:r>
          </w:p>
        </w:tc>
        <w:tc>
          <w:tcPr>
            <w:tcW w:w="993" w:type="dxa"/>
            <w:shd w:val="clear" w:color="auto" w:fill="auto"/>
            <w:vAlign w:val="bottom"/>
          </w:tcPr>
          <w:p w14:paraId="65D3E74D" w14:textId="77777777" w:rsidR="002C7457" w:rsidRDefault="00E303DF">
            <w:pPr>
              <w:jc w:val="center"/>
              <w:rPr>
                <w:color w:val="000000"/>
                <w:sz w:val="22"/>
                <w:szCs w:val="22"/>
              </w:rPr>
            </w:pPr>
            <w:r>
              <w:rPr>
                <w:color w:val="000000"/>
                <w:sz w:val="22"/>
                <w:szCs w:val="22"/>
              </w:rPr>
              <w:t>7</w:t>
            </w:r>
          </w:p>
        </w:tc>
        <w:tc>
          <w:tcPr>
            <w:tcW w:w="992" w:type="dxa"/>
            <w:shd w:val="clear" w:color="auto" w:fill="auto"/>
            <w:vAlign w:val="bottom"/>
          </w:tcPr>
          <w:p w14:paraId="0D5D576F" w14:textId="77777777" w:rsidR="002C7457" w:rsidRDefault="00E303DF">
            <w:pPr>
              <w:jc w:val="center"/>
              <w:rPr>
                <w:color w:val="000000"/>
                <w:sz w:val="22"/>
                <w:szCs w:val="22"/>
              </w:rPr>
            </w:pPr>
            <w:r>
              <w:rPr>
                <w:color w:val="000000"/>
                <w:sz w:val="22"/>
                <w:szCs w:val="22"/>
              </w:rPr>
              <w:t>13 e 14</w:t>
            </w:r>
          </w:p>
        </w:tc>
      </w:tr>
      <w:tr w:rsidR="002C7457" w14:paraId="2DF482A0" w14:textId="77777777">
        <w:trPr>
          <w:trHeight w:val="290"/>
        </w:trPr>
        <w:tc>
          <w:tcPr>
            <w:tcW w:w="1220" w:type="dxa"/>
            <w:shd w:val="clear" w:color="auto" w:fill="auto"/>
            <w:vAlign w:val="bottom"/>
          </w:tcPr>
          <w:p w14:paraId="1E188F9D" w14:textId="77777777" w:rsidR="002C7457" w:rsidRDefault="00E303DF">
            <w:pPr>
              <w:jc w:val="center"/>
              <w:rPr>
                <w:sz w:val="22"/>
                <w:szCs w:val="22"/>
              </w:rPr>
            </w:pPr>
            <w:r>
              <w:rPr>
                <w:sz w:val="22"/>
                <w:szCs w:val="22"/>
              </w:rPr>
              <w:t>COM550</w:t>
            </w:r>
          </w:p>
        </w:tc>
        <w:tc>
          <w:tcPr>
            <w:tcW w:w="5154" w:type="dxa"/>
            <w:shd w:val="clear" w:color="auto" w:fill="auto"/>
            <w:vAlign w:val="bottom"/>
          </w:tcPr>
          <w:p w14:paraId="2F4A4CFB" w14:textId="77777777" w:rsidR="002C7457" w:rsidRDefault="00E303DF">
            <w:pPr>
              <w:jc w:val="center"/>
              <w:rPr>
                <w:color w:val="000000"/>
                <w:sz w:val="22"/>
                <w:szCs w:val="22"/>
              </w:rPr>
            </w:pPr>
            <w:r>
              <w:rPr>
                <w:color w:val="000000"/>
                <w:sz w:val="22"/>
                <w:szCs w:val="22"/>
              </w:rPr>
              <w:t>Processamento de Linguagem Natural</w:t>
            </w:r>
          </w:p>
        </w:tc>
        <w:tc>
          <w:tcPr>
            <w:tcW w:w="425" w:type="dxa"/>
            <w:shd w:val="clear" w:color="auto" w:fill="auto"/>
            <w:vAlign w:val="bottom"/>
          </w:tcPr>
          <w:p w14:paraId="507815F2" w14:textId="77777777" w:rsidR="002C7457" w:rsidRDefault="00E303DF">
            <w:pPr>
              <w:jc w:val="center"/>
              <w:rPr>
                <w:sz w:val="22"/>
                <w:szCs w:val="22"/>
              </w:rPr>
            </w:pPr>
            <w:r>
              <w:rPr>
                <w:sz w:val="22"/>
                <w:szCs w:val="22"/>
              </w:rPr>
              <w:t>80</w:t>
            </w:r>
          </w:p>
        </w:tc>
        <w:tc>
          <w:tcPr>
            <w:tcW w:w="993" w:type="dxa"/>
            <w:shd w:val="clear" w:color="auto" w:fill="auto"/>
            <w:vAlign w:val="bottom"/>
          </w:tcPr>
          <w:p w14:paraId="29EEB9CF" w14:textId="77777777" w:rsidR="002C7457" w:rsidRDefault="00E303DF">
            <w:pPr>
              <w:jc w:val="center"/>
              <w:rPr>
                <w:sz w:val="22"/>
                <w:szCs w:val="22"/>
              </w:rPr>
            </w:pPr>
            <w:r>
              <w:rPr>
                <w:sz w:val="22"/>
                <w:szCs w:val="22"/>
              </w:rPr>
              <w:t>8</w:t>
            </w:r>
          </w:p>
        </w:tc>
        <w:tc>
          <w:tcPr>
            <w:tcW w:w="992" w:type="dxa"/>
            <w:shd w:val="clear" w:color="auto" w:fill="auto"/>
            <w:vAlign w:val="bottom"/>
          </w:tcPr>
          <w:p w14:paraId="465B0C52" w14:textId="77777777" w:rsidR="002C7457" w:rsidRDefault="00E303DF">
            <w:pPr>
              <w:jc w:val="center"/>
              <w:rPr>
                <w:color w:val="000000"/>
                <w:sz w:val="22"/>
                <w:szCs w:val="22"/>
              </w:rPr>
            </w:pPr>
            <w:r>
              <w:rPr>
                <w:color w:val="000000"/>
                <w:sz w:val="22"/>
                <w:szCs w:val="22"/>
              </w:rPr>
              <w:t>15</w:t>
            </w:r>
          </w:p>
        </w:tc>
      </w:tr>
      <w:tr w:rsidR="002C7457" w14:paraId="2649609D" w14:textId="77777777">
        <w:trPr>
          <w:trHeight w:val="290"/>
        </w:trPr>
        <w:tc>
          <w:tcPr>
            <w:tcW w:w="1220" w:type="dxa"/>
            <w:shd w:val="clear" w:color="auto" w:fill="auto"/>
            <w:vAlign w:val="bottom"/>
          </w:tcPr>
          <w:p w14:paraId="18440FFD" w14:textId="77777777" w:rsidR="002C7457" w:rsidRDefault="00E303DF">
            <w:pPr>
              <w:jc w:val="center"/>
              <w:rPr>
                <w:sz w:val="22"/>
                <w:szCs w:val="22"/>
              </w:rPr>
            </w:pPr>
            <w:r>
              <w:rPr>
                <w:sz w:val="22"/>
                <w:szCs w:val="22"/>
              </w:rPr>
              <w:t>EEI201</w:t>
            </w:r>
          </w:p>
        </w:tc>
        <w:tc>
          <w:tcPr>
            <w:tcW w:w="5154" w:type="dxa"/>
            <w:shd w:val="clear" w:color="auto" w:fill="auto"/>
            <w:vAlign w:val="bottom"/>
          </w:tcPr>
          <w:p w14:paraId="06262AEA" w14:textId="77777777" w:rsidR="002C7457" w:rsidRDefault="00E303DF">
            <w:pPr>
              <w:jc w:val="center"/>
              <w:rPr>
                <w:color w:val="000000"/>
                <w:sz w:val="22"/>
                <w:szCs w:val="22"/>
              </w:rPr>
            </w:pPr>
            <w:r>
              <w:rPr>
                <w:color w:val="000000"/>
                <w:sz w:val="22"/>
                <w:szCs w:val="22"/>
              </w:rPr>
              <w:t>Segurança da Informação</w:t>
            </w:r>
          </w:p>
        </w:tc>
        <w:tc>
          <w:tcPr>
            <w:tcW w:w="425" w:type="dxa"/>
            <w:shd w:val="clear" w:color="auto" w:fill="auto"/>
            <w:vAlign w:val="bottom"/>
          </w:tcPr>
          <w:p w14:paraId="014909DC" w14:textId="77777777" w:rsidR="002C7457" w:rsidRDefault="00E303DF">
            <w:pPr>
              <w:jc w:val="center"/>
              <w:rPr>
                <w:sz w:val="22"/>
                <w:szCs w:val="22"/>
              </w:rPr>
            </w:pPr>
            <w:r>
              <w:rPr>
                <w:sz w:val="22"/>
                <w:szCs w:val="22"/>
              </w:rPr>
              <w:t>80</w:t>
            </w:r>
          </w:p>
        </w:tc>
        <w:tc>
          <w:tcPr>
            <w:tcW w:w="993" w:type="dxa"/>
            <w:shd w:val="clear" w:color="auto" w:fill="auto"/>
            <w:vAlign w:val="bottom"/>
          </w:tcPr>
          <w:p w14:paraId="6A0BEEE6" w14:textId="77777777" w:rsidR="002C7457" w:rsidRDefault="00E303DF">
            <w:pPr>
              <w:jc w:val="center"/>
              <w:rPr>
                <w:sz w:val="22"/>
                <w:szCs w:val="22"/>
              </w:rPr>
            </w:pPr>
            <w:r>
              <w:rPr>
                <w:sz w:val="22"/>
                <w:szCs w:val="22"/>
              </w:rPr>
              <w:t>8</w:t>
            </w:r>
          </w:p>
        </w:tc>
        <w:tc>
          <w:tcPr>
            <w:tcW w:w="992" w:type="dxa"/>
            <w:shd w:val="clear" w:color="auto" w:fill="auto"/>
            <w:vAlign w:val="bottom"/>
          </w:tcPr>
          <w:p w14:paraId="66D8CD50" w14:textId="77777777" w:rsidR="002C7457" w:rsidRDefault="00E303DF">
            <w:pPr>
              <w:jc w:val="center"/>
              <w:rPr>
                <w:color w:val="000000"/>
                <w:sz w:val="22"/>
                <w:szCs w:val="22"/>
              </w:rPr>
            </w:pPr>
            <w:r>
              <w:rPr>
                <w:color w:val="000000"/>
                <w:sz w:val="22"/>
                <w:szCs w:val="22"/>
              </w:rPr>
              <w:t>15</w:t>
            </w:r>
          </w:p>
        </w:tc>
      </w:tr>
      <w:tr w:rsidR="002C7457" w14:paraId="4803A7FD" w14:textId="77777777">
        <w:trPr>
          <w:trHeight w:val="290"/>
        </w:trPr>
        <w:tc>
          <w:tcPr>
            <w:tcW w:w="1220" w:type="dxa"/>
            <w:shd w:val="clear" w:color="auto" w:fill="auto"/>
            <w:vAlign w:val="bottom"/>
          </w:tcPr>
          <w:p w14:paraId="680C25BF" w14:textId="77777777" w:rsidR="002C7457" w:rsidRDefault="00E303DF">
            <w:pPr>
              <w:jc w:val="center"/>
              <w:rPr>
                <w:sz w:val="22"/>
                <w:szCs w:val="22"/>
              </w:rPr>
            </w:pPr>
            <w:r>
              <w:rPr>
                <w:sz w:val="22"/>
                <w:szCs w:val="22"/>
              </w:rPr>
              <w:t xml:space="preserve"> - </w:t>
            </w:r>
          </w:p>
        </w:tc>
        <w:tc>
          <w:tcPr>
            <w:tcW w:w="5154" w:type="dxa"/>
            <w:shd w:val="clear" w:color="auto" w:fill="auto"/>
            <w:vAlign w:val="bottom"/>
          </w:tcPr>
          <w:p w14:paraId="351111DD" w14:textId="77777777" w:rsidR="002C7457" w:rsidRDefault="00E303DF">
            <w:pPr>
              <w:jc w:val="center"/>
              <w:rPr>
                <w:color w:val="000000"/>
                <w:sz w:val="22"/>
                <w:szCs w:val="22"/>
              </w:rPr>
            </w:pPr>
            <w:r>
              <w:rPr>
                <w:color w:val="000000"/>
                <w:sz w:val="22"/>
                <w:szCs w:val="22"/>
              </w:rPr>
              <w:t>Eletiva</w:t>
            </w:r>
          </w:p>
        </w:tc>
        <w:tc>
          <w:tcPr>
            <w:tcW w:w="425" w:type="dxa"/>
            <w:shd w:val="clear" w:color="auto" w:fill="auto"/>
            <w:vAlign w:val="bottom"/>
          </w:tcPr>
          <w:p w14:paraId="6AE72054" w14:textId="77777777" w:rsidR="002C7457" w:rsidRDefault="00E303DF">
            <w:pPr>
              <w:jc w:val="center"/>
              <w:rPr>
                <w:sz w:val="22"/>
                <w:szCs w:val="22"/>
              </w:rPr>
            </w:pPr>
            <w:r>
              <w:rPr>
                <w:sz w:val="22"/>
                <w:szCs w:val="22"/>
              </w:rPr>
              <w:t>80</w:t>
            </w:r>
          </w:p>
        </w:tc>
        <w:tc>
          <w:tcPr>
            <w:tcW w:w="993" w:type="dxa"/>
            <w:shd w:val="clear" w:color="auto" w:fill="auto"/>
            <w:vAlign w:val="bottom"/>
          </w:tcPr>
          <w:p w14:paraId="3FD01693" w14:textId="77777777" w:rsidR="002C7457" w:rsidRDefault="00E303DF">
            <w:pPr>
              <w:jc w:val="center"/>
              <w:rPr>
                <w:color w:val="000000"/>
                <w:sz w:val="22"/>
                <w:szCs w:val="22"/>
              </w:rPr>
            </w:pPr>
            <w:r>
              <w:rPr>
                <w:color w:val="000000"/>
                <w:sz w:val="22"/>
                <w:szCs w:val="22"/>
              </w:rPr>
              <w:t>8</w:t>
            </w:r>
          </w:p>
        </w:tc>
        <w:tc>
          <w:tcPr>
            <w:tcW w:w="992" w:type="dxa"/>
            <w:shd w:val="clear" w:color="auto" w:fill="auto"/>
            <w:vAlign w:val="bottom"/>
          </w:tcPr>
          <w:p w14:paraId="2CFEDA26" w14:textId="77777777" w:rsidR="002C7457" w:rsidRDefault="00E303DF">
            <w:pPr>
              <w:jc w:val="center"/>
              <w:rPr>
                <w:color w:val="000000"/>
                <w:sz w:val="22"/>
                <w:szCs w:val="22"/>
              </w:rPr>
            </w:pPr>
            <w:r>
              <w:rPr>
                <w:color w:val="000000"/>
                <w:sz w:val="22"/>
                <w:szCs w:val="22"/>
              </w:rPr>
              <w:t>16</w:t>
            </w:r>
          </w:p>
        </w:tc>
      </w:tr>
      <w:tr w:rsidR="002C7457" w14:paraId="4E987089" w14:textId="77777777">
        <w:trPr>
          <w:trHeight w:val="290"/>
        </w:trPr>
        <w:tc>
          <w:tcPr>
            <w:tcW w:w="1220" w:type="dxa"/>
            <w:shd w:val="clear" w:color="auto" w:fill="auto"/>
            <w:vAlign w:val="bottom"/>
          </w:tcPr>
          <w:p w14:paraId="4F5079FD" w14:textId="77777777" w:rsidR="002C7457" w:rsidRDefault="00E303DF">
            <w:pPr>
              <w:jc w:val="center"/>
              <w:rPr>
                <w:sz w:val="22"/>
                <w:szCs w:val="22"/>
              </w:rPr>
            </w:pPr>
            <w:r>
              <w:rPr>
                <w:sz w:val="22"/>
                <w:szCs w:val="22"/>
              </w:rPr>
              <w:t>COM470</w:t>
            </w:r>
          </w:p>
        </w:tc>
        <w:tc>
          <w:tcPr>
            <w:tcW w:w="5154" w:type="dxa"/>
            <w:shd w:val="clear" w:color="auto" w:fill="auto"/>
            <w:vAlign w:val="bottom"/>
          </w:tcPr>
          <w:p w14:paraId="5D64BA06" w14:textId="77777777" w:rsidR="002C7457" w:rsidRDefault="00E303DF">
            <w:pPr>
              <w:jc w:val="center"/>
              <w:rPr>
                <w:color w:val="000000"/>
                <w:sz w:val="22"/>
                <w:szCs w:val="22"/>
              </w:rPr>
            </w:pPr>
            <w:r>
              <w:rPr>
                <w:color w:val="000000"/>
                <w:sz w:val="22"/>
                <w:szCs w:val="22"/>
              </w:rPr>
              <w:t>Planejamento Estratégico de Negócios</w:t>
            </w:r>
          </w:p>
        </w:tc>
        <w:tc>
          <w:tcPr>
            <w:tcW w:w="425" w:type="dxa"/>
            <w:shd w:val="clear" w:color="auto" w:fill="auto"/>
            <w:vAlign w:val="bottom"/>
          </w:tcPr>
          <w:p w14:paraId="7C414D38" w14:textId="77777777" w:rsidR="002C7457" w:rsidRDefault="00E303DF">
            <w:pPr>
              <w:jc w:val="center"/>
              <w:rPr>
                <w:sz w:val="22"/>
                <w:szCs w:val="22"/>
              </w:rPr>
            </w:pPr>
            <w:r>
              <w:rPr>
                <w:sz w:val="22"/>
                <w:szCs w:val="22"/>
              </w:rPr>
              <w:t>80</w:t>
            </w:r>
          </w:p>
        </w:tc>
        <w:tc>
          <w:tcPr>
            <w:tcW w:w="993" w:type="dxa"/>
            <w:shd w:val="clear" w:color="auto" w:fill="auto"/>
            <w:vAlign w:val="bottom"/>
          </w:tcPr>
          <w:p w14:paraId="703C63C3" w14:textId="77777777" w:rsidR="002C7457" w:rsidRDefault="00E303DF">
            <w:pPr>
              <w:jc w:val="center"/>
              <w:rPr>
                <w:color w:val="000000"/>
                <w:sz w:val="22"/>
                <w:szCs w:val="22"/>
              </w:rPr>
            </w:pPr>
            <w:r>
              <w:rPr>
                <w:color w:val="000000"/>
                <w:sz w:val="22"/>
                <w:szCs w:val="22"/>
              </w:rPr>
              <w:t>8</w:t>
            </w:r>
          </w:p>
        </w:tc>
        <w:tc>
          <w:tcPr>
            <w:tcW w:w="992" w:type="dxa"/>
            <w:shd w:val="clear" w:color="auto" w:fill="auto"/>
            <w:vAlign w:val="bottom"/>
          </w:tcPr>
          <w:p w14:paraId="57CC2AF2" w14:textId="77777777" w:rsidR="002C7457" w:rsidRDefault="00E303DF">
            <w:pPr>
              <w:jc w:val="center"/>
              <w:rPr>
                <w:color w:val="000000"/>
                <w:sz w:val="22"/>
                <w:szCs w:val="22"/>
              </w:rPr>
            </w:pPr>
            <w:r>
              <w:rPr>
                <w:color w:val="000000"/>
                <w:sz w:val="22"/>
                <w:szCs w:val="22"/>
              </w:rPr>
              <w:t>16</w:t>
            </w:r>
          </w:p>
        </w:tc>
      </w:tr>
      <w:tr w:rsidR="002C7457" w14:paraId="63EE54B1" w14:textId="77777777">
        <w:trPr>
          <w:trHeight w:val="290"/>
        </w:trPr>
        <w:tc>
          <w:tcPr>
            <w:tcW w:w="1220" w:type="dxa"/>
            <w:shd w:val="clear" w:color="auto" w:fill="auto"/>
            <w:vAlign w:val="bottom"/>
          </w:tcPr>
          <w:p w14:paraId="492223D1" w14:textId="77777777" w:rsidR="002C7457" w:rsidRDefault="00E303DF">
            <w:pPr>
              <w:jc w:val="center"/>
              <w:rPr>
                <w:sz w:val="22"/>
                <w:szCs w:val="22"/>
              </w:rPr>
            </w:pPr>
            <w:r>
              <w:rPr>
                <w:sz w:val="22"/>
                <w:szCs w:val="22"/>
              </w:rPr>
              <w:t xml:space="preserve"> - </w:t>
            </w:r>
          </w:p>
        </w:tc>
        <w:tc>
          <w:tcPr>
            <w:tcW w:w="5154" w:type="dxa"/>
            <w:shd w:val="clear" w:color="auto" w:fill="auto"/>
            <w:vAlign w:val="bottom"/>
          </w:tcPr>
          <w:p w14:paraId="3DC4DFEB" w14:textId="77777777" w:rsidR="002C7457" w:rsidRDefault="00E303DF">
            <w:pPr>
              <w:jc w:val="center"/>
              <w:rPr>
                <w:color w:val="000000"/>
                <w:sz w:val="22"/>
                <w:szCs w:val="22"/>
              </w:rPr>
            </w:pPr>
            <w:r>
              <w:rPr>
                <w:color w:val="000000"/>
                <w:sz w:val="22"/>
                <w:szCs w:val="22"/>
              </w:rPr>
              <w:t>TCC</w:t>
            </w:r>
          </w:p>
        </w:tc>
        <w:tc>
          <w:tcPr>
            <w:tcW w:w="425" w:type="dxa"/>
            <w:shd w:val="clear" w:color="auto" w:fill="auto"/>
            <w:vAlign w:val="bottom"/>
          </w:tcPr>
          <w:p w14:paraId="44CF0FCA" w14:textId="77777777" w:rsidR="002C7457" w:rsidRDefault="00E303DF">
            <w:pPr>
              <w:jc w:val="center"/>
              <w:rPr>
                <w:sz w:val="22"/>
                <w:szCs w:val="22"/>
              </w:rPr>
            </w:pPr>
            <w:r>
              <w:rPr>
                <w:sz w:val="22"/>
                <w:szCs w:val="22"/>
              </w:rPr>
              <w:t>80</w:t>
            </w:r>
          </w:p>
        </w:tc>
        <w:tc>
          <w:tcPr>
            <w:tcW w:w="993" w:type="dxa"/>
            <w:shd w:val="clear" w:color="auto" w:fill="auto"/>
            <w:vAlign w:val="bottom"/>
          </w:tcPr>
          <w:p w14:paraId="569D94EB" w14:textId="77777777" w:rsidR="002C7457" w:rsidRDefault="00E303DF">
            <w:pPr>
              <w:jc w:val="center"/>
              <w:rPr>
                <w:color w:val="000000"/>
                <w:sz w:val="22"/>
                <w:szCs w:val="22"/>
              </w:rPr>
            </w:pPr>
            <w:r>
              <w:rPr>
                <w:color w:val="000000"/>
                <w:sz w:val="22"/>
                <w:szCs w:val="22"/>
              </w:rPr>
              <w:t>8</w:t>
            </w:r>
          </w:p>
        </w:tc>
        <w:tc>
          <w:tcPr>
            <w:tcW w:w="992" w:type="dxa"/>
            <w:shd w:val="clear" w:color="auto" w:fill="auto"/>
            <w:vAlign w:val="bottom"/>
          </w:tcPr>
          <w:p w14:paraId="7666E1B8" w14:textId="77777777" w:rsidR="002C7457" w:rsidRDefault="00E303DF">
            <w:pPr>
              <w:jc w:val="center"/>
              <w:rPr>
                <w:color w:val="000000"/>
                <w:sz w:val="22"/>
                <w:szCs w:val="22"/>
              </w:rPr>
            </w:pPr>
            <w:r>
              <w:rPr>
                <w:color w:val="000000"/>
                <w:sz w:val="22"/>
                <w:szCs w:val="22"/>
              </w:rPr>
              <w:t>15 e 16</w:t>
            </w:r>
          </w:p>
        </w:tc>
      </w:tr>
    </w:tbl>
    <w:p w14:paraId="4933E616" w14:textId="77777777" w:rsidR="002C7457" w:rsidRDefault="002C7457"/>
    <w:p w14:paraId="670EC763" w14:textId="77777777" w:rsidR="002C7457" w:rsidRDefault="002C7457"/>
    <w:p w14:paraId="3D04024C" w14:textId="47F28DB0" w:rsidR="002C7457" w:rsidRDefault="00E303DF">
      <w:pPr>
        <w:pStyle w:val="Ttulo3"/>
        <w:numPr>
          <w:ilvl w:val="2"/>
          <w:numId w:val="12"/>
        </w:numPr>
      </w:pPr>
      <w:bookmarkStart w:id="34" w:name="_32hioqz" w:colFirst="0" w:colLast="0"/>
      <w:bookmarkEnd w:id="34"/>
      <w:r>
        <w:t xml:space="preserve">Grade </w:t>
      </w:r>
      <w:r w:rsidR="00BB6B87">
        <w:t xml:space="preserve">completa </w:t>
      </w:r>
      <w:r>
        <w:t>do Bacharelado em Engenharia de Computação</w:t>
      </w:r>
    </w:p>
    <w:tbl>
      <w:tblPr>
        <w:tblStyle w:val="a6"/>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
        <w:gridCol w:w="5704"/>
        <w:gridCol w:w="504"/>
        <w:gridCol w:w="1029"/>
        <w:gridCol w:w="992"/>
      </w:tblGrid>
      <w:tr w:rsidR="002C7457" w14:paraId="661EF5CE" w14:textId="77777777">
        <w:trPr>
          <w:trHeight w:val="290"/>
        </w:trPr>
        <w:tc>
          <w:tcPr>
            <w:tcW w:w="980" w:type="dxa"/>
            <w:shd w:val="clear" w:color="auto" w:fill="auto"/>
            <w:vAlign w:val="bottom"/>
          </w:tcPr>
          <w:p w14:paraId="5DD8F593" w14:textId="77777777" w:rsidR="002C7457" w:rsidRDefault="00E303DF">
            <w:pPr>
              <w:jc w:val="center"/>
              <w:rPr>
                <w:sz w:val="22"/>
                <w:szCs w:val="22"/>
              </w:rPr>
            </w:pPr>
            <w:r>
              <w:rPr>
                <w:sz w:val="22"/>
                <w:szCs w:val="22"/>
              </w:rPr>
              <w:t>Código</w:t>
            </w:r>
          </w:p>
        </w:tc>
        <w:tc>
          <w:tcPr>
            <w:tcW w:w="5704" w:type="dxa"/>
            <w:shd w:val="clear" w:color="auto" w:fill="auto"/>
            <w:vAlign w:val="bottom"/>
          </w:tcPr>
          <w:p w14:paraId="6751EBAE" w14:textId="77777777" w:rsidR="002C7457" w:rsidRDefault="00E303DF">
            <w:pPr>
              <w:jc w:val="center"/>
              <w:rPr>
                <w:sz w:val="22"/>
                <w:szCs w:val="22"/>
              </w:rPr>
            </w:pPr>
            <w:r>
              <w:rPr>
                <w:sz w:val="22"/>
                <w:szCs w:val="22"/>
              </w:rPr>
              <w:t>Disciplina</w:t>
            </w:r>
          </w:p>
        </w:tc>
        <w:tc>
          <w:tcPr>
            <w:tcW w:w="504" w:type="dxa"/>
            <w:shd w:val="clear" w:color="auto" w:fill="auto"/>
            <w:vAlign w:val="bottom"/>
          </w:tcPr>
          <w:p w14:paraId="4CCB65E6" w14:textId="77777777" w:rsidR="002C7457" w:rsidRDefault="00E303DF">
            <w:pPr>
              <w:jc w:val="center"/>
              <w:rPr>
                <w:sz w:val="22"/>
                <w:szCs w:val="22"/>
              </w:rPr>
            </w:pPr>
            <w:r>
              <w:rPr>
                <w:sz w:val="22"/>
                <w:szCs w:val="22"/>
              </w:rPr>
              <w:t>CH</w:t>
            </w:r>
          </w:p>
        </w:tc>
        <w:tc>
          <w:tcPr>
            <w:tcW w:w="1029" w:type="dxa"/>
            <w:shd w:val="clear" w:color="auto" w:fill="auto"/>
            <w:vAlign w:val="bottom"/>
          </w:tcPr>
          <w:p w14:paraId="321113C7" w14:textId="77777777" w:rsidR="002C7457" w:rsidRDefault="00E303DF">
            <w:pPr>
              <w:jc w:val="center"/>
              <w:rPr>
                <w:color w:val="000000"/>
                <w:sz w:val="22"/>
                <w:szCs w:val="22"/>
              </w:rPr>
            </w:pPr>
            <w:r>
              <w:rPr>
                <w:color w:val="000000"/>
                <w:sz w:val="22"/>
                <w:szCs w:val="22"/>
              </w:rPr>
              <w:t>Semestre</w:t>
            </w:r>
          </w:p>
        </w:tc>
        <w:tc>
          <w:tcPr>
            <w:tcW w:w="992" w:type="dxa"/>
            <w:shd w:val="clear" w:color="auto" w:fill="auto"/>
            <w:vAlign w:val="bottom"/>
          </w:tcPr>
          <w:p w14:paraId="5430905C" w14:textId="77777777" w:rsidR="002C7457" w:rsidRDefault="00E303DF">
            <w:pPr>
              <w:jc w:val="center"/>
              <w:rPr>
                <w:color w:val="000000"/>
                <w:sz w:val="22"/>
                <w:szCs w:val="22"/>
              </w:rPr>
            </w:pPr>
            <w:r>
              <w:rPr>
                <w:color w:val="000000"/>
                <w:sz w:val="22"/>
                <w:szCs w:val="22"/>
              </w:rPr>
              <w:t>Bimestre</w:t>
            </w:r>
          </w:p>
        </w:tc>
      </w:tr>
      <w:tr w:rsidR="002C7457" w14:paraId="690FBF0A" w14:textId="77777777">
        <w:trPr>
          <w:trHeight w:val="290"/>
        </w:trPr>
        <w:tc>
          <w:tcPr>
            <w:tcW w:w="980" w:type="dxa"/>
            <w:shd w:val="clear" w:color="auto" w:fill="auto"/>
            <w:vAlign w:val="bottom"/>
          </w:tcPr>
          <w:p w14:paraId="4CC8DE9D" w14:textId="77777777" w:rsidR="002C7457" w:rsidRDefault="00E303DF">
            <w:pPr>
              <w:jc w:val="center"/>
              <w:rPr>
                <w:sz w:val="22"/>
                <w:szCs w:val="22"/>
              </w:rPr>
            </w:pPr>
            <w:r>
              <w:rPr>
                <w:sz w:val="22"/>
                <w:szCs w:val="22"/>
              </w:rPr>
              <w:t>SOC100</w:t>
            </w:r>
          </w:p>
        </w:tc>
        <w:tc>
          <w:tcPr>
            <w:tcW w:w="5704" w:type="dxa"/>
            <w:shd w:val="clear" w:color="auto" w:fill="auto"/>
            <w:vAlign w:val="bottom"/>
          </w:tcPr>
          <w:p w14:paraId="511113C3" w14:textId="77777777" w:rsidR="002C7457" w:rsidRDefault="00E303DF">
            <w:pPr>
              <w:jc w:val="center"/>
              <w:rPr>
                <w:color w:val="000000"/>
                <w:sz w:val="22"/>
                <w:szCs w:val="22"/>
              </w:rPr>
            </w:pPr>
            <w:r>
              <w:rPr>
                <w:color w:val="000000"/>
                <w:sz w:val="22"/>
                <w:szCs w:val="22"/>
              </w:rPr>
              <w:t>Ética, Cidadania e Sociedade</w:t>
            </w:r>
          </w:p>
        </w:tc>
        <w:tc>
          <w:tcPr>
            <w:tcW w:w="504" w:type="dxa"/>
            <w:shd w:val="clear" w:color="auto" w:fill="auto"/>
            <w:vAlign w:val="bottom"/>
          </w:tcPr>
          <w:p w14:paraId="172FFACE" w14:textId="77777777" w:rsidR="002C7457" w:rsidRDefault="00E303DF">
            <w:pPr>
              <w:jc w:val="center"/>
              <w:rPr>
                <w:sz w:val="22"/>
                <w:szCs w:val="22"/>
              </w:rPr>
            </w:pPr>
            <w:r>
              <w:rPr>
                <w:sz w:val="22"/>
                <w:szCs w:val="22"/>
              </w:rPr>
              <w:t>40</w:t>
            </w:r>
          </w:p>
        </w:tc>
        <w:tc>
          <w:tcPr>
            <w:tcW w:w="1029" w:type="dxa"/>
            <w:shd w:val="clear" w:color="auto" w:fill="auto"/>
            <w:vAlign w:val="bottom"/>
          </w:tcPr>
          <w:p w14:paraId="26B577F2"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1AC740DB" w14:textId="77777777" w:rsidR="002C7457" w:rsidRDefault="00E303DF">
            <w:pPr>
              <w:jc w:val="center"/>
              <w:rPr>
                <w:color w:val="000000"/>
                <w:sz w:val="22"/>
                <w:szCs w:val="22"/>
              </w:rPr>
            </w:pPr>
            <w:r>
              <w:rPr>
                <w:color w:val="000000"/>
                <w:sz w:val="22"/>
                <w:szCs w:val="22"/>
              </w:rPr>
              <w:t>1</w:t>
            </w:r>
          </w:p>
        </w:tc>
      </w:tr>
      <w:tr w:rsidR="002C7457" w14:paraId="51A869A3" w14:textId="77777777">
        <w:trPr>
          <w:trHeight w:val="290"/>
        </w:trPr>
        <w:tc>
          <w:tcPr>
            <w:tcW w:w="980" w:type="dxa"/>
            <w:shd w:val="clear" w:color="auto" w:fill="auto"/>
            <w:vAlign w:val="bottom"/>
          </w:tcPr>
          <w:p w14:paraId="1C20C64A" w14:textId="77777777" w:rsidR="002C7457" w:rsidRDefault="00E303DF">
            <w:pPr>
              <w:jc w:val="center"/>
              <w:rPr>
                <w:sz w:val="22"/>
                <w:szCs w:val="22"/>
              </w:rPr>
            </w:pPr>
            <w:r>
              <w:rPr>
                <w:sz w:val="22"/>
                <w:szCs w:val="22"/>
              </w:rPr>
              <w:t>LET110</w:t>
            </w:r>
          </w:p>
        </w:tc>
        <w:tc>
          <w:tcPr>
            <w:tcW w:w="5704" w:type="dxa"/>
            <w:shd w:val="clear" w:color="auto" w:fill="auto"/>
            <w:vAlign w:val="bottom"/>
          </w:tcPr>
          <w:p w14:paraId="3063CEB0" w14:textId="77777777" w:rsidR="002C7457" w:rsidRDefault="00E303DF">
            <w:pPr>
              <w:jc w:val="center"/>
              <w:rPr>
                <w:color w:val="000000"/>
                <w:sz w:val="22"/>
                <w:szCs w:val="22"/>
              </w:rPr>
            </w:pPr>
            <w:r>
              <w:rPr>
                <w:color w:val="000000"/>
                <w:sz w:val="22"/>
                <w:szCs w:val="22"/>
              </w:rPr>
              <w:t>Leitura e Produção de Textos</w:t>
            </w:r>
          </w:p>
        </w:tc>
        <w:tc>
          <w:tcPr>
            <w:tcW w:w="504" w:type="dxa"/>
            <w:shd w:val="clear" w:color="auto" w:fill="auto"/>
            <w:vAlign w:val="bottom"/>
          </w:tcPr>
          <w:p w14:paraId="7FFD0C8D" w14:textId="77777777" w:rsidR="002C7457" w:rsidRDefault="00E303DF">
            <w:pPr>
              <w:jc w:val="center"/>
              <w:rPr>
                <w:sz w:val="22"/>
                <w:szCs w:val="22"/>
              </w:rPr>
            </w:pPr>
            <w:r>
              <w:rPr>
                <w:sz w:val="22"/>
                <w:szCs w:val="22"/>
              </w:rPr>
              <w:t>80</w:t>
            </w:r>
          </w:p>
        </w:tc>
        <w:tc>
          <w:tcPr>
            <w:tcW w:w="1029" w:type="dxa"/>
            <w:shd w:val="clear" w:color="auto" w:fill="auto"/>
            <w:vAlign w:val="bottom"/>
          </w:tcPr>
          <w:p w14:paraId="29D77C87"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4AD111E5" w14:textId="77777777" w:rsidR="002C7457" w:rsidRDefault="00E303DF">
            <w:pPr>
              <w:jc w:val="center"/>
              <w:rPr>
                <w:color w:val="000000"/>
                <w:sz w:val="22"/>
                <w:szCs w:val="22"/>
              </w:rPr>
            </w:pPr>
            <w:r>
              <w:rPr>
                <w:color w:val="000000"/>
                <w:sz w:val="22"/>
                <w:szCs w:val="22"/>
              </w:rPr>
              <w:t>1</w:t>
            </w:r>
          </w:p>
        </w:tc>
      </w:tr>
      <w:tr w:rsidR="002C7457" w14:paraId="04FE8554" w14:textId="77777777">
        <w:trPr>
          <w:trHeight w:val="290"/>
        </w:trPr>
        <w:tc>
          <w:tcPr>
            <w:tcW w:w="980" w:type="dxa"/>
            <w:shd w:val="clear" w:color="auto" w:fill="auto"/>
            <w:vAlign w:val="bottom"/>
          </w:tcPr>
          <w:p w14:paraId="44E97E30" w14:textId="77777777" w:rsidR="002C7457" w:rsidRDefault="00E303DF">
            <w:pPr>
              <w:jc w:val="center"/>
              <w:rPr>
                <w:sz w:val="22"/>
                <w:szCs w:val="22"/>
              </w:rPr>
            </w:pPr>
            <w:r>
              <w:rPr>
                <w:sz w:val="22"/>
                <w:szCs w:val="22"/>
              </w:rPr>
              <w:t>COM100</w:t>
            </w:r>
          </w:p>
        </w:tc>
        <w:tc>
          <w:tcPr>
            <w:tcW w:w="5704" w:type="dxa"/>
            <w:shd w:val="clear" w:color="auto" w:fill="auto"/>
            <w:vAlign w:val="bottom"/>
          </w:tcPr>
          <w:p w14:paraId="4C9AC776" w14:textId="77777777" w:rsidR="002C7457" w:rsidRDefault="00E303DF">
            <w:pPr>
              <w:jc w:val="center"/>
              <w:rPr>
                <w:color w:val="000000"/>
                <w:sz w:val="22"/>
                <w:szCs w:val="22"/>
              </w:rPr>
            </w:pPr>
            <w:r>
              <w:rPr>
                <w:color w:val="000000"/>
                <w:sz w:val="22"/>
                <w:szCs w:val="22"/>
              </w:rPr>
              <w:t>Pensamento Computacional</w:t>
            </w:r>
          </w:p>
        </w:tc>
        <w:tc>
          <w:tcPr>
            <w:tcW w:w="504" w:type="dxa"/>
            <w:shd w:val="clear" w:color="auto" w:fill="auto"/>
            <w:vAlign w:val="bottom"/>
          </w:tcPr>
          <w:p w14:paraId="68E2D368" w14:textId="77777777" w:rsidR="002C7457" w:rsidRDefault="00E303DF">
            <w:pPr>
              <w:jc w:val="center"/>
              <w:rPr>
                <w:sz w:val="22"/>
                <w:szCs w:val="22"/>
              </w:rPr>
            </w:pPr>
            <w:r>
              <w:rPr>
                <w:sz w:val="22"/>
                <w:szCs w:val="22"/>
              </w:rPr>
              <w:t>80</w:t>
            </w:r>
          </w:p>
        </w:tc>
        <w:tc>
          <w:tcPr>
            <w:tcW w:w="1029" w:type="dxa"/>
            <w:shd w:val="clear" w:color="auto" w:fill="auto"/>
            <w:vAlign w:val="bottom"/>
          </w:tcPr>
          <w:p w14:paraId="60D518F1"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6A2ABF6C" w14:textId="77777777" w:rsidR="002C7457" w:rsidRDefault="00E303DF">
            <w:pPr>
              <w:jc w:val="center"/>
              <w:rPr>
                <w:color w:val="000000"/>
                <w:sz w:val="22"/>
                <w:szCs w:val="22"/>
              </w:rPr>
            </w:pPr>
            <w:r>
              <w:rPr>
                <w:color w:val="000000"/>
                <w:sz w:val="22"/>
                <w:szCs w:val="22"/>
              </w:rPr>
              <w:t>1</w:t>
            </w:r>
          </w:p>
        </w:tc>
      </w:tr>
      <w:tr w:rsidR="002C7457" w14:paraId="30AB1128" w14:textId="77777777">
        <w:trPr>
          <w:trHeight w:val="290"/>
        </w:trPr>
        <w:tc>
          <w:tcPr>
            <w:tcW w:w="980" w:type="dxa"/>
            <w:shd w:val="clear" w:color="auto" w:fill="auto"/>
            <w:vAlign w:val="bottom"/>
          </w:tcPr>
          <w:p w14:paraId="334D9AFE" w14:textId="77777777" w:rsidR="002C7457" w:rsidRDefault="00E303DF">
            <w:pPr>
              <w:jc w:val="center"/>
              <w:rPr>
                <w:sz w:val="22"/>
                <w:szCs w:val="22"/>
              </w:rPr>
            </w:pPr>
            <w:r>
              <w:rPr>
                <w:sz w:val="22"/>
                <w:szCs w:val="22"/>
              </w:rPr>
              <w:t>LET100</w:t>
            </w:r>
          </w:p>
        </w:tc>
        <w:tc>
          <w:tcPr>
            <w:tcW w:w="5704" w:type="dxa"/>
            <w:shd w:val="clear" w:color="auto" w:fill="auto"/>
            <w:vAlign w:val="bottom"/>
          </w:tcPr>
          <w:p w14:paraId="433FD3F2" w14:textId="77777777" w:rsidR="002C7457" w:rsidRDefault="00E303DF">
            <w:pPr>
              <w:jc w:val="center"/>
              <w:rPr>
                <w:color w:val="000000"/>
                <w:sz w:val="22"/>
                <w:szCs w:val="22"/>
              </w:rPr>
            </w:pPr>
            <w:r>
              <w:rPr>
                <w:color w:val="000000"/>
                <w:sz w:val="22"/>
                <w:szCs w:val="22"/>
              </w:rPr>
              <w:t>Inglês</w:t>
            </w:r>
          </w:p>
        </w:tc>
        <w:tc>
          <w:tcPr>
            <w:tcW w:w="504" w:type="dxa"/>
            <w:shd w:val="clear" w:color="auto" w:fill="auto"/>
            <w:vAlign w:val="bottom"/>
          </w:tcPr>
          <w:p w14:paraId="02B2C44F" w14:textId="77777777" w:rsidR="002C7457" w:rsidRDefault="00E303DF">
            <w:pPr>
              <w:jc w:val="center"/>
              <w:rPr>
                <w:sz w:val="22"/>
                <w:szCs w:val="22"/>
              </w:rPr>
            </w:pPr>
            <w:r>
              <w:rPr>
                <w:sz w:val="22"/>
                <w:szCs w:val="22"/>
              </w:rPr>
              <w:t>80</w:t>
            </w:r>
          </w:p>
        </w:tc>
        <w:tc>
          <w:tcPr>
            <w:tcW w:w="1029" w:type="dxa"/>
            <w:shd w:val="clear" w:color="auto" w:fill="auto"/>
            <w:vAlign w:val="bottom"/>
          </w:tcPr>
          <w:p w14:paraId="1F21B290"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6ACC0A11" w14:textId="77777777" w:rsidR="002C7457" w:rsidRDefault="00E303DF">
            <w:pPr>
              <w:jc w:val="center"/>
              <w:rPr>
                <w:color w:val="000000"/>
                <w:sz w:val="22"/>
                <w:szCs w:val="22"/>
              </w:rPr>
            </w:pPr>
            <w:r>
              <w:rPr>
                <w:color w:val="000000"/>
                <w:sz w:val="22"/>
                <w:szCs w:val="22"/>
              </w:rPr>
              <w:t>2</w:t>
            </w:r>
          </w:p>
        </w:tc>
      </w:tr>
      <w:tr w:rsidR="002C7457" w14:paraId="1BAE5048" w14:textId="77777777">
        <w:trPr>
          <w:trHeight w:val="290"/>
        </w:trPr>
        <w:tc>
          <w:tcPr>
            <w:tcW w:w="980" w:type="dxa"/>
            <w:shd w:val="clear" w:color="auto" w:fill="auto"/>
            <w:vAlign w:val="bottom"/>
          </w:tcPr>
          <w:p w14:paraId="2DBE036C" w14:textId="77777777" w:rsidR="002C7457" w:rsidRDefault="00E303DF">
            <w:pPr>
              <w:jc w:val="center"/>
              <w:rPr>
                <w:sz w:val="22"/>
                <w:szCs w:val="22"/>
              </w:rPr>
            </w:pPr>
            <w:r>
              <w:rPr>
                <w:sz w:val="22"/>
                <w:szCs w:val="22"/>
              </w:rPr>
              <w:t>MMB002</w:t>
            </w:r>
          </w:p>
        </w:tc>
        <w:tc>
          <w:tcPr>
            <w:tcW w:w="5704" w:type="dxa"/>
            <w:shd w:val="clear" w:color="auto" w:fill="auto"/>
            <w:vAlign w:val="bottom"/>
          </w:tcPr>
          <w:p w14:paraId="6D96228B" w14:textId="77777777" w:rsidR="002C7457" w:rsidRDefault="00E303DF">
            <w:pPr>
              <w:jc w:val="center"/>
              <w:rPr>
                <w:color w:val="000000"/>
                <w:sz w:val="22"/>
                <w:szCs w:val="22"/>
              </w:rPr>
            </w:pPr>
            <w:r>
              <w:rPr>
                <w:color w:val="000000"/>
                <w:sz w:val="22"/>
                <w:szCs w:val="22"/>
              </w:rPr>
              <w:t>Matemática Básica</w:t>
            </w:r>
          </w:p>
        </w:tc>
        <w:tc>
          <w:tcPr>
            <w:tcW w:w="504" w:type="dxa"/>
            <w:shd w:val="clear" w:color="auto" w:fill="auto"/>
            <w:vAlign w:val="bottom"/>
          </w:tcPr>
          <w:p w14:paraId="33B8264F" w14:textId="77777777" w:rsidR="002C7457" w:rsidRDefault="00E303DF">
            <w:pPr>
              <w:jc w:val="center"/>
              <w:rPr>
                <w:sz w:val="22"/>
                <w:szCs w:val="22"/>
              </w:rPr>
            </w:pPr>
            <w:r>
              <w:rPr>
                <w:sz w:val="22"/>
                <w:szCs w:val="22"/>
              </w:rPr>
              <w:t>80</w:t>
            </w:r>
          </w:p>
        </w:tc>
        <w:tc>
          <w:tcPr>
            <w:tcW w:w="1029" w:type="dxa"/>
            <w:shd w:val="clear" w:color="auto" w:fill="auto"/>
            <w:vAlign w:val="bottom"/>
          </w:tcPr>
          <w:p w14:paraId="3AA26942"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03ACEA8A" w14:textId="77777777" w:rsidR="002C7457" w:rsidRDefault="00E303DF">
            <w:pPr>
              <w:jc w:val="center"/>
              <w:rPr>
                <w:color w:val="000000"/>
                <w:sz w:val="22"/>
                <w:szCs w:val="22"/>
              </w:rPr>
            </w:pPr>
            <w:r>
              <w:rPr>
                <w:color w:val="000000"/>
                <w:sz w:val="22"/>
                <w:szCs w:val="22"/>
              </w:rPr>
              <w:t>2</w:t>
            </w:r>
          </w:p>
        </w:tc>
      </w:tr>
      <w:tr w:rsidR="002C7457" w14:paraId="15EBDAA2" w14:textId="77777777">
        <w:trPr>
          <w:trHeight w:val="290"/>
        </w:trPr>
        <w:tc>
          <w:tcPr>
            <w:tcW w:w="980" w:type="dxa"/>
            <w:shd w:val="clear" w:color="auto" w:fill="auto"/>
            <w:vAlign w:val="bottom"/>
          </w:tcPr>
          <w:p w14:paraId="094A8AB7" w14:textId="77777777" w:rsidR="002C7457" w:rsidRDefault="00E303DF">
            <w:pPr>
              <w:jc w:val="center"/>
              <w:rPr>
                <w:sz w:val="22"/>
                <w:szCs w:val="22"/>
              </w:rPr>
            </w:pPr>
            <w:r>
              <w:rPr>
                <w:sz w:val="22"/>
                <w:szCs w:val="22"/>
              </w:rPr>
              <w:t>INT100</w:t>
            </w:r>
          </w:p>
        </w:tc>
        <w:tc>
          <w:tcPr>
            <w:tcW w:w="5704" w:type="dxa"/>
            <w:shd w:val="clear" w:color="auto" w:fill="auto"/>
            <w:vAlign w:val="bottom"/>
          </w:tcPr>
          <w:p w14:paraId="0BB83692" w14:textId="77777777" w:rsidR="002C7457" w:rsidRDefault="00E303DF">
            <w:pPr>
              <w:jc w:val="center"/>
              <w:rPr>
                <w:color w:val="000000"/>
                <w:sz w:val="22"/>
                <w:szCs w:val="22"/>
              </w:rPr>
            </w:pPr>
            <w:r>
              <w:rPr>
                <w:color w:val="000000"/>
                <w:sz w:val="22"/>
                <w:szCs w:val="22"/>
              </w:rPr>
              <w:t>Projetos e métodos para a produção do conhecimento</w:t>
            </w:r>
          </w:p>
        </w:tc>
        <w:tc>
          <w:tcPr>
            <w:tcW w:w="504" w:type="dxa"/>
            <w:shd w:val="clear" w:color="auto" w:fill="auto"/>
            <w:vAlign w:val="bottom"/>
          </w:tcPr>
          <w:p w14:paraId="35123956" w14:textId="77777777" w:rsidR="002C7457" w:rsidRDefault="00E303DF">
            <w:pPr>
              <w:jc w:val="center"/>
              <w:rPr>
                <w:sz w:val="22"/>
                <w:szCs w:val="22"/>
              </w:rPr>
            </w:pPr>
            <w:r>
              <w:rPr>
                <w:sz w:val="22"/>
                <w:szCs w:val="22"/>
              </w:rPr>
              <w:t>40</w:t>
            </w:r>
          </w:p>
        </w:tc>
        <w:tc>
          <w:tcPr>
            <w:tcW w:w="1029" w:type="dxa"/>
            <w:shd w:val="clear" w:color="auto" w:fill="auto"/>
            <w:vAlign w:val="bottom"/>
          </w:tcPr>
          <w:p w14:paraId="172E57DC" w14:textId="77777777" w:rsidR="002C7457" w:rsidRDefault="00E303DF">
            <w:pPr>
              <w:jc w:val="center"/>
              <w:rPr>
                <w:color w:val="000000"/>
                <w:sz w:val="22"/>
                <w:szCs w:val="22"/>
              </w:rPr>
            </w:pPr>
            <w:r>
              <w:rPr>
                <w:color w:val="000000"/>
                <w:sz w:val="22"/>
                <w:szCs w:val="22"/>
              </w:rPr>
              <w:t>1</w:t>
            </w:r>
          </w:p>
        </w:tc>
        <w:tc>
          <w:tcPr>
            <w:tcW w:w="992" w:type="dxa"/>
            <w:shd w:val="clear" w:color="auto" w:fill="auto"/>
            <w:vAlign w:val="bottom"/>
          </w:tcPr>
          <w:p w14:paraId="67ED4E90" w14:textId="77777777" w:rsidR="002C7457" w:rsidRDefault="00E303DF">
            <w:pPr>
              <w:jc w:val="center"/>
              <w:rPr>
                <w:color w:val="000000"/>
                <w:sz w:val="22"/>
                <w:szCs w:val="22"/>
              </w:rPr>
            </w:pPr>
            <w:r>
              <w:rPr>
                <w:color w:val="000000"/>
                <w:sz w:val="22"/>
                <w:szCs w:val="22"/>
              </w:rPr>
              <w:t>2</w:t>
            </w:r>
          </w:p>
        </w:tc>
      </w:tr>
      <w:tr w:rsidR="002C7457" w14:paraId="17CD0E65" w14:textId="77777777">
        <w:trPr>
          <w:trHeight w:val="290"/>
        </w:trPr>
        <w:tc>
          <w:tcPr>
            <w:tcW w:w="980" w:type="dxa"/>
            <w:shd w:val="clear" w:color="auto" w:fill="auto"/>
            <w:vAlign w:val="bottom"/>
          </w:tcPr>
          <w:p w14:paraId="142F370C" w14:textId="77777777" w:rsidR="002C7457" w:rsidRDefault="00E303DF">
            <w:pPr>
              <w:jc w:val="center"/>
              <w:rPr>
                <w:sz w:val="22"/>
                <w:szCs w:val="22"/>
              </w:rPr>
            </w:pPr>
            <w:r>
              <w:rPr>
                <w:sz w:val="22"/>
                <w:szCs w:val="22"/>
              </w:rPr>
              <w:lastRenderedPageBreak/>
              <w:t>COM110</w:t>
            </w:r>
          </w:p>
        </w:tc>
        <w:tc>
          <w:tcPr>
            <w:tcW w:w="5704" w:type="dxa"/>
            <w:shd w:val="clear" w:color="auto" w:fill="auto"/>
            <w:vAlign w:val="bottom"/>
          </w:tcPr>
          <w:p w14:paraId="725F71B1" w14:textId="77777777" w:rsidR="002C7457" w:rsidRDefault="00E303DF">
            <w:pPr>
              <w:jc w:val="center"/>
              <w:rPr>
                <w:color w:val="000000"/>
                <w:sz w:val="22"/>
                <w:szCs w:val="22"/>
              </w:rPr>
            </w:pPr>
            <w:r>
              <w:rPr>
                <w:color w:val="000000"/>
                <w:sz w:val="22"/>
                <w:szCs w:val="22"/>
              </w:rPr>
              <w:t>Algoritmos e Programação de Computadores I</w:t>
            </w:r>
          </w:p>
        </w:tc>
        <w:tc>
          <w:tcPr>
            <w:tcW w:w="504" w:type="dxa"/>
            <w:shd w:val="clear" w:color="auto" w:fill="auto"/>
            <w:vAlign w:val="bottom"/>
          </w:tcPr>
          <w:p w14:paraId="52998531" w14:textId="77777777" w:rsidR="002C7457" w:rsidRDefault="00E303DF">
            <w:pPr>
              <w:jc w:val="center"/>
              <w:rPr>
                <w:sz w:val="22"/>
                <w:szCs w:val="22"/>
              </w:rPr>
            </w:pPr>
            <w:r>
              <w:rPr>
                <w:sz w:val="22"/>
                <w:szCs w:val="22"/>
              </w:rPr>
              <w:t>80</w:t>
            </w:r>
          </w:p>
        </w:tc>
        <w:tc>
          <w:tcPr>
            <w:tcW w:w="1029" w:type="dxa"/>
            <w:shd w:val="clear" w:color="auto" w:fill="auto"/>
            <w:vAlign w:val="bottom"/>
          </w:tcPr>
          <w:p w14:paraId="6697863C"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5E05990A" w14:textId="77777777" w:rsidR="002C7457" w:rsidRDefault="00E303DF">
            <w:pPr>
              <w:jc w:val="center"/>
              <w:rPr>
                <w:color w:val="000000"/>
                <w:sz w:val="22"/>
                <w:szCs w:val="22"/>
              </w:rPr>
            </w:pPr>
            <w:r>
              <w:rPr>
                <w:color w:val="000000"/>
                <w:sz w:val="22"/>
                <w:szCs w:val="22"/>
              </w:rPr>
              <w:t>3</w:t>
            </w:r>
          </w:p>
        </w:tc>
      </w:tr>
      <w:tr w:rsidR="002C7457" w14:paraId="21FD63DD" w14:textId="77777777">
        <w:trPr>
          <w:trHeight w:val="290"/>
        </w:trPr>
        <w:tc>
          <w:tcPr>
            <w:tcW w:w="980" w:type="dxa"/>
            <w:shd w:val="clear" w:color="auto" w:fill="auto"/>
            <w:vAlign w:val="bottom"/>
          </w:tcPr>
          <w:p w14:paraId="30ADF28A" w14:textId="77777777" w:rsidR="002C7457" w:rsidRDefault="00E303DF">
            <w:pPr>
              <w:jc w:val="center"/>
              <w:rPr>
                <w:sz w:val="22"/>
                <w:szCs w:val="22"/>
              </w:rPr>
            </w:pPr>
            <w:r>
              <w:rPr>
                <w:sz w:val="22"/>
                <w:szCs w:val="22"/>
              </w:rPr>
              <w:t>MCA001</w:t>
            </w:r>
          </w:p>
        </w:tc>
        <w:tc>
          <w:tcPr>
            <w:tcW w:w="5704" w:type="dxa"/>
            <w:shd w:val="clear" w:color="auto" w:fill="auto"/>
            <w:vAlign w:val="bottom"/>
          </w:tcPr>
          <w:p w14:paraId="1C3E544E" w14:textId="77777777" w:rsidR="002C7457" w:rsidRDefault="00E303DF">
            <w:pPr>
              <w:jc w:val="center"/>
              <w:rPr>
                <w:color w:val="000000"/>
                <w:sz w:val="22"/>
                <w:szCs w:val="22"/>
              </w:rPr>
            </w:pPr>
            <w:r>
              <w:rPr>
                <w:color w:val="000000"/>
                <w:sz w:val="22"/>
                <w:szCs w:val="22"/>
              </w:rPr>
              <w:t>Cálculo I</w:t>
            </w:r>
          </w:p>
        </w:tc>
        <w:tc>
          <w:tcPr>
            <w:tcW w:w="504" w:type="dxa"/>
            <w:shd w:val="clear" w:color="auto" w:fill="auto"/>
            <w:vAlign w:val="bottom"/>
          </w:tcPr>
          <w:p w14:paraId="1E34E258" w14:textId="77777777" w:rsidR="002C7457" w:rsidRDefault="00E303DF">
            <w:pPr>
              <w:jc w:val="center"/>
              <w:rPr>
                <w:sz w:val="22"/>
                <w:szCs w:val="22"/>
              </w:rPr>
            </w:pPr>
            <w:r>
              <w:rPr>
                <w:sz w:val="22"/>
                <w:szCs w:val="22"/>
              </w:rPr>
              <w:t>80</w:t>
            </w:r>
          </w:p>
        </w:tc>
        <w:tc>
          <w:tcPr>
            <w:tcW w:w="1029" w:type="dxa"/>
            <w:shd w:val="clear" w:color="auto" w:fill="auto"/>
            <w:vAlign w:val="bottom"/>
          </w:tcPr>
          <w:p w14:paraId="6DDC11AC"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2E9EED2B" w14:textId="77777777" w:rsidR="002C7457" w:rsidRDefault="00E303DF">
            <w:pPr>
              <w:jc w:val="center"/>
              <w:rPr>
                <w:color w:val="000000"/>
                <w:sz w:val="22"/>
                <w:szCs w:val="22"/>
              </w:rPr>
            </w:pPr>
            <w:r>
              <w:rPr>
                <w:color w:val="000000"/>
                <w:sz w:val="22"/>
                <w:szCs w:val="22"/>
              </w:rPr>
              <w:t>3</w:t>
            </w:r>
          </w:p>
        </w:tc>
      </w:tr>
      <w:tr w:rsidR="002C7457" w14:paraId="3FD9B6AF" w14:textId="77777777">
        <w:trPr>
          <w:trHeight w:val="290"/>
        </w:trPr>
        <w:tc>
          <w:tcPr>
            <w:tcW w:w="980" w:type="dxa"/>
            <w:shd w:val="clear" w:color="auto" w:fill="auto"/>
            <w:vAlign w:val="bottom"/>
          </w:tcPr>
          <w:p w14:paraId="10ECD594" w14:textId="77777777" w:rsidR="002C7457" w:rsidRDefault="00E303DF">
            <w:pPr>
              <w:jc w:val="center"/>
              <w:rPr>
                <w:sz w:val="22"/>
                <w:szCs w:val="22"/>
              </w:rPr>
            </w:pPr>
            <w:r>
              <w:rPr>
                <w:sz w:val="22"/>
                <w:szCs w:val="22"/>
              </w:rPr>
              <w:t>COM140</w:t>
            </w:r>
          </w:p>
        </w:tc>
        <w:tc>
          <w:tcPr>
            <w:tcW w:w="5704" w:type="dxa"/>
            <w:shd w:val="clear" w:color="auto" w:fill="auto"/>
            <w:vAlign w:val="bottom"/>
          </w:tcPr>
          <w:p w14:paraId="68CA3C65" w14:textId="77777777" w:rsidR="002C7457" w:rsidRDefault="00E303DF">
            <w:pPr>
              <w:jc w:val="center"/>
              <w:rPr>
                <w:color w:val="000000"/>
                <w:sz w:val="22"/>
                <w:szCs w:val="22"/>
              </w:rPr>
            </w:pPr>
            <w:r>
              <w:rPr>
                <w:color w:val="000000"/>
                <w:sz w:val="22"/>
                <w:szCs w:val="22"/>
              </w:rPr>
              <w:t>Introdução a Conceitos de Computação</w:t>
            </w:r>
          </w:p>
        </w:tc>
        <w:tc>
          <w:tcPr>
            <w:tcW w:w="504" w:type="dxa"/>
            <w:shd w:val="clear" w:color="auto" w:fill="auto"/>
            <w:vAlign w:val="bottom"/>
          </w:tcPr>
          <w:p w14:paraId="317BE049" w14:textId="77777777" w:rsidR="002C7457" w:rsidRDefault="00E303DF">
            <w:pPr>
              <w:jc w:val="center"/>
              <w:rPr>
                <w:sz w:val="22"/>
                <w:szCs w:val="22"/>
              </w:rPr>
            </w:pPr>
            <w:r>
              <w:rPr>
                <w:sz w:val="22"/>
                <w:szCs w:val="22"/>
              </w:rPr>
              <w:t>40</w:t>
            </w:r>
          </w:p>
        </w:tc>
        <w:tc>
          <w:tcPr>
            <w:tcW w:w="1029" w:type="dxa"/>
            <w:shd w:val="clear" w:color="auto" w:fill="auto"/>
            <w:vAlign w:val="bottom"/>
          </w:tcPr>
          <w:p w14:paraId="78581214"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65BA86FE" w14:textId="77777777" w:rsidR="002C7457" w:rsidRDefault="00E303DF">
            <w:pPr>
              <w:jc w:val="center"/>
              <w:rPr>
                <w:color w:val="000000"/>
                <w:sz w:val="22"/>
                <w:szCs w:val="22"/>
              </w:rPr>
            </w:pPr>
            <w:r>
              <w:rPr>
                <w:color w:val="000000"/>
                <w:sz w:val="22"/>
                <w:szCs w:val="22"/>
              </w:rPr>
              <w:t>3</w:t>
            </w:r>
          </w:p>
        </w:tc>
      </w:tr>
      <w:tr w:rsidR="002C7457" w14:paraId="7FCDB218" w14:textId="77777777">
        <w:trPr>
          <w:trHeight w:val="290"/>
        </w:trPr>
        <w:tc>
          <w:tcPr>
            <w:tcW w:w="980" w:type="dxa"/>
            <w:shd w:val="clear" w:color="auto" w:fill="auto"/>
            <w:vAlign w:val="bottom"/>
          </w:tcPr>
          <w:p w14:paraId="1E422D72" w14:textId="77777777" w:rsidR="002C7457" w:rsidRDefault="00E303DF">
            <w:pPr>
              <w:jc w:val="center"/>
              <w:rPr>
                <w:sz w:val="22"/>
                <w:szCs w:val="22"/>
              </w:rPr>
            </w:pPr>
            <w:r>
              <w:rPr>
                <w:sz w:val="22"/>
                <w:szCs w:val="22"/>
              </w:rPr>
              <w:t>COM120</w:t>
            </w:r>
          </w:p>
        </w:tc>
        <w:tc>
          <w:tcPr>
            <w:tcW w:w="5704" w:type="dxa"/>
            <w:shd w:val="clear" w:color="auto" w:fill="auto"/>
            <w:vAlign w:val="bottom"/>
          </w:tcPr>
          <w:p w14:paraId="6BD62808" w14:textId="77777777" w:rsidR="002C7457" w:rsidRDefault="00E303DF">
            <w:pPr>
              <w:jc w:val="center"/>
              <w:rPr>
                <w:color w:val="000000"/>
                <w:sz w:val="22"/>
                <w:szCs w:val="22"/>
              </w:rPr>
            </w:pPr>
            <w:r>
              <w:rPr>
                <w:color w:val="000000"/>
                <w:sz w:val="22"/>
                <w:szCs w:val="22"/>
              </w:rPr>
              <w:t>Algoritmos e Programação de Computadores II</w:t>
            </w:r>
          </w:p>
        </w:tc>
        <w:tc>
          <w:tcPr>
            <w:tcW w:w="504" w:type="dxa"/>
            <w:shd w:val="clear" w:color="auto" w:fill="auto"/>
            <w:vAlign w:val="bottom"/>
          </w:tcPr>
          <w:p w14:paraId="11CAAEE6" w14:textId="77777777" w:rsidR="002C7457" w:rsidRDefault="00E303DF">
            <w:pPr>
              <w:jc w:val="center"/>
              <w:rPr>
                <w:sz w:val="22"/>
                <w:szCs w:val="22"/>
              </w:rPr>
            </w:pPr>
            <w:r>
              <w:rPr>
                <w:sz w:val="22"/>
                <w:szCs w:val="22"/>
              </w:rPr>
              <w:t>80</w:t>
            </w:r>
          </w:p>
        </w:tc>
        <w:tc>
          <w:tcPr>
            <w:tcW w:w="1029" w:type="dxa"/>
            <w:shd w:val="clear" w:color="auto" w:fill="auto"/>
            <w:vAlign w:val="bottom"/>
          </w:tcPr>
          <w:p w14:paraId="27A467ED"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6933B5AE" w14:textId="77777777" w:rsidR="002C7457" w:rsidRDefault="00E303DF">
            <w:pPr>
              <w:jc w:val="center"/>
              <w:rPr>
                <w:color w:val="000000"/>
                <w:sz w:val="22"/>
                <w:szCs w:val="22"/>
              </w:rPr>
            </w:pPr>
            <w:r>
              <w:rPr>
                <w:color w:val="000000"/>
                <w:sz w:val="22"/>
                <w:szCs w:val="22"/>
              </w:rPr>
              <w:t>4</w:t>
            </w:r>
          </w:p>
        </w:tc>
      </w:tr>
      <w:tr w:rsidR="002C7457" w14:paraId="03751FDC" w14:textId="77777777">
        <w:trPr>
          <w:trHeight w:val="290"/>
        </w:trPr>
        <w:tc>
          <w:tcPr>
            <w:tcW w:w="980" w:type="dxa"/>
            <w:shd w:val="clear" w:color="auto" w:fill="auto"/>
            <w:vAlign w:val="bottom"/>
          </w:tcPr>
          <w:p w14:paraId="1136336A" w14:textId="77777777" w:rsidR="002C7457" w:rsidRDefault="00E303DF">
            <w:pPr>
              <w:jc w:val="center"/>
              <w:rPr>
                <w:sz w:val="22"/>
                <w:szCs w:val="22"/>
              </w:rPr>
            </w:pPr>
            <w:r>
              <w:rPr>
                <w:sz w:val="22"/>
                <w:szCs w:val="22"/>
              </w:rPr>
              <w:t>COM130</w:t>
            </w:r>
          </w:p>
        </w:tc>
        <w:tc>
          <w:tcPr>
            <w:tcW w:w="5704" w:type="dxa"/>
            <w:shd w:val="clear" w:color="auto" w:fill="auto"/>
            <w:vAlign w:val="bottom"/>
          </w:tcPr>
          <w:p w14:paraId="675F242D" w14:textId="77777777" w:rsidR="002C7457" w:rsidRDefault="00E303DF">
            <w:pPr>
              <w:jc w:val="center"/>
              <w:rPr>
                <w:color w:val="000000"/>
                <w:sz w:val="22"/>
                <w:szCs w:val="22"/>
              </w:rPr>
            </w:pPr>
            <w:r>
              <w:rPr>
                <w:color w:val="000000"/>
                <w:sz w:val="22"/>
                <w:szCs w:val="22"/>
              </w:rPr>
              <w:t>Fundamentos de Internet e Web</w:t>
            </w:r>
          </w:p>
        </w:tc>
        <w:tc>
          <w:tcPr>
            <w:tcW w:w="504" w:type="dxa"/>
            <w:shd w:val="clear" w:color="auto" w:fill="auto"/>
            <w:vAlign w:val="bottom"/>
          </w:tcPr>
          <w:p w14:paraId="47FBB4CE" w14:textId="77777777" w:rsidR="002C7457" w:rsidRDefault="00E303DF">
            <w:pPr>
              <w:jc w:val="center"/>
              <w:rPr>
                <w:sz w:val="22"/>
                <w:szCs w:val="22"/>
              </w:rPr>
            </w:pPr>
            <w:r>
              <w:rPr>
                <w:sz w:val="22"/>
                <w:szCs w:val="22"/>
              </w:rPr>
              <w:t>40</w:t>
            </w:r>
          </w:p>
        </w:tc>
        <w:tc>
          <w:tcPr>
            <w:tcW w:w="1029" w:type="dxa"/>
            <w:shd w:val="clear" w:color="auto" w:fill="auto"/>
            <w:vAlign w:val="bottom"/>
          </w:tcPr>
          <w:p w14:paraId="1E54103D"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19FFBFFE" w14:textId="77777777" w:rsidR="002C7457" w:rsidRDefault="00E303DF">
            <w:pPr>
              <w:jc w:val="center"/>
              <w:rPr>
                <w:color w:val="000000"/>
                <w:sz w:val="22"/>
                <w:szCs w:val="22"/>
              </w:rPr>
            </w:pPr>
            <w:r>
              <w:rPr>
                <w:color w:val="000000"/>
                <w:sz w:val="22"/>
                <w:szCs w:val="22"/>
              </w:rPr>
              <w:t>4</w:t>
            </w:r>
          </w:p>
        </w:tc>
      </w:tr>
      <w:tr w:rsidR="002C7457" w14:paraId="180AC2F0" w14:textId="77777777">
        <w:trPr>
          <w:trHeight w:val="290"/>
        </w:trPr>
        <w:tc>
          <w:tcPr>
            <w:tcW w:w="980" w:type="dxa"/>
            <w:shd w:val="clear" w:color="auto" w:fill="auto"/>
            <w:vAlign w:val="bottom"/>
          </w:tcPr>
          <w:p w14:paraId="3F53F152" w14:textId="77777777" w:rsidR="002C7457" w:rsidRDefault="00E303DF">
            <w:pPr>
              <w:jc w:val="center"/>
              <w:rPr>
                <w:sz w:val="22"/>
                <w:szCs w:val="22"/>
              </w:rPr>
            </w:pPr>
            <w:r>
              <w:rPr>
                <w:sz w:val="22"/>
                <w:szCs w:val="22"/>
              </w:rPr>
              <w:t>COM150</w:t>
            </w:r>
          </w:p>
        </w:tc>
        <w:tc>
          <w:tcPr>
            <w:tcW w:w="5704" w:type="dxa"/>
            <w:shd w:val="clear" w:color="auto" w:fill="auto"/>
            <w:vAlign w:val="bottom"/>
          </w:tcPr>
          <w:p w14:paraId="125DABB0" w14:textId="77777777" w:rsidR="002C7457" w:rsidRDefault="00E303DF">
            <w:pPr>
              <w:jc w:val="center"/>
              <w:rPr>
                <w:color w:val="000000"/>
                <w:sz w:val="22"/>
                <w:szCs w:val="22"/>
              </w:rPr>
            </w:pPr>
            <w:r>
              <w:rPr>
                <w:color w:val="000000"/>
                <w:sz w:val="22"/>
                <w:szCs w:val="22"/>
              </w:rPr>
              <w:t>Fundamentos Matemáticos para Computação</w:t>
            </w:r>
          </w:p>
        </w:tc>
        <w:tc>
          <w:tcPr>
            <w:tcW w:w="504" w:type="dxa"/>
            <w:shd w:val="clear" w:color="auto" w:fill="auto"/>
            <w:vAlign w:val="bottom"/>
          </w:tcPr>
          <w:p w14:paraId="2E902AB2" w14:textId="77777777" w:rsidR="002C7457" w:rsidRDefault="00E303DF">
            <w:pPr>
              <w:jc w:val="center"/>
              <w:rPr>
                <w:sz w:val="22"/>
                <w:szCs w:val="22"/>
              </w:rPr>
            </w:pPr>
            <w:r>
              <w:rPr>
                <w:sz w:val="22"/>
                <w:szCs w:val="22"/>
              </w:rPr>
              <w:t>80</w:t>
            </w:r>
          </w:p>
        </w:tc>
        <w:tc>
          <w:tcPr>
            <w:tcW w:w="1029" w:type="dxa"/>
            <w:shd w:val="clear" w:color="auto" w:fill="auto"/>
            <w:vAlign w:val="bottom"/>
          </w:tcPr>
          <w:p w14:paraId="6BC2CB7F" w14:textId="77777777" w:rsidR="002C7457" w:rsidRDefault="00E303DF">
            <w:pPr>
              <w:jc w:val="center"/>
              <w:rPr>
                <w:color w:val="000000"/>
                <w:sz w:val="22"/>
                <w:szCs w:val="22"/>
              </w:rPr>
            </w:pPr>
            <w:r>
              <w:rPr>
                <w:color w:val="000000"/>
                <w:sz w:val="22"/>
                <w:szCs w:val="22"/>
              </w:rPr>
              <w:t>2</w:t>
            </w:r>
          </w:p>
        </w:tc>
        <w:tc>
          <w:tcPr>
            <w:tcW w:w="992" w:type="dxa"/>
            <w:shd w:val="clear" w:color="auto" w:fill="auto"/>
            <w:vAlign w:val="bottom"/>
          </w:tcPr>
          <w:p w14:paraId="2B05C95D" w14:textId="77777777" w:rsidR="002C7457" w:rsidRDefault="00E303DF">
            <w:pPr>
              <w:jc w:val="center"/>
              <w:rPr>
                <w:color w:val="000000"/>
                <w:sz w:val="22"/>
                <w:szCs w:val="22"/>
              </w:rPr>
            </w:pPr>
            <w:r>
              <w:rPr>
                <w:color w:val="000000"/>
                <w:sz w:val="22"/>
                <w:szCs w:val="22"/>
              </w:rPr>
              <w:t>4</w:t>
            </w:r>
          </w:p>
        </w:tc>
      </w:tr>
      <w:tr w:rsidR="002C7457" w14:paraId="288A6DFB" w14:textId="77777777">
        <w:trPr>
          <w:trHeight w:val="290"/>
        </w:trPr>
        <w:tc>
          <w:tcPr>
            <w:tcW w:w="980" w:type="dxa"/>
            <w:shd w:val="clear" w:color="auto" w:fill="auto"/>
            <w:vAlign w:val="bottom"/>
          </w:tcPr>
          <w:p w14:paraId="6FE535F8" w14:textId="77777777" w:rsidR="002C7457" w:rsidRDefault="00E303DF">
            <w:pPr>
              <w:jc w:val="center"/>
              <w:rPr>
                <w:sz w:val="22"/>
                <w:szCs w:val="22"/>
              </w:rPr>
            </w:pPr>
            <w:r>
              <w:rPr>
                <w:sz w:val="22"/>
                <w:szCs w:val="22"/>
              </w:rPr>
              <w:t>EID001</w:t>
            </w:r>
          </w:p>
        </w:tc>
        <w:tc>
          <w:tcPr>
            <w:tcW w:w="5704" w:type="dxa"/>
            <w:shd w:val="clear" w:color="auto" w:fill="auto"/>
            <w:vAlign w:val="bottom"/>
          </w:tcPr>
          <w:p w14:paraId="4754618E" w14:textId="77777777" w:rsidR="002C7457" w:rsidRDefault="00E303DF">
            <w:pPr>
              <w:jc w:val="center"/>
              <w:rPr>
                <w:color w:val="000000"/>
                <w:sz w:val="22"/>
                <w:szCs w:val="22"/>
              </w:rPr>
            </w:pPr>
            <w:r>
              <w:rPr>
                <w:color w:val="000000"/>
                <w:sz w:val="22"/>
                <w:szCs w:val="22"/>
              </w:rPr>
              <w:t>Estruturas de Dados</w:t>
            </w:r>
          </w:p>
        </w:tc>
        <w:tc>
          <w:tcPr>
            <w:tcW w:w="504" w:type="dxa"/>
            <w:shd w:val="clear" w:color="auto" w:fill="auto"/>
            <w:vAlign w:val="bottom"/>
          </w:tcPr>
          <w:p w14:paraId="0B2F652C" w14:textId="77777777" w:rsidR="002C7457" w:rsidRDefault="00E303DF">
            <w:pPr>
              <w:jc w:val="center"/>
              <w:rPr>
                <w:sz w:val="22"/>
                <w:szCs w:val="22"/>
              </w:rPr>
            </w:pPr>
            <w:r>
              <w:rPr>
                <w:sz w:val="22"/>
                <w:szCs w:val="22"/>
              </w:rPr>
              <w:t>80</w:t>
            </w:r>
          </w:p>
        </w:tc>
        <w:tc>
          <w:tcPr>
            <w:tcW w:w="1029" w:type="dxa"/>
            <w:shd w:val="clear" w:color="auto" w:fill="auto"/>
            <w:vAlign w:val="bottom"/>
          </w:tcPr>
          <w:p w14:paraId="344901A2"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6FD0639D" w14:textId="77777777" w:rsidR="002C7457" w:rsidRDefault="00E303DF">
            <w:pPr>
              <w:jc w:val="center"/>
              <w:rPr>
                <w:color w:val="000000"/>
                <w:sz w:val="22"/>
                <w:szCs w:val="22"/>
              </w:rPr>
            </w:pPr>
            <w:r>
              <w:rPr>
                <w:color w:val="000000"/>
                <w:sz w:val="22"/>
                <w:szCs w:val="22"/>
              </w:rPr>
              <w:t>5</w:t>
            </w:r>
          </w:p>
        </w:tc>
      </w:tr>
      <w:tr w:rsidR="002C7457" w14:paraId="15D19093" w14:textId="77777777">
        <w:trPr>
          <w:trHeight w:val="290"/>
        </w:trPr>
        <w:tc>
          <w:tcPr>
            <w:tcW w:w="980" w:type="dxa"/>
            <w:shd w:val="clear" w:color="auto" w:fill="auto"/>
            <w:vAlign w:val="bottom"/>
          </w:tcPr>
          <w:p w14:paraId="61A9F80B" w14:textId="77777777" w:rsidR="002C7457" w:rsidRDefault="00E303DF">
            <w:pPr>
              <w:jc w:val="center"/>
              <w:rPr>
                <w:sz w:val="22"/>
                <w:szCs w:val="22"/>
              </w:rPr>
            </w:pPr>
            <w:r>
              <w:rPr>
                <w:sz w:val="22"/>
                <w:szCs w:val="22"/>
              </w:rPr>
              <w:t>COM200</w:t>
            </w:r>
          </w:p>
        </w:tc>
        <w:tc>
          <w:tcPr>
            <w:tcW w:w="5704" w:type="dxa"/>
            <w:shd w:val="clear" w:color="auto" w:fill="auto"/>
            <w:vAlign w:val="bottom"/>
          </w:tcPr>
          <w:p w14:paraId="509DB13C" w14:textId="77777777" w:rsidR="002C7457" w:rsidRDefault="00E303DF">
            <w:pPr>
              <w:jc w:val="center"/>
              <w:rPr>
                <w:color w:val="000000"/>
                <w:sz w:val="22"/>
                <w:szCs w:val="22"/>
              </w:rPr>
            </w:pPr>
            <w:r>
              <w:rPr>
                <w:color w:val="000000"/>
                <w:sz w:val="22"/>
                <w:szCs w:val="22"/>
              </w:rPr>
              <w:t>Formação Profissional em Computação</w:t>
            </w:r>
          </w:p>
        </w:tc>
        <w:tc>
          <w:tcPr>
            <w:tcW w:w="504" w:type="dxa"/>
            <w:shd w:val="clear" w:color="auto" w:fill="auto"/>
            <w:vAlign w:val="bottom"/>
          </w:tcPr>
          <w:p w14:paraId="4CA53292" w14:textId="77777777" w:rsidR="002C7457" w:rsidRDefault="00E303DF">
            <w:pPr>
              <w:jc w:val="center"/>
              <w:rPr>
                <w:sz w:val="22"/>
                <w:szCs w:val="22"/>
              </w:rPr>
            </w:pPr>
            <w:r>
              <w:rPr>
                <w:sz w:val="22"/>
                <w:szCs w:val="22"/>
              </w:rPr>
              <w:t>40</w:t>
            </w:r>
          </w:p>
        </w:tc>
        <w:tc>
          <w:tcPr>
            <w:tcW w:w="1029" w:type="dxa"/>
            <w:shd w:val="clear" w:color="auto" w:fill="auto"/>
            <w:vAlign w:val="bottom"/>
          </w:tcPr>
          <w:p w14:paraId="7891FAD4"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13509785" w14:textId="77777777" w:rsidR="002C7457" w:rsidRDefault="00E303DF">
            <w:pPr>
              <w:jc w:val="center"/>
              <w:rPr>
                <w:color w:val="000000"/>
                <w:sz w:val="22"/>
                <w:szCs w:val="22"/>
              </w:rPr>
            </w:pPr>
            <w:r>
              <w:rPr>
                <w:color w:val="000000"/>
                <w:sz w:val="22"/>
                <w:szCs w:val="22"/>
              </w:rPr>
              <w:t>5</w:t>
            </w:r>
          </w:p>
        </w:tc>
      </w:tr>
      <w:tr w:rsidR="002C7457" w14:paraId="098A50DA" w14:textId="77777777">
        <w:trPr>
          <w:trHeight w:val="290"/>
        </w:trPr>
        <w:tc>
          <w:tcPr>
            <w:tcW w:w="980" w:type="dxa"/>
            <w:shd w:val="clear" w:color="auto" w:fill="auto"/>
            <w:vAlign w:val="bottom"/>
          </w:tcPr>
          <w:p w14:paraId="23A42747" w14:textId="77777777" w:rsidR="002C7457" w:rsidRDefault="00E303DF">
            <w:pPr>
              <w:jc w:val="center"/>
              <w:rPr>
                <w:sz w:val="22"/>
                <w:szCs w:val="22"/>
              </w:rPr>
            </w:pPr>
            <w:r>
              <w:rPr>
                <w:sz w:val="22"/>
                <w:szCs w:val="22"/>
              </w:rPr>
              <w:t>COM210</w:t>
            </w:r>
          </w:p>
        </w:tc>
        <w:tc>
          <w:tcPr>
            <w:tcW w:w="5704" w:type="dxa"/>
            <w:shd w:val="clear" w:color="auto" w:fill="auto"/>
            <w:vAlign w:val="bottom"/>
          </w:tcPr>
          <w:p w14:paraId="6B839A65" w14:textId="77777777" w:rsidR="002C7457" w:rsidRDefault="00E303DF">
            <w:pPr>
              <w:jc w:val="center"/>
              <w:rPr>
                <w:color w:val="000000"/>
                <w:sz w:val="22"/>
                <w:szCs w:val="22"/>
              </w:rPr>
            </w:pPr>
            <w:r>
              <w:rPr>
                <w:color w:val="000000"/>
                <w:sz w:val="22"/>
                <w:szCs w:val="22"/>
              </w:rPr>
              <w:t>Sistemas Computacionais (Organização e Arquitetura de Computadores, SO)</w:t>
            </w:r>
          </w:p>
        </w:tc>
        <w:tc>
          <w:tcPr>
            <w:tcW w:w="504" w:type="dxa"/>
            <w:shd w:val="clear" w:color="auto" w:fill="auto"/>
            <w:vAlign w:val="bottom"/>
          </w:tcPr>
          <w:p w14:paraId="32C6F919" w14:textId="77777777" w:rsidR="002C7457" w:rsidRDefault="00E303DF">
            <w:pPr>
              <w:jc w:val="center"/>
              <w:rPr>
                <w:sz w:val="22"/>
                <w:szCs w:val="22"/>
              </w:rPr>
            </w:pPr>
            <w:r>
              <w:rPr>
                <w:sz w:val="22"/>
                <w:szCs w:val="22"/>
              </w:rPr>
              <w:t>80</w:t>
            </w:r>
          </w:p>
        </w:tc>
        <w:tc>
          <w:tcPr>
            <w:tcW w:w="1029" w:type="dxa"/>
            <w:shd w:val="clear" w:color="auto" w:fill="auto"/>
            <w:vAlign w:val="bottom"/>
          </w:tcPr>
          <w:p w14:paraId="164EF6D9"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6E60903C" w14:textId="77777777" w:rsidR="002C7457" w:rsidRDefault="00E303DF">
            <w:pPr>
              <w:jc w:val="center"/>
              <w:rPr>
                <w:color w:val="000000"/>
                <w:sz w:val="22"/>
                <w:szCs w:val="22"/>
              </w:rPr>
            </w:pPr>
            <w:r>
              <w:rPr>
                <w:color w:val="000000"/>
                <w:sz w:val="22"/>
                <w:szCs w:val="22"/>
              </w:rPr>
              <w:t>5</w:t>
            </w:r>
          </w:p>
        </w:tc>
      </w:tr>
      <w:tr w:rsidR="002C7457" w14:paraId="7B75D8E9" w14:textId="77777777">
        <w:trPr>
          <w:trHeight w:val="290"/>
        </w:trPr>
        <w:tc>
          <w:tcPr>
            <w:tcW w:w="980" w:type="dxa"/>
            <w:shd w:val="clear" w:color="auto" w:fill="auto"/>
            <w:vAlign w:val="bottom"/>
          </w:tcPr>
          <w:p w14:paraId="1A4C62D6" w14:textId="77777777" w:rsidR="002C7457" w:rsidRDefault="00E303DF">
            <w:pPr>
              <w:jc w:val="center"/>
              <w:rPr>
                <w:sz w:val="22"/>
                <w:szCs w:val="22"/>
              </w:rPr>
            </w:pPr>
            <w:r>
              <w:rPr>
                <w:sz w:val="22"/>
                <w:szCs w:val="22"/>
              </w:rPr>
              <w:t>MEP001</w:t>
            </w:r>
          </w:p>
        </w:tc>
        <w:tc>
          <w:tcPr>
            <w:tcW w:w="5704" w:type="dxa"/>
            <w:shd w:val="clear" w:color="auto" w:fill="auto"/>
            <w:vAlign w:val="bottom"/>
          </w:tcPr>
          <w:p w14:paraId="7F786296" w14:textId="77777777" w:rsidR="002C7457" w:rsidRDefault="00E303DF">
            <w:pPr>
              <w:jc w:val="center"/>
              <w:rPr>
                <w:color w:val="000000"/>
                <w:sz w:val="22"/>
                <w:szCs w:val="22"/>
              </w:rPr>
            </w:pPr>
            <w:r>
              <w:rPr>
                <w:color w:val="000000"/>
                <w:sz w:val="22"/>
                <w:szCs w:val="22"/>
              </w:rPr>
              <w:t>Estatística e Probabilidade</w:t>
            </w:r>
          </w:p>
        </w:tc>
        <w:tc>
          <w:tcPr>
            <w:tcW w:w="504" w:type="dxa"/>
            <w:shd w:val="clear" w:color="auto" w:fill="auto"/>
            <w:vAlign w:val="bottom"/>
          </w:tcPr>
          <w:p w14:paraId="486B1332" w14:textId="77777777" w:rsidR="002C7457" w:rsidRDefault="00E303DF">
            <w:pPr>
              <w:jc w:val="center"/>
              <w:rPr>
                <w:sz w:val="22"/>
                <w:szCs w:val="22"/>
              </w:rPr>
            </w:pPr>
            <w:r>
              <w:rPr>
                <w:sz w:val="22"/>
                <w:szCs w:val="22"/>
              </w:rPr>
              <w:t>80</w:t>
            </w:r>
          </w:p>
        </w:tc>
        <w:tc>
          <w:tcPr>
            <w:tcW w:w="1029" w:type="dxa"/>
            <w:shd w:val="clear" w:color="auto" w:fill="auto"/>
            <w:vAlign w:val="bottom"/>
          </w:tcPr>
          <w:p w14:paraId="4ECC44FF"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0D7FD0B1" w14:textId="77777777" w:rsidR="002C7457" w:rsidRDefault="00E303DF">
            <w:pPr>
              <w:jc w:val="center"/>
              <w:rPr>
                <w:color w:val="000000"/>
                <w:sz w:val="22"/>
                <w:szCs w:val="22"/>
              </w:rPr>
            </w:pPr>
            <w:r>
              <w:rPr>
                <w:color w:val="000000"/>
                <w:sz w:val="22"/>
                <w:szCs w:val="22"/>
              </w:rPr>
              <w:t>6</w:t>
            </w:r>
          </w:p>
        </w:tc>
      </w:tr>
      <w:tr w:rsidR="002C7457" w14:paraId="78547315" w14:textId="77777777">
        <w:trPr>
          <w:trHeight w:val="290"/>
        </w:trPr>
        <w:tc>
          <w:tcPr>
            <w:tcW w:w="980" w:type="dxa"/>
            <w:shd w:val="clear" w:color="auto" w:fill="auto"/>
            <w:vAlign w:val="bottom"/>
          </w:tcPr>
          <w:p w14:paraId="730F4ED7" w14:textId="77777777" w:rsidR="002C7457" w:rsidRDefault="00E303DF">
            <w:pPr>
              <w:jc w:val="center"/>
              <w:rPr>
                <w:sz w:val="22"/>
                <w:szCs w:val="22"/>
              </w:rPr>
            </w:pPr>
            <w:r>
              <w:rPr>
                <w:sz w:val="22"/>
                <w:szCs w:val="22"/>
              </w:rPr>
              <w:t>ADM200</w:t>
            </w:r>
          </w:p>
        </w:tc>
        <w:tc>
          <w:tcPr>
            <w:tcW w:w="5704" w:type="dxa"/>
            <w:shd w:val="clear" w:color="auto" w:fill="auto"/>
            <w:vAlign w:val="bottom"/>
          </w:tcPr>
          <w:p w14:paraId="2D507309" w14:textId="77777777" w:rsidR="002C7457" w:rsidRDefault="00E303DF">
            <w:pPr>
              <w:jc w:val="center"/>
              <w:rPr>
                <w:color w:val="000000"/>
                <w:sz w:val="22"/>
                <w:szCs w:val="22"/>
              </w:rPr>
            </w:pPr>
            <w:r>
              <w:rPr>
                <w:color w:val="000000"/>
                <w:sz w:val="22"/>
                <w:szCs w:val="22"/>
              </w:rPr>
              <w:t>Gestão da Inovação e Desenvolvimento de Produtos</w:t>
            </w:r>
          </w:p>
        </w:tc>
        <w:tc>
          <w:tcPr>
            <w:tcW w:w="504" w:type="dxa"/>
            <w:shd w:val="clear" w:color="auto" w:fill="auto"/>
            <w:vAlign w:val="bottom"/>
          </w:tcPr>
          <w:p w14:paraId="0259ED86" w14:textId="77777777" w:rsidR="002C7457" w:rsidRDefault="00E303DF">
            <w:pPr>
              <w:jc w:val="center"/>
              <w:rPr>
                <w:sz w:val="22"/>
                <w:szCs w:val="22"/>
              </w:rPr>
            </w:pPr>
            <w:r>
              <w:rPr>
                <w:sz w:val="22"/>
                <w:szCs w:val="22"/>
              </w:rPr>
              <w:t>40</w:t>
            </w:r>
          </w:p>
        </w:tc>
        <w:tc>
          <w:tcPr>
            <w:tcW w:w="1029" w:type="dxa"/>
            <w:shd w:val="clear" w:color="auto" w:fill="auto"/>
            <w:vAlign w:val="bottom"/>
          </w:tcPr>
          <w:p w14:paraId="4EF9EB92"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64CF1B3A" w14:textId="77777777" w:rsidR="002C7457" w:rsidRDefault="00E303DF">
            <w:pPr>
              <w:jc w:val="center"/>
              <w:rPr>
                <w:color w:val="000000"/>
                <w:sz w:val="22"/>
                <w:szCs w:val="22"/>
              </w:rPr>
            </w:pPr>
            <w:r>
              <w:rPr>
                <w:color w:val="000000"/>
                <w:sz w:val="22"/>
                <w:szCs w:val="22"/>
              </w:rPr>
              <w:t>6</w:t>
            </w:r>
          </w:p>
        </w:tc>
      </w:tr>
      <w:tr w:rsidR="002C7457" w14:paraId="4C37B649" w14:textId="77777777">
        <w:trPr>
          <w:trHeight w:val="290"/>
        </w:trPr>
        <w:tc>
          <w:tcPr>
            <w:tcW w:w="980" w:type="dxa"/>
            <w:shd w:val="clear" w:color="auto" w:fill="auto"/>
            <w:vAlign w:val="bottom"/>
          </w:tcPr>
          <w:p w14:paraId="5ACFE5DD" w14:textId="77777777" w:rsidR="002C7457" w:rsidRDefault="00E303DF">
            <w:pPr>
              <w:jc w:val="center"/>
              <w:rPr>
                <w:sz w:val="22"/>
                <w:szCs w:val="22"/>
              </w:rPr>
            </w:pPr>
            <w:r>
              <w:rPr>
                <w:sz w:val="22"/>
                <w:szCs w:val="22"/>
              </w:rPr>
              <w:t>EEP101</w:t>
            </w:r>
          </w:p>
        </w:tc>
        <w:tc>
          <w:tcPr>
            <w:tcW w:w="5704" w:type="dxa"/>
            <w:shd w:val="clear" w:color="auto" w:fill="auto"/>
            <w:vAlign w:val="bottom"/>
          </w:tcPr>
          <w:p w14:paraId="74B2253A" w14:textId="77777777" w:rsidR="002C7457" w:rsidRDefault="00E303DF">
            <w:pPr>
              <w:jc w:val="center"/>
              <w:rPr>
                <w:color w:val="000000"/>
                <w:sz w:val="22"/>
                <w:szCs w:val="22"/>
              </w:rPr>
            </w:pPr>
            <w:r>
              <w:rPr>
                <w:color w:val="000000"/>
                <w:sz w:val="22"/>
                <w:szCs w:val="22"/>
              </w:rPr>
              <w:t>Programação Orientada a Objetos</w:t>
            </w:r>
          </w:p>
        </w:tc>
        <w:tc>
          <w:tcPr>
            <w:tcW w:w="504" w:type="dxa"/>
            <w:shd w:val="clear" w:color="auto" w:fill="auto"/>
            <w:vAlign w:val="bottom"/>
          </w:tcPr>
          <w:p w14:paraId="714B0905" w14:textId="77777777" w:rsidR="002C7457" w:rsidRDefault="00E303DF">
            <w:pPr>
              <w:jc w:val="center"/>
              <w:rPr>
                <w:sz w:val="22"/>
                <w:szCs w:val="22"/>
              </w:rPr>
            </w:pPr>
            <w:r>
              <w:rPr>
                <w:sz w:val="22"/>
                <w:szCs w:val="22"/>
              </w:rPr>
              <w:t>80</w:t>
            </w:r>
          </w:p>
        </w:tc>
        <w:tc>
          <w:tcPr>
            <w:tcW w:w="1029" w:type="dxa"/>
            <w:shd w:val="clear" w:color="auto" w:fill="auto"/>
            <w:vAlign w:val="bottom"/>
          </w:tcPr>
          <w:p w14:paraId="66A5F4D5" w14:textId="77777777" w:rsidR="002C7457" w:rsidRDefault="00E303DF">
            <w:pPr>
              <w:jc w:val="center"/>
              <w:rPr>
                <w:color w:val="000000"/>
                <w:sz w:val="22"/>
                <w:szCs w:val="22"/>
              </w:rPr>
            </w:pPr>
            <w:r>
              <w:rPr>
                <w:color w:val="000000"/>
                <w:sz w:val="22"/>
                <w:szCs w:val="22"/>
              </w:rPr>
              <w:t>3</w:t>
            </w:r>
          </w:p>
        </w:tc>
        <w:tc>
          <w:tcPr>
            <w:tcW w:w="992" w:type="dxa"/>
            <w:shd w:val="clear" w:color="auto" w:fill="auto"/>
            <w:vAlign w:val="bottom"/>
          </w:tcPr>
          <w:p w14:paraId="07AE7E80" w14:textId="77777777" w:rsidR="002C7457" w:rsidRDefault="00E303DF">
            <w:pPr>
              <w:jc w:val="center"/>
              <w:rPr>
                <w:color w:val="000000"/>
                <w:sz w:val="22"/>
                <w:szCs w:val="22"/>
              </w:rPr>
            </w:pPr>
            <w:r>
              <w:rPr>
                <w:color w:val="000000"/>
                <w:sz w:val="22"/>
                <w:szCs w:val="22"/>
              </w:rPr>
              <w:t>6</w:t>
            </w:r>
          </w:p>
        </w:tc>
      </w:tr>
      <w:tr w:rsidR="002C7457" w14:paraId="2720ACE7" w14:textId="77777777">
        <w:trPr>
          <w:trHeight w:val="290"/>
        </w:trPr>
        <w:tc>
          <w:tcPr>
            <w:tcW w:w="980" w:type="dxa"/>
            <w:shd w:val="clear" w:color="auto" w:fill="auto"/>
            <w:vAlign w:val="bottom"/>
          </w:tcPr>
          <w:p w14:paraId="1058FACB" w14:textId="77777777" w:rsidR="002C7457" w:rsidRDefault="00E303DF">
            <w:pPr>
              <w:jc w:val="center"/>
              <w:rPr>
                <w:sz w:val="22"/>
                <w:szCs w:val="22"/>
              </w:rPr>
            </w:pPr>
            <w:r>
              <w:rPr>
                <w:sz w:val="22"/>
                <w:szCs w:val="22"/>
              </w:rPr>
              <w:t>COM300</w:t>
            </w:r>
          </w:p>
        </w:tc>
        <w:tc>
          <w:tcPr>
            <w:tcW w:w="5704" w:type="dxa"/>
            <w:shd w:val="clear" w:color="auto" w:fill="auto"/>
            <w:vAlign w:val="bottom"/>
          </w:tcPr>
          <w:p w14:paraId="409A0348" w14:textId="77777777" w:rsidR="002C7457" w:rsidRDefault="00E303DF">
            <w:pPr>
              <w:jc w:val="center"/>
              <w:rPr>
                <w:color w:val="000000"/>
                <w:sz w:val="22"/>
                <w:szCs w:val="22"/>
              </w:rPr>
            </w:pPr>
            <w:r>
              <w:rPr>
                <w:color w:val="000000"/>
                <w:sz w:val="22"/>
                <w:szCs w:val="22"/>
              </w:rPr>
              <w:t>Banco de Dados</w:t>
            </w:r>
          </w:p>
        </w:tc>
        <w:tc>
          <w:tcPr>
            <w:tcW w:w="504" w:type="dxa"/>
            <w:shd w:val="clear" w:color="auto" w:fill="auto"/>
            <w:vAlign w:val="bottom"/>
          </w:tcPr>
          <w:p w14:paraId="6F7CAA35" w14:textId="77777777" w:rsidR="002C7457" w:rsidRDefault="00E303DF">
            <w:pPr>
              <w:jc w:val="center"/>
              <w:rPr>
                <w:sz w:val="22"/>
                <w:szCs w:val="22"/>
              </w:rPr>
            </w:pPr>
            <w:r>
              <w:rPr>
                <w:sz w:val="22"/>
                <w:szCs w:val="22"/>
              </w:rPr>
              <w:t>80</w:t>
            </w:r>
          </w:p>
        </w:tc>
        <w:tc>
          <w:tcPr>
            <w:tcW w:w="1029" w:type="dxa"/>
            <w:shd w:val="clear" w:color="auto" w:fill="auto"/>
            <w:vAlign w:val="bottom"/>
          </w:tcPr>
          <w:p w14:paraId="1C9AB748" w14:textId="77777777" w:rsidR="002C7457" w:rsidRDefault="00E303DF">
            <w:pPr>
              <w:jc w:val="center"/>
              <w:rPr>
                <w:sz w:val="22"/>
                <w:szCs w:val="22"/>
              </w:rPr>
            </w:pPr>
            <w:r>
              <w:rPr>
                <w:sz w:val="22"/>
                <w:szCs w:val="22"/>
              </w:rPr>
              <w:t>4</w:t>
            </w:r>
          </w:p>
        </w:tc>
        <w:tc>
          <w:tcPr>
            <w:tcW w:w="992" w:type="dxa"/>
            <w:shd w:val="clear" w:color="auto" w:fill="auto"/>
            <w:vAlign w:val="bottom"/>
          </w:tcPr>
          <w:p w14:paraId="7675FABA" w14:textId="77777777" w:rsidR="002C7457" w:rsidRDefault="00E303DF">
            <w:pPr>
              <w:jc w:val="center"/>
              <w:rPr>
                <w:color w:val="000000"/>
                <w:sz w:val="22"/>
                <w:szCs w:val="22"/>
              </w:rPr>
            </w:pPr>
            <w:r>
              <w:rPr>
                <w:color w:val="000000"/>
                <w:sz w:val="22"/>
                <w:szCs w:val="22"/>
              </w:rPr>
              <w:t>7</w:t>
            </w:r>
          </w:p>
        </w:tc>
      </w:tr>
      <w:tr w:rsidR="002C7457" w14:paraId="02DB005C" w14:textId="77777777">
        <w:trPr>
          <w:trHeight w:val="290"/>
        </w:trPr>
        <w:tc>
          <w:tcPr>
            <w:tcW w:w="980" w:type="dxa"/>
            <w:shd w:val="clear" w:color="auto" w:fill="auto"/>
            <w:vAlign w:val="bottom"/>
          </w:tcPr>
          <w:p w14:paraId="2B95F329" w14:textId="77777777" w:rsidR="002C7457" w:rsidRDefault="00E303DF">
            <w:pPr>
              <w:jc w:val="center"/>
              <w:rPr>
                <w:sz w:val="22"/>
                <w:szCs w:val="22"/>
              </w:rPr>
            </w:pPr>
            <w:r>
              <w:rPr>
                <w:sz w:val="22"/>
                <w:szCs w:val="22"/>
              </w:rPr>
              <w:t>MCA002</w:t>
            </w:r>
          </w:p>
        </w:tc>
        <w:tc>
          <w:tcPr>
            <w:tcW w:w="5704" w:type="dxa"/>
            <w:shd w:val="clear" w:color="auto" w:fill="auto"/>
            <w:vAlign w:val="bottom"/>
          </w:tcPr>
          <w:p w14:paraId="329E2C2F" w14:textId="77777777" w:rsidR="002C7457" w:rsidRDefault="00E303DF">
            <w:pPr>
              <w:jc w:val="center"/>
              <w:rPr>
                <w:color w:val="000000"/>
                <w:sz w:val="22"/>
                <w:szCs w:val="22"/>
              </w:rPr>
            </w:pPr>
            <w:r>
              <w:rPr>
                <w:color w:val="000000"/>
                <w:sz w:val="22"/>
                <w:szCs w:val="22"/>
              </w:rPr>
              <w:t>Cálculo II</w:t>
            </w:r>
          </w:p>
        </w:tc>
        <w:tc>
          <w:tcPr>
            <w:tcW w:w="504" w:type="dxa"/>
            <w:shd w:val="clear" w:color="auto" w:fill="auto"/>
            <w:vAlign w:val="bottom"/>
          </w:tcPr>
          <w:p w14:paraId="7911DB11" w14:textId="77777777" w:rsidR="002C7457" w:rsidRDefault="00E303DF">
            <w:pPr>
              <w:jc w:val="center"/>
              <w:rPr>
                <w:sz w:val="22"/>
                <w:szCs w:val="22"/>
              </w:rPr>
            </w:pPr>
            <w:r>
              <w:rPr>
                <w:sz w:val="22"/>
                <w:szCs w:val="22"/>
              </w:rPr>
              <w:t>80</w:t>
            </w:r>
          </w:p>
        </w:tc>
        <w:tc>
          <w:tcPr>
            <w:tcW w:w="1029" w:type="dxa"/>
            <w:shd w:val="clear" w:color="auto" w:fill="auto"/>
            <w:vAlign w:val="bottom"/>
          </w:tcPr>
          <w:p w14:paraId="3D0E0CC4" w14:textId="77777777" w:rsidR="002C7457" w:rsidRDefault="00E303DF">
            <w:pPr>
              <w:jc w:val="center"/>
              <w:rPr>
                <w:sz w:val="22"/>
                <w:szCs w:val="22"/>
              </w:rPr>
            </w:pPr>
            <w:r>
              <w:rPr>
                <w:sz w:val="22"/>
                <w:szCs w:val="22"/>
              </w:rPr>
              <w:t>4</w:t>
            </w:r>
          </w:p>
        </w:tc>
        <w:tc>
          <w:tcPr>
            <w:tcW w:w="992" w:type="dxa"/>
            <w:shd w:val="clear" w:color="auto" w:fill="auto"/>
            <w:vAlign w:val="bottom"/>
          </w:tcPr>
          <w:p w14:paraId="5F0CA321" w14:textId="77777777" w:rsidR="002C7457" w:rsidRDefault="00E303DF">
            <w:pPr>
              <w:jc w:val="center"/>
              <w:rPr>
                <w:color w:val="000000"/>
                <w:sz w:val="22"/>
                <w:szCs w:val="22"/>
              </w:rPr>
            </w:pPr>
            <w:r>
              <w:rPr>
                <w:color w:val="000000"/>
                <w:sz w:val="22"/>
                <w:szCs w:val="22"/>
              </w:rPr>
              <w:t>7</w:t>
            </w:r>
          </w:p>
        </w:tc>
      </w:tr>
      <w:tr w:rsidR="002C7457" w14:paraId="647DF819" w14:textId="77777777">
        <w:trPr>
          <w:trHeight w:val="290"/>
        </w:trPr>
        <w:tc>
          <w:tcPr>
            <w:tcW w:w="980" w:type="dxa"/>
            <w:shd w:val="clear" w:color="auto" w:fill="auto"/>
            <w:vAlign w:val="bottom"/>
          </w:tcPr>
          <w:p w14:paraId="26A974F5" w14:textId="77777777" w:rsidR="002C7457" w:rsidRDefault="00E303DF">
            <w:pPr>
              <w:jc w:val="center"/>
              <w:rPr>
                <w:sz w:val="22"/>
                <w:szCs w:val="22"/>
              </w:rPr>
            </w:pPr>
            <w:r>
              <w:rPr>
                <w:sz w:val="22"/>
                <w:szCs w:val="22"/>
              </w:rPr>
              <w:t>ELE300</w:t>
            </w:r>
          </w:p>
        </w:tc>
        <w:tc>
          <w:tcPr>
            <w:tcW w:w="5704" w:type="dxa"/>
            <w:shd w:val="clear" w:color="auto" w:fill="auto"/>
            <w:vAlign w:val="bottom"/>
          </w:tcPr>
          <w:p w14:paraId="4DF8A2F0" w14:textId="77777777" w:rsidR="002C7457" w:rsidRDefault="00E303DF">
            <w:pPr>
              <w:jc w:val="center"/>
              <w:rPr>
                <w:color w:val="000000"/>
                <w:sz w:val="22"/>
                <w:szCs w:val="22"/>
              </w:rPr>
            </w:pPr>
            <w:r>
              <w:rPr>
                <w:color w:val="000000"/>
                <w:sz w:val="22"/>
                <w:szCs w:val="22"/>
              </w:rPr>
              <w:t>Circuitos Digitais</w:t>
            </w:r>
          </w:p>
        </w:tc>
        <w:tc>
          <w:tcPr>
            <w:tcW w:w="504" w:type="dxa"/>
            <w:shd w:val="clear" w:color="auto" w:fill="auto"/>
            <w:vAlign w:val="bottom"/>
          </w:tcPr>
          <w:p w14:paraId="568FAA0D" w14:textId="77777777" w:rsidR="002C7457" w:rsidRDefault="00E303DF">
            <w:pPr>
              <w:jc w:val="center"/>
              <w:rPr>
                <w:sz w:val="22"/>
                <w:szCs w:val="22"/>
              </w:rPr>
            </w:pPr>
            <w:r>
              <w:rPr>
                <w:sz w:val="22"/>
                <w:szCs w:val="22"/>
              </w:rPr>
              <w:t>80</w:t>
            </w:r>
          </w:p>
        </w:tc>
        <w:tc>
          <w:tcPr>
            <w:tcW w:w="1029" w:type="dxa"/>
            <w:shd w:val="clear" w:color="auto" w:fill="auto"/>
            <w:vAlign w:val="bottom"/>
          </w:tcPr>
          <w:p w14:paraId="607B9EE5"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018B9FCC" w14:textId="77777777" w:rsidR="002C7457" w:rsidRDefault="00E303DF">
            <w:pPr>
              <w:jc w:val="center"/>
              <w:rPr>
                <w:color w:val="000000"/>
                <w:sz w:val="22"/>
                <w:szCs w:val="22"/>
              </w:rPr>
            </w:pPr>
            <w:r>
              <w:rPr>
                <w:color w:val="000000"/>
                <w:sz w:val="22"/>
                <w:szCs w:val="22"/>
              </w:rPr>
              <w:t>8</w:t>
            </w:r>
          </w:p>
        </w:tc>
      </w:tr>
      <w:tr w:rsidR="002C7457" w14:paraId="1155545F" w14:textId="77777777">
        <w:trPr>
          <w:trHeight w:val="290"/>
        </w:trPr>
        <w:tc>
          <w:tcPr>
            <w:tcW w:w="980" w:type="dxa"/>
            <w:shd w:val="clear" w:color="auto" w:fill="auto"/>
            <w:vAlign w:val="bottom"/>
          </w:tcPr>
          <w:p w14:paraId="4FA3D09E" w14:textId="77777777" w:rsidR="002C7457" w:rsidRDefault="00E303DF">
            <w:pPr>
              <w:jc w:val="center"/>
              <w:rPr>
                <w:sz w:val="22"/>
                <w:szCs w:val="22"/>
              </w:rPr>
            </w:pPr>
            <w:r>
              <w:rPr>
                <w:sz w:val="22"/>
                <w:szCs w:val="22"/>
              </w:rPr>
              <w:t>FIS300</w:t>
            </w:r>
          </w:p>
        </w:tc>
        <w:tc>
          <w:tcPr>
            <w:tcW w:w="5704" w:type="dxa"/>
            <w:shd w:val="clear" w:color="auto" w:fill="auto"/>
            <w:vAlign w:val="bottom"/>
          </w:tcPr>
          <w:p w14:paraId="5A87142A" w14:textId="77777777" w:rsidR="002C7457" w:rsidRDefault="00E303DF">
            <w:pPr>
              <w:jc w:val="center"/>
              <w:rPr>
                <w:color w:val="000000"/>
                <w:sz w:val="22"/>
                <w:szCs w:val="22"/>
              </w:rPr>
            </w:pPr>
            <w:r>
              <w:rPr>
                <w:color w:val="000000"/>
                <w:sz w:val="22"/>
                <w:szCs w:val="22"/>
              </w:rPr>
              <w:t>Física do Movimento</w:t>
            </w:r>
          </w:p>
        </w:tc>
        <w:tc>
          <w:tcPr>
            <w:tcW w:w="504" w:type="dxa"/>
            <w:shd w:val="clear" w:color="auto" w:fill="auto"/>
            <w:vAlign w:val="bottom"/>
          </w:tcPr>
          <w:p w14:paraId="0B1D7623" w14:textId="77777777" w:rsidR="002C7457" w:rsidRDefault="00E303DF">
            <w:pPr>
              <w:jc w:val="center"/>
              <w:rPr>
                <w:sz w:val="22"/>
                <w:szCs w:val="22"/>
              </w:rPr>
            </w:pPr>
            <w:r>
              <w:rPr>
                <w:sz w:val="22"/>
                <w:szCs w:val="22"/>
              </w:rPr>
              <w:t>80</w:t>
            </w:r>
          </w:p>
        </w:tc>
        <w:tc>
          <w:tcPr>
            <w:tcW w:w="1029" w:type="dxa"/>
            <w:shd w:val="clear" w:color="auto" w:fill="auto"/>
            <w:vAlign w:val="bottom"/>
          </w:tcPr>
          <w:p w14:paraId="0449DF41"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21067F7B" w14:textId="77777777" w:rsidR="002C7457" w:rsidRDefault="00E303DF">
            <w:pPr>
              <w:jc w:val="center"/>
              <w:rPr>
                <w:color w:val="000000"/>
                <w:sz w:val="22"/>
                <w:szCs w:val="22"/>
              </w:rPr>
            </w:pPr>
            <w:r>
              <w:rPr>
                <w:color w:val="000000"/>
                <w:sz w:val="22"/>
                <w:szCs w:val="22"/>
              </w:rPr>
              <w:t>8</w:t>
            </w:r>
          </w:p>
        </w:tc>
      </w:tr>
      <w:tr w:rsidR="002C7457" w14:paraId="5919789A" w14:textId="77777777">
        <w:trPr>
          <w:trHeight w:val="290"/>
        </w:trPr>
        <w:tc>
          <w:tcPr>
            <w:tcW w:w="980" w:type="dxa"/>
            <w:shd w:val="clear" w:color="auto" w:fill="auto"/>
            <w:vAlign w:val="bottom"/>
          </w:tcPr>
          <w:p w14:paraId="11928D51" w14:textId="77777777" w:rsidR="002C7457" w:rsidRDefault="00E303DF">
            <w:pPr>
              <w:jc w:val="center"/>
              <w:rPr>
                <w:sz w:val="22"/>
                <w:szCs w:val="22"/>
              </w:rPr>
            </w:pPr>
            <w:r>
              <w:rPr>
                <w:sz w:val="22"/>
                <w:szCs w:val="22"/>
              </w:rPr>
              <w:t>PGP101</w:t>
            </w:r>
          </w:p>
        </w:tc>
        <w:tc>
          <w:tcPr>
            <w:tcW w:w="5704" w:type="dxa"/>
            <w:shd w:val="clear" w:color="auto" w:fill="auto"/>
            <w:vAlign w:val="bottom"/>
          </w:tcPr>
          <w:p w14:paraId="3E4416DF" w14:textId="77777777" w:rsidR="002C7457" w:rsidRDefault="00E303DF">
            <w:pPr>
              <w:jc w:val="center"/>
              <w:rPr>
                <w:color w:val="000000"/>
                <w:sz w:val="22"/>
                <w:szCs w:val="22"/>
              </w:rPr>
            </w:pPr>
            <w:r>
              <w:rPr>
                <w:color w:val="000000"/>
                <w:sz w:val="22"/>
                <w:szCs w:val="22"/>
              </w:rPr>
              <w:t>Projeto Integrador I</w:t>
            </w:r>
          </w:p>
        </w:tc>
        <w:tc>
          <w:tcPr>
            <w:tcW w:w="504" w:type="dxa"/>
            <w:shd w:val="clear" w:color="auto" w:fill="auto"/>
            <w:vAlign w:val="bottom"/>
          </w:tcPr>
          <w:p w14:paraId="552E3690" w14:textId="77777777" w:rsidR="002C7457" w:rsidRDefault="00E303DF">
            <w:pPr>
              <w:jc w:val="center"/>
              <w:rPr>
                <w:sz w:val="22"/>
                <w:szCs w:val="22"/>
              </w:rPr>
            </w:pPr>
            <w:r>
              <w:rPr>
                <w:sz w:val="22"/>
                <w:szCs w:val="22"/>
              </w:rPr>
              <w:t>80</w:t>
            </w:r>
          </w:p>
        </w:tc>
        <w:tc>
          <w:tcPr>
            <w:tcW w:w="1029" w:type="dxa"/>
            <w:shd w:val="clear" w:color="auto" w:fill="auto"/>
            <w:vAlign w:val="bottom"/>
          </w:tcPr>
          <w:p w14:paraId="68F00C13" w14:textId="77777777" w:rsidR="002C7457" w:rsidRDefault="00E303DF">
            <w:pPr>
              <w:jc w:val="center"/>
              <w:rPr>
                <w:color w:val="000000"/>
                <w:sz w:val="22"/>
                <w:szCs w:val="22"/>
              </w:rPr>
            </w:pPr>
            <w:r>
              <w:rPr>
                <w:color w:val="000000"/>
                <w:sz w:val="22"/>
                <w:szCs w:val="22"/>
              </w:rPr>
              <w:t>4</w:t>
            </w:r>
          </w:p>
        </w:tc>
        <w:tc>
          <w:tcPr>
            <w:tcW w:w="992" w:type="dxa"/>
            <w:shd w:val="clear" w:color="auto" w:fill="auto"/>
            <w:vAlign w:val="bottom"/>
          </w:tcPr>
          <w:p w14:paraId="5C0C25F8" w14:textId="77777777" w:rsidR="002C7457" w:rsidRDefault="00E303DF">
            <w:pPr>
              <w:jc w:val="center"/>
              <w:rPr>
                <w:color w:val="000000"/>
                <w:sz w:val="22"/>
                <w:szCs w:val="22"/>
              </w:rPr>
            </w:pPr>
            <w:r>
              <w:rPr>
                <w:color w:val="000000"/>
                <w:sz w:val="22"/>
                <w:szCs w:val="22"/>
              </w:rPr>
              <w:t>7 e 8</w:t>
            </w:r>
          </w:p>
        </w:tc>
      </w:tr>
      <w:tr w:rsidR="002C7457" w14:paraId="51756B27" w14:textId="77777777">
        <w:trPr>
          <w:trHeight w:val="290"/>
        </w:trPr>
        <w:tc>
          <w:tcPr>
            <w:tcW w:w="980" w:type="dxa"/>
            <w:shd w:val="clear" w:color="auto" w:fill="auto"/>
            <w:vAlign w:val="bottom"/>
          </w:tcPr>
          <w:p w14:paraId="4134A029" w14:textId="77777777" w:rsidR="002C7457" w:rsidRDefault="00E303DF">
            <w:pPr>
              <w:jc w:val="center"/>
              <w:rPr>
                <w:sz w:val="22"/>
                <w:szCs w:val="22"/>
              </w:rPr>
            </w:pPr>
            <w:r>
              <w:rPr>
                <w:sz w:val="22"/>
                <w:szCs w:val="22"/>
              </w:rPr>
              <w:t>EES001</w:t>
            </w:r>
          </w:p>
        </w:tc>
        <w:tc>
          <w:tcPr>
            <w:tcW w:w="5704" w:type="dxa"/>
            <w:shd w:val="clear" w:color="auto" w:fill="auto"/>
            <w:vAlign w:val="bottom"/>
          </w:tcPr>
          <w:p w14:paraId="1AF1142C" w14:textId="77777777" w:rsidR="002C7457" w:rsidRDefault="00E303DF">
            <w:pPr>
              <w:jc w:val="center"/>
              <w:rPr>
                <w:color w:val="000000"/>
                <w:sz w:val="22"/>
                <w:szCs w:val="22"/>
              </w:rPr>
            </w:pPr>
            <w:r>
              <w:rPr>
                <w:color w:val="000000"/>
                <w:sz w:val="22"/>
                <w:szCs w:val="22"/>
              </w:rPr>
              <w:t>Engenharia de Software</w:t>
            </w:r>
          </w:p>
        </w:tc>
        <w:tc>
          <w:tcPr>
            <w:tcW w:w="504" w:type="dxa"/>
            <w:shd w:val="clear" w:color="auto" w:fill="auto"/>
            <w:vAlign w:val="bottom"/>
          </w:tcPr>
          <w:p w14:paraId="2D9F9635" w14:textId="77777777" w:rsidR="002C7457" w:rsidRDefault="00E303DF">
            <w:pPr>
              <w:jc w:val="center"/>
              <w:rPr>
                <w:sz w:val="22"/>
                <w:szCs w:val="22"/>
              </w:rPr>
            </w:pPr>
            <w:r>
              <w:rPr>
                <w:sz w:val="22"/>
                <w:szCs w:val="22"/>
              </w:rPr>
              <w:t>80</w:t>
            </w:r>
          </w:p>
        </w:tc>
        <w:tc>
          <w:tcPr>
            <w:tcW w:w="1029" w:type="dxa"/>
            <w:shd w:val="clear" w:color="auto" w:fill="auto"/>
            <w:vAlign w:val="bottom"/>
          </w:tcPr>
          <w:p w14:paraId="5E5227E6" w14:textId="77777777" w:rsidR="002C7457" w:rsidRDefault="00E303DF">
            <w:pPr>
              <w:jc w:val="center"/>
              <w:rPr>
                <w:sz w:val="22"/>
                <w:szCs w:val="22"/>
              </w:rPr>
            </w:pPr>
            <w:r>
              <w:rPr>
                <w:sz w:val="22"/>
                <w:szCs w:val="22"/>
              </w:rPr>
              <w:t>5</w:t>
            </w:r>
          </w:p>
        </w:tc>
        <w:tc>
          <w:tcPr>
            <w:tcW w:w="992" w:type="dxa"/>
            <w:shd w:val="clear" w:color="auto" w:fill="auto"/>
            <w:vAlign w:val="bottom"/>
          </w:tcPr>
          <w:p w14:paraId="10D188AF" w14:textId="77777777" w:rsidR="002C7457" w:rsidRDefault="00E303DF">
            <w:pPr>
              <w:jc w:val="center"/>
              <w:rPr>
                <w:color w:val="000000"/>
                <w:sz w:val="22"/>
                <w:szCs w:val="22"/>
              </w:rPr>
            </w:pPr>
            <w:r>
              <w:rPr>
                <w:color w:val="000000"/>
                <w:sz w:val="22"/>
                <w:szCs w:val="22"/>
              </w:rPr>
              <w:t>9</w:t>
            </w:r>
          </w:p>
        </w:tc>
      </w:tr>
      <w:tr w:rsidR="002C7457" w14:paraId="560D5414" w14:textId="77777777">
        <w:trPr>
          <w:trHeight w:val="290"/>
        </w:trPr>
        <w:tc>
          <w:tcPr>
            <w:tcW w:w="980" w:type="dxa"/>
            <w:shd w:val="clear" w:color="auto" w:fill="auto"/>
            <w:vAlign w:val="bottom"/>
          </w:tcPr>
          <w:p w14:paraId="209C9F3F" w14:textId="77777777" w:rsidR="002C7457" w:rsidRDefault="00E303DF">
            <w:pPr>
              <w:jc w:val="center"/>
              <w:rPr>
                <w:sz w:val="22"/>
                <w:szCs w:val="22"/>
              </w:rPr>
            </w:pPr>
            <w:r>
              <w:rPr>
                <w:sz w:val="22"/>
                <w:szCs w:val="22"/>
              </w:rPr>
              <w:t>COM370</w:t>
            </w:r>
          </w:p>
        </w:tc>
        <w:tc>
          <w:tcPr>
            <w:tcW w:w="5704" w:type="dxa"/>
            <w:shd w:val="clear" w:color="auto" w:fill="auto"/>
            <w:vAlign w:val="bottom"/>
          </w:tcPr>
          <w:p w14:paraId="3395F2D4" w14:textId="77777777" w:rsidR="002C7457" w:rsidRDefault="00E303DF">
            <w:pPr>
              <w:jc w:val="center"/>
              <w:rPr>
                <w:color w:val="000000"/>
                <w:sz w:val="22"/>
                <w:szCs w:val="22"/>
              </w:rPr>
            </w:pPr>
            <w:r>
              <w:rPr>
                <w:color w:val="000000"/>
                <w:sz w:val="22"/>
                <w:szCs w:val="22"/>
              </w:rPr>
              <w:t>Sistemas Embarcados</w:t>
            </w:r>
          </w:p>
        </w:tc>
        <w:tc>
          <w:tcPr>
            <w:tcW w:w="504" w:type="dxa"/>
            <w:shd w:val="clear" w:color="auto" w:fill="auto"/>
            <w:vAlign w:val="bottom"/>
          </w:tcPr>
          <w:p w14:paraId="1A9178AC" w14:textId="77777777" w:rsidR="002C7457" w:rsidRDefault="00E303DF">
            <w:pPr>
              <w:jc w:val="center"/>
              <w:rPr>
                <w:sz w:val="22"/>
                <w:szCs w:val="22"/>
              </w:rPr>
            </w:pPr>
            <w:r>
              <w:rPr>
                <w:sz w:val="22"/>
                <w:szCs w:val="22"/>
              </w:rPr>
              <w:t>80</w:t>
            </w:r>
          </w:p>
        </w:tc>
        <w:tc>
          <w:tcPr>
            <w:tcW w:w="1029" w:type="dxa"/>
            <w:shd w:val="clear" w:color="auto" w:fill="auto"/>
            <w:vAlign w:val="bottom"/>
          </w:tcPr>
          <w:p w14:paraId="59CF272A" w14:textId="77777777" w:rsidR="002C7457" w:rsidRDefault="00E303DF">
            <w:pPr>
              <w:jc w:val="center"/>
              <w:rPr>
                <w:sz w:val="22"/>
                <w:szCs w:val="22"/>
              </w:rPr>
            </w:pPr>
            <w:r>
              <w:rPr>
                <w:sz w:val="22"/>
                <w:szCs w:val="22"/>
              </w:rPr>
              <w:t>5</w:t>
            </w:r>
          </w:p>
        </w:tc>
        <w:tc>
          <w:tcPr>
            <w:tcW w:w="992" w:type="dxa"/>
            <w:shd w:val="clear" w:color="auto" w:fill="auto"/>
            <w:vAlign w:val="bottom"/>
          </w:tcPr>
          <w:p w14:paraId="7B1E5770" w14:textId="77777777" w:rsidR="002C7457" w:rsidRDefault="00E303DF">
            <w:pPr>
              <w:jc w:val="center"/>
              <w:rPr>
                <w:color w:val="000000"/>
                <w:sz w:val="22"/>
                <w:szCs w:val="22"/>
              </w:rPr>
            </w:pPr>
            <w:r>
              <w:rPr>
                <w:color w:val="000000"/>
                <w:sz w:val="22"/>
                <w:szCs w:val="22"/>
              </w:rPr>
              <w:t>9</w:t>
            </w:r>
          </w:p>
        </w:tc>
      </w:tr>
      <w:tr w:rsidR="002C7457" w14:paraId="17A4A8EC" w14:textId="77777777">
        <w:trPr>
          <w:trHeight w:val="290"/>
        </w:trPr>
        <w:tc>
          <w:tcPr>
            <w:tcW w:w="980" w:type="dxa"/>
            <w:shd w:val="clear" w:color="auto" w:fill="auto"/>
            <w:vAlign w:val="bottom"/>
          </w:tcPr>
          <w:p w14:paraId="585F6EC9" w14:textId="77777777" w:rsidR="002C7457" w:rsidRDefault="00E303DF">
            <w:pPr>
              <w:jc w:val="center"/>
              <w:rPr>
                <w:sz w:val="22"/>
                <w:szCs w:val="22"/>
              </w:rPr>
            </w:pPr>
            <w:r>
              <w:rPr>
                <w:sz w:val="22"/>
                <w:szCs w:val="22"/>
              </w:rPr>
              <w:t>MGA001</w:t>
            </w:r>
          </w:p>
        </w:tc>
        <w:tc>
          <w:tcPr>
            <w:tcW w:w="5704" w:type="dxa"/>
            <w:shd w:val="clear" w:color="auto" w:fill="auto"/>
            <w:vAlign w:val="bottom"/>
          </w:tcPr>
          <w:p w14:paraId="602A07F5" w14:textId="77777777" w:rsidR="002C7457" w:rsidRDefault="00E303DF">
            <w:pPr>
              <w:jc w:val="center"/>
              <w:rPr>
                <w:color w:val="000000"/>
                <w:sz w:val="22"/>
                <w:szCs w:val="22"/>
              </w:rPr>
            </w:pPr>
            <w:r>
              <w:rPr>
                <w:color w:val="000000"/>
                <w:sz w:val="22"/>
                <w:szCs w:val="22"/>
              </w:rPr>
              <w:t>Geometria Analítica e Álgebra Linear</w:t>
            </w:r>
          </w:p>
        </w:tc>
        <w:tc>
          <w:tcPr>
            <w:tcW w:w="504" w:type="dxa"/>
            <w:shd w:val="clear" w:color="auto" w:fill="auto"/>
            <w:vAlign w:val="bottom"/>
          </w:tcPr>
          <w:p w14:paraId="47803445" w14:textId="77777777" w:rsidR="002C7457" w:rsidRDefault="00E303DF">
            <w:pPr>
              <w:jc w:val="center"/>
              <w:rPr>
                <w:sz w:val="22"/>
                <w:szCs w:val="22"/>
              </w:rPr>
            </w:pPr>
            <w:r>
              <w:rPr>
                <w:sz w:val="22"/>
                <w:szCs w:val="22"/>
              </w:rPr>
              <w:t>80</w:t>
            </w:r>
          </w:p>
        </w:tc>
        <w:tc>
          <w:tcPr>
            <w:tcW w:w="1029" w:type="dxa"/>
            <w:shd w:val="clear" w:color="auto" w:fill="auto"/>
            <w:vAlign w:val="bottom"/>
          </w:tcPr>
          <w:p w14:paraId="1C6214FC" w14:textId="77777777" w:rsidR="002C7457" w:rsidRDefault="00E303DF">
            <w:pPr>
              <w:jc w:val="center"/>
              <w:rPr>
                <w:sz w:val="22"/>
                <w:szCs w:val="22"/>
              </w:rPr>
            </w:pPr>
            <w:r>
              <w:rPr>
                <w:sz w:val="22"/>
                <w:szCs w:val="22"/>
              </w:rPr>
              <w:t>5</w:t>
            </w:r>
          </w:p>
        </w:tc>
        <w:tc>
          <w:tcPr>
            <w:tcW w:w="992" w:type="dxa"/>
            <w:shd w:val="clear" w:color="auto" w:fill="auto"/>
            <w:vAlign w:val="bottom"/>
          </w:tcPr>
          <w:p w14:paraId="79CBB9D2" w14:textId="77777777" w:rsidR="002C7457" w:rsidRDefault="00E303DF">
            <w:pPr>
              <w:jc w:val="center"/>
              <w:rPr>
                <w:color w:val="000000"/>
                <w:sz w:val="22"/>
                <w:szCs w:val="22"/>
              </w:rPr>
            </w:pPr>
            <w:r>
              <w:rPr>
                <w:color w:val="000000"/>
                <w:sz w:val="22"/>
                <w:szCs w:val="22"/>
              </w:rPr>
              <w:t>10</w:t>
            </w:r>
          </w:p>
        </w:tc>
      </w:tr>
      <w:tr w:rsidR="002C7457" w14:paraId="0F2F15F2" w14:textId="77777777">
        <w:trPr>
          <w:trHeight w:val="290"/>
        </w:trPr>
        <w:tc>
          <w:tcPr>
            <w:tcW w:w="980" w:type="dxa"/>
            <w:shd w:val="clear" w:color="auto" w:fill="auto"/>
            <w:vAlign w:val="bottom"/>
          </w:tcPr>
          <w:p w14:paraId="22F1347C" w14:textId="77777777" w:rsidR="002C7457" w:rsidRDefault="00E303DF">
            <w:pPr>
              <w:jc w:val="center"/>
              <w:rPr>
                <w:sz w:val="22"/>
                <w:szCs w:val="22"/>
              </w:rPr>
            </w:pPr>
            <w:r>
              <w:rPr>
                <w:sz w:val="22"/>
                <w:szCs w:val="22"/>
              </w:rPr>
              <w:t>COM380</w:t>
            </w:r>
          </w:p>
        </w:tc>
        <w:tc>
          <w:tcPr>
            <w:tcW w:w="5704" w:type="dxa"/>
            <w:shd w:val="clear" w:color="auto" w:fill="auto"/>
            <w:vAlign w:val="bottom"/>
          </w:tcPr>
          <w:p w14:paraId="1A774F38" w14:textId="77777777" w:rsidR="002C7457" w:rsidRDefault="00E303DF">
            <w:pPr>
              <w:jc w:val="center"/>
              <w:rPr>
                <w:color w:val="000000"/>
                <w:sz w:val="22"/>
                <w:szCs w:val="22"/>
              </w:rPr>
            </w:pPr>
            <w:r>
              <w:rPr>
                <w:color w:val="000000"/>
                <w:sz w:val="22"/>
                <w:szCs w:val="22"/>
              </w:rPr>
              <w:t>Protocolos de Comunicação IoT</w:t>
            </w:r>
          </w:p>
        </w:tc>
        <w:tc>
          <w:tcPr>
            <w:tcW w:w="504" w:type="dxa"/>
            <w:shd w:val="clear" w:color="auto" w:fill="auto"/>
            <w:vAlign w:val="bottom"/>
          </w:tcPr>
          <w:p w14:paraId="6E26C679" w14:textId="77777777" w:rsidR="002C7457" w:rsidRDefault="00E303DF">
            <w:pPr>
              <w:jc w:val="center"/>
              <w:rPr>
                <w:sz w:val="22"/>
                <w:szCs w:val="22"/>
              </w:rPr>
            </w:pPr>
            <w:r>
              <w:rPr>
                <w:sz w:val="22"/>
                <w:szCs w:val="22"/>
              </w:rPr>
              <w:t>80</w:t>
            </w:r>
          </w:p>
        </w:tc>
        <w:tc>
          <w:tcPr>
            <w:tcW w:w="1029" w:type="dxa"/>
            <w:shd w:val="clear" w:color="auto" w:fill="auto"/>
            <w:vAlign w:val="bottom"/>
          </w:tcPr>
          <w:p w14:paraId="6098F376" w14:textId="77777777" w:rsidR="002C7457" w:rsidRDefault="00E303DF">
            <w:pPr>
              <w:jc w:val="center"/>
              <w:rPr>
                <w:sz w:val="22"/>
                <w:szCs w:val="22"/>
              </w:rPr>
            </w:pPr>
            <w:r>
              <w:rPr>
                <w:sz w:val="22"/>
                <w:szCs w:val="22"/>
              </w:rPr>
              <w:t>5</w:t>
            </w:r>
          </w:p>
        </w:tc>
        <w:tc>
          <w:tcPr>
            <w:tcW w:w="992" w:type="dxa"/>
            <w:shd w:val="clear" w:color="auto" w:fill="auto"/>
            <w:vAlign w:val="bottom"/>
          </w:tcPr>
          <w:p w14:paraId="66C0D819" w14:textId="77777777" w:rsidR="002C7457" w:rsidRDefault="00E303DF">
            <w:pPr>
              <w:jc w:val="center"/>
              <w:rPr>
                <w:color w:val="000000"/>
                <w:sz w:val="22"/>
                <w:szCs w:val="22"/>
              </w:rPr>
            </w:pPr>
            <w:r>
              <w:rPr>
                <w:color w:val="000000"/>
                <w:sz w:val="22"/>
                <w:szCs w:val="22"/>
              </w:rPr>
              <w:t>10</w:t>
            </w:r>
          </w:p>
        </w:tc>
      </w:tr>
      <w:tr w:rsidR="002C7457" w14:paraId="7635B9A3" w14:textId="77777777">
        <w:trPr>
          <w:trHeight w:val="290"/>
        </w:trPr>
        <w:tc>
          <w:tcPr>
            <w:tcW w:w="980" w:type="dxa"/>
            <w:shd w:val="clear" w:color="auto" w:fill="auto"/>
            <w:vAlign w:val="bottom"/>
          </w:tcPr>
          <w:p w14:paraId="1C6996BE" w14:textId="77777777" w:rsidR="002C7457" w:rsidRDefault="00E303DF">
            <w:pPr>
              <w:jc w:val="center"/>
              <w:rPr>
                <w:sz w:val="22"/>
                <w:szCs w:val="22"/>
              </w:rPr>
            </w:pPr>
            <w:r>
              <w:rPr>
                <w:sz w:val="22"/>
                <w:szCs w:val="22"/>
              </w:rPr>
              <w:t>PGP002</w:t>
            </w:r>
          </w:p>
        </w:tc>
        <w:tc>
          <w:tcPr>
            <w:tcW w:w="5704" w:type="dxa"/>
            <w:shd w:val="clear" w:color="auto" w:fill="auto"/>
            <w:vAlign w:val="bottom"/>
          </w:tcPr>
          <w:p w14:paraId="19C8C8D9" w14:textId="77777777" w:rsidR="002C7457" w:rsidRDefault="00E303DF">
            <w:pPr>
              <w:jc w:val="center"/>
              <w:rPr>
                <w:color w:val="000000"/>
                <w:sz w:val="22"/>
                <w:szCs w:val="22"/>
              </w:rPr>
            </w:pPr>
            <w:r>
              <w:rPr>
                <w:color w:val="000000"/>
                <w:sz w:val="22"/>
                <w:szCs w:val="22"/>
              </w:rPr>
              <w:t>Projeto Integrador II</w:t>
            </w:r>
          </w:p>
        </w:tc>
        <w:tc>
          <w:tcPr>
            <w:tcW w:w="504" w:type="dxa"/>
            <w:shd w:val="clear" w:color="auto" w:fill="auto"/>
            <w:vAlign w:val="bottom"/>
          </w:tcPr>
          <w:p w14:paraId="46CDEDCB" w14:textId="77777777" w:rsidR="002C7457" w:rsidRDefault="00E303DF">
            <w:pPr>
              <w:jc w:val="center"/>
              <w:rPr>
                <w:sz w:val="22"/>
                <w:szCs w:val="22"/>
              </w:rPr>
            </w:pPr>
            <w:r>
              <w:rPr>
                <w:sz w:val="22"/>
                <w:szCs w:val="22"/>
              </w:rPr>
              <w:t>80</w:t>
            </w:r>
          </w:p>
        </w:tc>
        <w:tc>
          <w:tcPr>
            <w:tcW w:w="1029" w:type="dxa"/>
            <w:shd w:val="clear" w:color="auto" w:fill="auto"/>
            <w:vAlign w:val="bottom"/>
          </w:tcPr>
          <w:p w14:paraId="65287117" w14:textId="77777777" w:rsidR="002C7457" w:rsidRDefault="00E303DF">
            <w:pPr>
              <w:jc w:val="center"/>
              <w:rPr>
                <w:color w:val="000000"/>
                <w:sz w:val="22"/>
                <w:szCs w:val="22"/>
              </w:rPr>
            </w:pPr>
            <w:r>
              <w:rPr>
                <w:color w:val="000000"/>
                <w:sz w:val="22"/>
                <w:szCs w:val="22"/>
              </w:rPr>
              <w:t>5</w:t>
            </w:r>
          </w:p>
        </w:tc>
        <w:tc>
          <w:tcPr>
            <w:tcW w:w="992" w:type="dxa"/>
            <w:shd w:val="clear" w:color="auto" w:fill="auto"/>
            <w:vAlign w:val="bottom"/>
          </w:tcPr>
          <w:p w14:paraId="5B877238" w14:textId="77777777" w:rsidR="002C7457" w:rsidRDefault="00E303DF">
            <w:pPr>
              <w:jc w:val="center"/>
              <w:rPr>
                <w:color w:val="000000"/>
                <w:sz w:val="22"/>
                <w:szCs w:val="22"/>
              </w:rPr>
            </w:pPr>
            <w:r>
              <w:rPr>
                <w:color w:val="000000"/>
                <w:sz w:val="22"/>
                <w:szCs w:val="22"/>
              </w:rPr>
              <w:t>9 e 10</w:t>
            </w:r>
          </w:p>
        </w:tc>
      </w:tr>
      <w:tr w:rsidR="002C7457" w14:paraId="30A56032" w14:textId="77777777">
        <w:trPr>
          <w:trHeight w:val="290"/>
        </w:trPr>
        <w:tc>
          <w:tcPr>
            <w:tcW w:w="980" w:type="dxa"/>
            <w:shd w:val="clear" w:color="auto" w:fill="auto"/>
            <w:vAlign w:val="bottom"/>
          </w:tcPr>
          <w:p w14:paraId="061FA69E" w14:textId="77777777" w:rsidR="002C7457" w:rsidRDefault="00E303DF">
            <w:pPr>
              <w:jc w:val="center"/>
              <w:rPr>
                <w:sz w:val="22"/>
                <w:szCs w:val="22"/>
              </w:rPr>
            </w:pPr>
            <w:r>
              <w:rPr>
                <w:sz w:val="22"/>
                <w:szCs w:val="22"/>
              </w:rPr>
              <w:t>COM310</w:t>
            </w:r>
          </w:p>
        </w:tc>
        <w:tc>
          <w:tcPr>
            <w:tcW w:w="5704" w:type="dxa"/>
            <w:shd w:val="clear" w:color="auto" w:fill="auto"/>
            <w:vAlign w:val="bottom"/>
          </w:tcPr>
          <w:p w14:paraId="0747AD61" w14:textId="3F327A45" w:rsidR="002C7457" w:rsidRDefault="00E303DF">
            <w:pPr>
              <w:jc w:val="center"/>
              <w:rPr>
                <w:color w:val="000000"/>
                <w:sz w:val="22"/>
                <w:szCs w:val="22"/>
              </w:rPr>
            </w:pPr>
            <w:r>
              <w:rPr>
                <w:color w:val="000000"/>
                <w:sz w:val="22"/>
                <w:szCs w:val="22"/>
              </w:rPr>
              <w:t xml:space="preserve">Infraestrutura para Sistemas de Software: </w:t>
            </w:r>
            <w:r w:rsidR="00D00F71">
              <w:rPr>
                <w:color w:val="000000"/>
                <w:sz w:val="22"/>
                <w:szCs w:val="22"/>
              </w:rPr>
              <w:t>redes</w:t>
            </w:r>
            <w:r>
              <w:rPr>
                <w:color w:val="000000"/>
                <w:sz w:val="22"/>
                <w:szCs w:val="22"/>
              </w:rPr>
              <w:t>, nuvem</w:t>
            </w:r>
          </w:p>
        </w:tc>
        <w:tc>
          <w:tcPr>
            <w:tcW w:w="504" w:type="dxa"/>
            <w:shd w:val="clear" w:color="auto" w:fill="auto"/>
            <w:vAlign w:val="bottom"/>
          </w:tcPr>
          <w:p w14:paraId="63D31BA2" w14:textId="77777777" w:rsidR="002C7457" w:rsidRDefault="00E303DF">
            <w:pPr>
              <w:jc w:val="center"/>
              <w:rPr>
                <w:sz w:val="22"/>
                <w:szCs w:val="22"/>
              </w:rPr>
            </w:pPr>
            <w:r>
              <w:rPr>
                <w:sz w:val="22"/>
                <w:szCs w:val="22"/>
              </w:rPr>
              <w:t>80</w:t>
            </w:r>
          </w:p>
        </w:tc>
        <w:tc>
          <w:tcPr>
            <w:tcW w:w="1029" w:type="dxa"/>
            <w:shd w:val="clear" w:color="auto" w:fill="auto"/>
            <w:vAlign w:val="bottom"/>
          </w:tcPr>
          <w:p w14:paraId="34D7F4F0" w14:textId="77777777" w:rsidR="002C7457" w:rsidRDefault="00E303DF">
            <w:pPr>
              <w:jc w:val="center"/>
              <w:rPr>
                <w:sz w:val="22"/>
                <w:szCs w:val="22"/>
              </w:rPr>
            </w:pPr>
            <w:r>
              <w:rPr>
                <w:sz w:val="22"/>
                <w:szCs w:val="22"/>
              </w:rPr>
              <w:t>6</w:t>
            </w:r>
          </w:p>
        </w:tc>
        <w:tc>
          <w:tcPr>
            <w:tcW w:w="992" w:type="dxa"/>
            <w:shd w:val="clear" w:color="auto" w:fill="auto"/>
            <w:vAlign w:val="bottom"/>
          </w:tcPr>
          <w:p w14:paraId="5BDC61EB" w14:textId="77777777" w:rsidR="002C7457" w:rsidRDefault="00E303DF">
            <w:pPr>
              <w:jc w:val="center"/>
              <w:rPr>
                <w:color w:val="000000"/>
                <w:sz w:val="22"/>
                <w:szCs w:val="22"/>
              </w:rPr>
            </w:pPr>
            <w:r>
              <w:rPr>
                <w:color w:val="000000"/>
                <w:sz w:val="22"/>
                <w:szCs w:val="22"/>
              </w:rPr>
              <w:t>11</w:t>
            </w:r>
          </w:p>
        </w:tc>
      </w:tr>
      <w:tr w:rsidR="002C7457" w14:paraId="4905B097" w14:textId="77777777">
        <w:trPr>
          <w:trHeight w:val="290"/>
        </w:trPr>
        <w:tc>
          <w:tcPr>
            <w:tcW w:w="980" w:type="dxa"/>
            <w:shd w:val="clear" w:color="auto" w:fill="auto"/>
            <w:vAlign w:val="bottom"/>
          </w:tcPr>
          <w:p w14:paraId="53682040" w14:textId="77777777" w:rsidR="002C7457" w:rsidRDefault="00E303DF">
            <w:pPr>
              <w:jc w:val="center"/>
              <w:rPr>
                <w:sz w:val="22"/>
                <w:szCs w:val="22"/>
              </w:rPr>
            </w:pPr>
            <w:r>
              <w:rPr>
                <w:sz w:val="22"/>
                <w:szCs w:val="22"/>
              </w:rPr>
              <w:t>COM420</w:t>
            </w:r>
          </w:p>
        </w:tc>
        <w:tc>
          <w:tcPr>
            <w:tcW w:w="5704" w:type="dxa"/>
            <w:shd w:val="clear" w:color="auto" w:fill="auto"/>
            <w:vAlign w:val="bottom"/>
          </w:tcPr>
          <w:p w14:paraId="5CAA1908" w14:textId="77777777" w:rsidR="002C7457" w:rsidRDefault="00E303DF">
            <w:pPr>
              <w:jc w:val="center"/>
              <w:rPr>
                <w:color w:val="000000"/>
                <w:sz w:val="22"/>
                <w:szCs w:val="22"/>
              </w:rPr>
            </w:pPr>
            <w:r>
              <w:rPr>
                <w:color w:val="000000"/>
                <w:sz w:val="22"/>
                <w:szCs w:val="22"/>
              </w:rPr>
              <w:t>Plataforma de Ingestão e Análise de Dados</w:t>
            </w:r>
          </w:p>
        </w:tc>
        <w:tc>
          <w:tcPr>
            <w:tcW w:w="504" w:type="dxa"/>
            <w:shd w:val="clear" w:color="auto" w:fill="auto"/>
            <w:vAlign w:val="bottom"/>
          </w:tcPr>
          <w:p w14:paraId="048F2353" w14:textId="77777777" w:rsidR="002C7457" w:rsidRDefault="00E303DF">
            <w:pPr>
              <w:jc w:val="center"/>
              <w:rPr>
                <w:sz w:val="22"/>
                <w:szCs w:val="22"/>
              </w:rPr>
            </w:pPr>
            <w:r>
              <w:rPr>
                <w:sz w:val="22"/>
                <w:szCs w:val="22"/>
              </w:rPr>
              <w:t>80</w:t>
            </w:r>
          </w:p>
        </w:tc>
        <w:tc>
          <w:tcPr>
            <w:tcW w:w="1029" w:type="dxa"/>
            <w:shd w:val="clear" w:color="auto" w:fill="auto"/>
            <w:vAlign w:val="bottom"/>
          </w:tcPr>
          <w:p w14:paraId="024ACB59" w14:textId="77777777" w:rsidR="002C7457" w:rsidRDefault="00E303DF">
            <w:pPr>
              <w:jc w:val="center"/>
              <w:rPr>
                <w:sz w:val="22"/>
                <w:szCs w:val="22"/>
              </w:rPr>
            </w:pPr>
            <w:r>
              <w:rPr>
                <w:sz w:val="22"/>
                <w:szCs w:val="22"/>
              </w:rPr>
              <w:t>6</w:t>
            </w:r>
          </w:p>
        </w:tc>
        <w:tc>
          <w:tcPr>
            <w:tcW w:w="992" w:type="dxa"/>
            <w:shd w:val="clear" w:color="auto" w:fill="auto"/>
            <w:vAlign w:val="bottom"/>
          </w:tcPr>
          <w:p w14:paraId="0A67BE8C" w14:textId="77777777" w:rsidR="002C7457" w:rsidRDefault="00E303DF">
            <w:pPr>
              <w:jc w:val="center"/>
              <w:rPr>
                <w:color w:val="000000"/>
                <w:sz w:val="22"/>
                <w:szCs w:val="22"/>
              </w:rPr>
            </w:pPr>
            <w:r>
              <w:rPr>
                <w:color w:val="000000"/>
                <w:sz w:val="22"/>
                <w:szCs w:val="22"/>
              </w:rPr>
              <w:t>11</w:t>
            </w:r>
          </w:p>
        </w:tc>
      </w:tr>
      <w:tr w:rsidR="002C7457" w14:paraId="2C3F804C" w14:textId="77777777">
        <w:trPr>
          <w:trHeight w:val="290"/>
        </w:trPr>
        <w:tc>
          <w:tcPr>
            <w:tcW w:w="980" w:type="dxa"/>
            <w:shd w:val="clear" w:color="auto" w:fill="auto"/>
            <w:vAlign w:val="bottom"/>
          </w:tcPr>
          <w:p w14:paraId="7A54765F" w14:textId="77777777" w:rsidR="002C7457" w:rsidRDefault="00E303DF">
            <w:pPr>
              <w:jc w:val="center"/>
              <w:rPr>
                <w:sz w:val="22"/>
                <w:szCs w:val="22"/>
              </w:rPr>
            </w:pPr>
            <w:r>
              <w:rPr>
                <w:sz w:val="22"/>
                <w:szCs w:val="22"/>
              </w:rPr>
              <w:t>COM320</w:t>
            </w:r>
          </w:p>
        </w:tc>
        <w:tc>
          <w:tcPr>
            <w:tcW w:w="5704" w:type="dxa"/>
            <w:shd w:val="clear" w:color="auto" w:fill="auto"/>
            <w:vAlign w:val="bottom"/>
          </w:tcPr>
          <w:p w14:paraId="154E1027" w14:textId="77777777" w:rsidR="002C7457" w:rsidRDefault="00E303DF">
            <w:pPr>
              <w:jc w:val="center"/>
              <w:rPr>
                <w:color w:val="000000"/>
                <w:sz w:val="22"/>
                <w:szCs w:val="22"/>
              </w:rPr>
            </w:pPr>
            <w:r>
              <w:rPr>
                <w:color w:val="000000"/>
                <w:sz w:val="22"/>
                <w:szCs w:val="22"/>
              </w:rPr>
              <w:t>Desenvolvimento web</w:t>
            </w:r>
          </w:p>
        </w:tc>
        <w:tc>
          <w:tcPr>
            <w:tcW w:w="504" w:type="dxa"/>
            <w:shd w:val="clear" w:color="auto" w:fill="auto"/>
            <w:vAlign w:val="bottom"/>
          </w:tcPr>
          <w:p w14:paraId="6ECE6289" w14:textId="77777777" w:rsidR="002C7457" w:rsidRDefault="00E303DF">
            <w:pPr>
              <w:jc w:val="center"/>
              <w:rPr>
                <w:sz w:val="22"/>
                <w:szCs w:val="22"/>
              </w:rPr>
            </w:pPr>
            <w:r>
              <w:rPr>
                <w:sz w:val="22"/>
                <w:szCs w:val="22"/>
              </w:rPr>
              <w:t>80</w:t>
            </w:r>
          </w:p>
        </w:tc>
        <w:tc>
          <w:tcPr>
            <w:tcW w:w="1029" w:type="dxa"/>
            <w:shd w:val="clear" w:color="auto" w:fill="auto"/>
            <w:vAlign w:val="bottom"/>
          </w:tcPr>
          <w:p w14:paraId="7EA70EB6" w14:textId="77777777" w:rsidR="002C7457" w:rsidRDefault="00E303DF">
            <w:pPr>
              <w:jc w:val="center"/>
              <w:rPr>
                <w:sz w:val="22"/>
                <w:szCs w:val="22"/>
              </w:rPr>
            </w:pPr>
            <w:r>
              <w:rPr>
                <w:sz w:val="22"/>
                <w:szCs w:val="22"/>
              </w:rPr>
              <w:t>6</w:t>
            </w:r>
          </w:p>
        </w:tc>
        <w:tc>
          <w:tcPr>
            <w:tcW w:w="992" w:type="dxa"/>
            <w:shd w:val="clear" w:color="auto" w:fill="auto"/>
            <w:vAlign w:val="bottom"/>
          </w:tcPr>
          <w:p w14:paraId="69EC6083" w14:textId="77777777" w:rsidR="002C7457" w:rsidRDefault="00E303DF">
            <w:pPr>
              <w:jc w:val="center"/>
              <w:rPr>
                <w:color w:val="000000"/>
                <w:sz w:val="22"/>
                <w:szCs w:val="22"/>
              </w:rPr>
            </w:pPr>
            <w:r>
              <w:rPr>
                <w:color w:val="000000"/>
                <w:sz w:val="22"/>
                <w:szCs w:val="22"/>
              </w:rPr>
              <w:t>12</w:t>
            </w:r>
          </w:p>
        </w:tc>
      </w:tr>
      <w:tr w:rsidR="002C7457" w14:paraId="2C53A222" w14:textId="77777777">
        <w:trPr>
          <w:trHeight w:val="290"/>
        </w:trPr>
        <w:tc>
          <w:tcPr>
            <w:tcW w:w="980" w:type="dxa"/>
            <w:shd w:val="clear" w:color="auto" w:fill="auto"/>
            <w:vAlign w:val="bottom"/>
          </w:tcPr>
          <w:p w14:paraId="1B299D02" w14:textId="77777777" w:rsidR="002C7457" w:rsidRDefault="00E303DF">
            <w:pPr>
              <w:jc w:val="center"/>
              <w:rPr>
                <w:sz w:val="22"/>
                <w:szCs w:val="22"/>
              </w:rPr>
            </w:pPr>
            <w:r>
              <w:rPr>
                <w:sz w:val="22"/>
                <w:szCs w:val="22"/>
              </w:rPr>
              <w:t>COM430</w:t>
            </w:r>
          </w:p>
        </w:tc>
        <w:tc>
          <w:tcPr>
            <w:tcW w:w="5704" w:type="dxa"/>
            <w:shd w:val="clear" w:color="auto" w:fill="auto"/>
            <w:vAlign w:val="bottom"/>
          </w:tcPr>
          <w:p w14:paraId="26790E73" w14:textId="77777777" w:rsidR="002C7457" w:rsidRDefault="00E303DF">
            <w:pPr>
              <w:jc w:val="center"/>
              <w:rPr>
                <w:color w:val="000000"/>
                <w:sz w:val="22"/>
                <w:szCs w:val="22"/>
              </w:rPr>
            </w:pPr>
            <w:r>
              <w:rPr>
                <w:color w:val="000000"/>
                <w:sz w:val="22"/>
                <w:szCs w:val="22"/>
              </w:rPr>
              <w:t>Interface Humano Computador</w:t>
            </w:r>
          </w:p>
        </w:tc>
        <w:tc>
          <w:tcPr>
            <w:tcW w:w="504" w:type="dxa"/>
            <w:shd w:val="clear" w:color="auto" w:fill="auto"/>
            <w:vAlign w:val="bottom"/>
          </w:tcPr>
          <w:p w14:paraId="0D2C1883" w14:textId="77777777" w:rsidR="002C7457" w:rsidRDefault="00E303DF">
            <w:pPr>
              <w:jc w:val="center"/>
              <w:rPr>
                <w:sz w:val="22"/>
                <w:szCs w:val="22"/>
              </w:rPr>
            </w:pPr>
            <w:r>
              <w:rPr>
                <w:sz w:val="22"/>
                <w:szCs w:val="22"/>
              </w:rPr>
              <w:t>80</w:t>
            </w:r>
          </w:p>
        </w:tc>
        <w:tc>
          <w:tcPr>
            <w:tcW w:w="1029" w:type="dxa"/>
            <w:shd w:val="clear" w:color="auto" w:fill="auto"/>
            <w:vAlign w:val="bottom"/>
          </w:tcPr>
          <w:p w14:paraId="6FB51F0C" w14:textId="77777777" w:rsidR="002C7457" w:rsidRDefault="00E303DF">
            <w:pPr>
              <w:jc w:val="center"/>
              <w:rPr>
                <w:sz w:val="22"/>
                <w:szCs w:val="22"/>
              </w:rPr>
            </w:pPr>
            <w:r>
              <w:rPr>
                <w:sz w:val="22"/>
                <w:szCs w:val="22"/>
              </w:rPr>
              <w:t>6</w:t>
            </w:r>
          </w:p>
        </w:tc>
        <w:tc>
          <w:tcPr>
            <w:tcW w:w="992" w:type="dxa"/>
            <w:shd w:val="clear" w:color="auto" w:fill="auto"/>
            <w:vAlign w:val="bottom"/>
          </w:tcPr>
          <w:p w14:paraId="1274F7D0" w14:textId="77777777" w:rsidR="002C7457" w:rsidRDefault="00E303DF">
            <w:pPr>
              <w:jc w:val="center"/>
              <w:rPr>
                <w:color w:val="000000"/>
                <w:sz w:val="22"/>
                <w:szCs w:val="22"/>
              </w:rPr>
            </w:pPr>
            <w:r>
              <w:rPr>
                <w:color w:val="000000"/>
                <w:sz w:val="22"/>
                <w:szCs w:val="22"/>
              </w:rPr>
              <w:t>12</w:t>
            </w:r>
          </w:p>
        </w:tc>
      </w:tr>
      <w:tr w:rsidR="002C7457" w14:paraId="5AD01031" w14:textId="77777777">
        <w:trPr>
          <w:trHeight w:val="290"/>
        </w:trPr>
        <w:tc>
          <w:tcPr>
            <w:tcW w:w="980" w:type="dxa"/>
            <w:shd w:val="clear" w:color="auto" w:fill="auto"/>
            <w:vAlign w:val="bottom"/>
          </w:tcPr>
          <w:p w14:paraId="1F7FB557" w14:textId="77777777" w:rsidR="002C7457" w:rsidRDefault="00E303DF">
            <w:pPr>
              <w:jc w:val="center"/>
              <w:rPr>
                <w:sz w:val="22"/>
                <w:szCs w:val="22"/>
              </w:rPr>
            </w:pPr>
            <w:r>
              <w:rPr>
                <w:sz w:val="22"/>
                <w:szCs w:val="22"/>
              </w:rPr>
              <w:t xml:space="preserve"> - </w:t>
            </w:r>
          </w:p>
        </w:tc>
        <w:tc>
          <w:tcPr>
            <w:tcW w:w="5704" w:type="dxa"/>
            <w:shd w:val="clear" w:color="auto" w:fill="auto"/>
            <w:vAlign w:val="bottom"/>
          </w:tcPr>
          <w:p w14:paraId="015C8CEC" w14:textId="77777777" w:rsidR="002C7457" w:rsidRDefault="00E303DF">
            <w:pPr>
              <w:jc w:val="center"/>
              <w:rPr>
                <w:color w:val="000000"/>
                <w:sz w:val="22"/>
                <w:szCs w:val="22"/>
              </w:rPr>
            </w:pPr>
            <w:r>
              <w:rPr>
                <w:color w:val="000000"/>
                <w:sz w:val="22"/>
                <w:szCs w:val="22"/>
              </w:rPr>
              <w:t>Projeto Integrador III</w:t>
            </w:r>
          </w:p>
        </w:tc>
        <w:tc>
          <w:tcPr>
            <w:tcW w:w="504" w:type="dxa"/>
            <w:shd w:val="clear" w:color="auto" w:fill="auto"/>
            <w:vAlign w:val="bottom"/>
          </w:tcPr>
          <w:p w14:paraId="5696E3B1" w14:textId="77777777" w:rsidR="002C7457" w:rsidRDefault="00E303DF">
            <w:pPr>
              <w:jc w:val="center"/>
              <w:rPr>
                <w:sz w:val="22"/>
                <w:szCs w:val="22"/>
              </w:rPr>
            </w:pPr>
            <w:r>
              <w:rPr>
                <w:sz w:val="22"/>
                <w:szCs w:val="22"/>
              </w:rPr>
              <w:t>80</w:t>
            </w:r>
          </w:p>
        </w:tc>
        <w:tc>
          <w:tcPr>
            <w:tcW w:w="1029" w:type="dxa"/>
            <w:shd w:val="clear" w:color="auto" w:fill="auto"/>
            <w:vAlign w:val="bottom"/>
          </w:tcPr>
          <w:p w14:paraId="75A9F2B6" w14:textId="77777777" w:rsidR="002C7457" w:rsidRDefault="00E303DF">
            <w:pPr>
              <w:jc w:val="center"/>
              <w:rPr>
                <w:color w:val="000000"/>
                <w:sz w:val="22"/>
                <w:szCs w:val="22"/>
              </w:rPr>
            </w:pPr>
            <w:r>
              <w:rPr>
                <w:color w:val="000000"/>
                <w:sz w:val="22"/>
                <w:szCs w:val="22"/>
              </w:rPr>
              <w:t>6</w:t>
            </w:r>
          </w:p>
        </w:tc>
        <w:tc>
          <w:tcPr>
            <w:tcW w:w="992" w:type="dxa"/>
            <w:shd w:val="clear" w:color="auto" w:fill="auto"/>
            <w:vAlign w:val="bottom"/>
          </w:tcPr>
          <w:p w14:paraId="13D12DA0" w14:textId="77777777" w:rsidR="002C7457" w:rsidRDefault="00E303DF">
            <w:pPr>
              <w:jc w:val="center"/>
              <w:rPr>
                <w:color w:val="000000"/>
                <w:sz w:val="22"/>
                <w:szCs w:val="22"/>
              </w:rPr>
            </w:pPr>
            <w:r>
              <w:rPr>
                <w:color w:val="000000"/>
                <w:sz w:val="22"/>
                <w:szCs w:val="22"/>
              </w:rPr>
              <w:t>11 e 12</w:t>
            </w:r>
          </w:p>
        </w:tc>
      </w:tr>
      <w:tr w:rsidR="002C7457" w14:paraId="432F3142" w14:textId="77777777">
        <w:trPr>
          <w:trHeight w:val="290"/>
        </w:trPr>
        <w:tc>
          <w:tcPr>
            <w:tcW w:w="980" w:type="dxa"/>
            <w:shd w:val="clear" w:color="auto" w:fill="auto"/>
            <w:vAlign w:val="bottom"/>
          </w:tcPr>
          <w:p w14:paraId="7B0A030F" w14:textId="77777777" w:rsidR="002C7457" w:rsidRDefault="00E303DF">
            <w:pPr>
              <w:jc w:val="center"/>
              <w:rPr>
                <w:sz w:val="22"/>
                <w:szCs w:val="22"/>
              </w:rPr>
            </w:pPr>
            <w:r>
              <w:rPr>
                <w:sz w:val="22"/>
                <w:szCs w:val="22"/>
              </w:rPr>
              <w:t>FIS200</w:t>
            </w:r>
          </w:p>
        </w:tc>
        <w:tc>
          <w:tcPr>
            <w:tcW w:w="5704" w:type="dxa"/>
            <w:shd w:val="clear" w:color="auto" w:fill="auto"/>
            <w:vAlign w:val="bottom"/>
          </w:tcPr>
          <w:p w14:paraId="4A245FCB" w14:textId="77777777" w:rsidR="002C7457" w:rsidRDefault="00E303DF">
            <w:pPr>
              <w:jc w:val="center"/>
              <w:rPr>
                <w:color w:val="000000"/>
                <w:sz w:val="22"/>
                <w:szCs w:val="22"/>
              </w:rPr>
            </w:pPr>
            <w:r>
              <w:rPr>
                <w:color w:val="000000"/>
                <w:sz w:val="22"/>
                <w:szCs w:val="22"/>
              </w:rPr>
              <w:t>Mecânica dos Sólidos e dos Fluidos</w:t>
            </w:r>
          </w:p>
        </w:tc>
        <w:tc>
          <w:tcPr>
            <w:tcW w:w="504" w:type="dxa"/>
            <w:shd w:val="clear" w:color="auto" w:fill="auto"/>
            <w:vAlign w:val="bottom"/>
          </w:tcPr>
          <w:p w14:paraId="707BC6A2" w14:textId="77777777" w:rsidR="002C7457" w:rsidRDefault="00E303DF">
            <w:pPr>
              <w:jc w:val="center"/>
              <w:rPr>
                <w:sz w:val="22"/>
                <w:szCs w:val="22"/>
              </w:rPr>
            </w:pPr>
            <w:r>
              <w:rPr>
                <w:sz w:val="22"/>
                <w:szCs w:val="22"/>
              </w:rPr>
              <w:t>80</w:t>
            </w:r>
          </w:p>
        </w:tc>
        <w:tc>
          <w:tcPr>
            <w:tcW w:w="1029" w:type="dxa"/>
            <w:shd w:val="clear" w:color="auto" w:fill="auto"/>
            <w:vAlign w:val="bottom"/>
          </w:tcPr>
          <w:p w14:paraId="57803786" w14:textId="77777777" w:rsidR="002C7457" w:rsidRDefault="00E303DF">
            <w:pPr>
              <w:jc w:val="center"/>
              <w:rPr>
                <w:sz w:val="22"/>
                <w:szCs w:val="22"/>
              </w:rPr>
            </w:pPr>
            <w:r>
              <w:rPr>
                <w:sz w:val="22"/>
                <w:szCs w:val="22"/>
              </w:rPr>
              <w:t>7</w:t>
            </w:r>
          </w:p>
        </w:tc>
        <w:tc>
          <w:tcPr>
            <w:tcW w:w="992" w:type="dxa"/>
            <w:shd w:val="clear" w:color="auto" w:fill="auto"/>
            <w:vAlign w:val="bottom"/>
          </w:tcPr>
          <w:p w14:paraId="6CDF077D" w14:textId="77777777" w:rsidR="002C7457" w:rsidRDefault="00E303DF">
            <w:pPr>
              <w:jc w:val="center"/>
              <w:rPr>
                <w:color w:val="000000"/>
                <w:sz w:val="22"/>
                <w:szCs w:val="22"/>
              </w:rPr>
            </w:pPr>
            <w:r>
              <w:rPr>
                <w:color w:val="000000"/>
                <w:sz w:val="22"/>
                <w:szCs w:val="22"/>
              </w:rPr>
              <w:t>13</w:t>
            </w:r>
          </w:p>
        </w:tc>
      </w:tr>
      <w:tr w:rsidR="002C7457" w14:paraId="695A8142" w14:textId="77777777">
        <w:trPr>
          <w:trHeight w:val="290"/>
        </w:trPr>
        <w:tc>
          <w:tcPr>
            <w:tcW w:w="980" w:type="dxa"/>
            <w:shd w:val="clear" w:color="auto" w:fill="auto"/>
            <w:vAlign w:val="bottom"/>
          </w:tcPr>
          <w:p w14:paraId="04818BB8" w14:textId="77777777" w:rsidR="002C7457" w:rsidRDefault="00E303DF">
            <w:pPr>
              <w:jc w:val="center"/>
              <w:rPr>
                <w:sz w:val="22"/>
                <w:szCs w:val="22"/>
              </w:rPr>
            </w:pPr>
            <w:r>
              <w:rPr>
                <w:sz w:val="22"/>
                <w:szCs w:val="22"/>
              </w:rPr>
              <w:t>EEM002</w:t>
            </w:r>
          </w:p>
        </w:tc>
        <w:tc>
          <w:tcPr>
            <w:tcW w:w="5704" w:type="dxa"/>
            <w:shd w:val="clear" w:color="auto" w:fill="auto"/>
            <w:vAlign w:val="bottom"/>
          </w:tcPr>
          <w:p w14:paraId="78D9C40B" w14:textId="77777777" w:rsidR="002C7457" w:rsidRDefault="00E303DF">
            <w:pPr>
              <w:jc w:val="center"/>
              <w:rPr>
                <w:color w:val="000000"/>
                <w:sz w:val="22"/>
                <w:szCs w:val="22"/>
              </w:rPr>
            </w:pPr>
            <w:r>
              <w:rPr>
                <w:color w:val="000000"/>
                <w:sz w:val="22"/>
                <w:szCs w:val="22"/>
              </w:rPr>
              <w:t>Projeto e Análise de Algoritmos</w:t>
            </w:r>
          </w:p>
        </w:tc>
        <w:tc>
          <w:tcPr>
            <w:tcW w:w="504" w:type="dxa"/>
            <w:shd w:val="clear" w:color="auto" w:fill="auto"/>
            <w:vAlign w:val="bottom"/>
          </w:tcPr>
          <w:p w14:paraId="5542CEA9" w14:textId="77777777" w:rsidR="002C7457" w:rsidRDefault="00E303DF">
            <w:pPr>
              <w:jc w:val="center"/>
              <w:rPr>
                <w:sz w:val="22"/>
                <w:szCs w:val="22"/>
              </w:rPr>
            </w:pPr>
            <w:r>
              <w:rPr>
                <w:sz w:val="22"/>
                <w:szCs w:val="22"/>
              </w:rPr>
              <w:t>80</w:t>
            </w:r>
          </w:p>
        </w:tc>
        <w:tc>
          <w:tcPr>
            <w:tcW w:w="1029" w:type="dxa"/>
            <w:shd w:val="clear" w:color="auto" w:fill="auto"/>
            <w:vAlign w:val="bottom"/>
          </w:tcPr>
          <w:p w14:paraId="7EFEFC30" w14:textId="77777777" w:rsidR="002C7457" w:rsidRDefault="00E303DF">
            <w:pPr>
              <w:jc w:val="center"/>
              <w:rPr>
                <w:sz w:val="22"/>
                <w:szCs w:val="22"/>
              </w:rPr>
            </w:pPr>
            <w:r>
              <w:rPr>
                <w:sz w:val="22"/>
                <w:szCs w:val="22"/>
              </w:rPr>
              <w:t>7</w:t>
            </w:r>
          </w:p>
        </w:tc>
        <w:tc>
          <w:tcPr>
            <w:tcW w:w="992" w:type="dxa"/>
            <w:shd w:val="clear" w:color="auto" w:fill="auto"/>
            <w:vAlign w:val="bottom"/>
          </w:tcPr>
          <w:p w14:paraId="171DB2A1" w14:textId="77777777" w:rsidR="002C7457" w:rsidRDefault="00E303DF">
            <w:pPr>
              <w:jc w:val="center"/>
              <w:rPr>
                <w:color w:val="000000"/>
                <w:sz w:val="22"/>
                <w:szCs w:val="22"/>
              </w:rPr>
            </w:pPr>
            <w:r>
              <w:rPr>
                <w:color w:val="000000"/>
                <w:sz w:val="22"/>
                <w:szCs w:val="22"/>
              </w:rPr>
              <w:t>13</w:t>
            </w:r>
          </w:p>
        </w:tc>
      </w:tr>
      <w:tr w:rsidR="002C7457" w14:paraId="68E60C29" w14:textId="77777777">
        <w:trPr>
          <w:trHeight w:val="290"/>
        </w:trPr>
        <w:tc>
          <w:tcPr>
            <w:tcW w:w="980" w:type="dxa"/>
            <w:shd w:val="clear" w:color="auto" w:fill="auto"/>
            <w:vAlign w:val="bottom"/>
          </w:tcPr>
          <w:p w14:paraId="501DB8B6" w14:textId="77777777" w:rsidR="002C7457" w:rsidRDefault="00E303DF">
            <w:pPr>
              <w:jc w:val="center"/>
              <w:rPr>
                <w:sz w:val="22"/>
                <w:szCs w:val="22"/>
              </w:rPr>
            </w:pPr>
            <w:r>
              <w:rPr>
                <w:sz w:val="22"/>
                <w:szCs w:val="22"/>
              </w:rPr>
              <w:t>COM450</w:t>
            </w:r>
          </w:p>
        </w:tc>
        <w:tc>
          <w:tcPr>
            <w:tcW w:w="5704" w:type="dxa"/>
            <w:shd w:val="clear" w:color="auto" w:fill="auto"/>
            <w:vAlign w:val="bottom"/>
          </w:tcPr>
          <w:p w14:paraId="1F440200" w14:textId="77777777" w:rsidR="002C7457" w:rsidRDefault="00E303DF">
            <w:pPr>
              <w:jc w:val="center"/>
              <w:rPr>
                <w:color w:val="000000"/>
                <w:sz w:val="22"/>
                <w:szCs w:val="22"/>
              </w:rPr>
            </w:pPr>
            <w:r>
              <w:rPr>
                <w:color w:val="000000"/>
                <w:sz w:val="22"/>
                <w:szCs w:val="22"/>
              </w:rPr>
              <w:t>Desenvolvimento para Dispositivos Móveis</w:t>
            </w:r>
          </w:p>
        </w:tc>
        <w:tc>
          <w:tcPr>
            <w:tcW w:w="504" w:type="dxa"/>
            <w:shd w:val="clear" w:color="auto" w:fill="auto"/>
            <w:vAlign w:val="bottom"/>
          </w:tcPr>
          <w:p w14:paraId="0F0D7259" w14:textId="77777777" w:rsidR="002C7457" w:rsidRDefault="00E303DF">
            <w:pPr>
              <w:jc w:val="center"/>
              <w:rPr>
                <w:sz w:val="22"/>
                <w:szCs w:val="22"/>
              </w:rPr>
            </w:pPr>
            <w:r>
              <w:rPr>
                <w:sz w:val="22"/>
                <w:szCs w:val="22"/>
              </w:rPr>
              <w:t>80</w:t>
            </w:r>
          </w:p>
        </w:tc>
        <w:tc>
          <w:tcPr>
            <w:tcW w:w="1029" w:type="dxa"/>
            <w:shd w:val="clear" w:color="auto" w:fill="auto"/>
            <w:vAlign w:val="bottom"/>
          </w:tcPr>
          <w:p w14:paraId="11E88A97" w14:textId="77777777" w:rsidR="002C7457" w:rsidRDefault="00E303DF">
            <w:pPr>
              <w:jc w:val="center"/>
              <w:rPr>
                <w:sz w:val="22"/>
                <w:szCs w:val="22"/>
              </w:rPr>
            </w:pPr>
            <w:r>
              <w:rPr>
                <w:sz w:val="22"/>
                <w:szCs w:val="22"/>
              </w:rPr>
              <w:t>7</w:t>
            </w:r>
          </w:p>
        </w:tc>
        <w:tc>
          <w:tcPr>
            <w:tcW w:w="992" w:type="dxa"/>
            <w:shd w:val="clear" w:color="auto" w:fill="auto"/>
            <w:vAlign w:val="bottom"/>
          </w:tcPr>
          <w:p w14:paraId="2119768F" w14:textId="77777777" w:rsidR="002C7457" w:rsidRDefault="00E303DF">
            <w:pPr>
              <w:jc w:val="center"/>
              <w:rPr>
                <w:color w:val="000000"/>
                <w:sz w:val="22"/>
                <w:szCs w:val="22"/>
              </w:rPr>
            </w:pPr>
            <w:r>
              <w:rPr>
                <w:color w:val="000000"/>
                <w:sz w:val="22"/>
                <w:szCs w:val="22"/>
              </w:rPr>
              <w:t>14</w:t>
            </w:r>
          </w:p>
        </w:tc>
      </w:tr>
      <w:tr w:rsidR="002C7457" w14:paraId="71C6F7ED" w14:textId="77777777">
        <w:trPr>
          <w:trHeight w:val="290"/>
        </w:trPr>
        <w:tc>
          <w:tcPr>
            <w:tcW w:w="980" w:type="dxa"/>
            <w:shd w:val="clear" w:color="auto" w:fill="auto"/>
            <w:vAlign w:val="bottom"/>
          </w:tcPr>
          <w:p w14:paraId="5C6D7448" w14:textId="77777777" w:rsidR="002C7457" w:rsidRDefault="00E303DF">
            <w:pPr>
              <w:jc w:val="center"/>
              <w:rPr>
                <w:sz w:val="22"/>
                <w:szCs w:val="22"/>
              </w:rPr>
            </w:pPr>
            <w:r>
              <w:rPr>
                <w:sz w:val="22"/>
                <w:szCs w:val="22"/>
              </w:rPr>
              <w:t>COM570</w:t>
            </w:r>
          </w:p>
        </w:tc>
        <w:tc>
          <w:tcPr>
            <w:tcW w:w="5704" w:type="dxa"/>
            <w:shd w:val="clear" w:color="auto" w:fill="auto"/>
            <w:vAlign w:val="bottom"/>
          </w:tcPr>
          <w:p w14:paraId="6E12E3DE" w14:textId="77777777" w:rsidR="002C7457" w:rsidRDefault="00E303DF">
            <w:pPr>
              <w:jc w:val="center"/>
              <w:rPr>
                <w:color w:val="000000"/>
                <w:sz w:val="22"/>
                <w:szCs w:val="22"/>
              </w:rPr>
            </w:pPr>
            <w:r>
              <w:rPr>
                <w:color w:val="000000"/>
                <w:sz w:val="22"/>
                <w:szCs w:val="22"/>
              </w:rPr>
              <w:t>Processamento Digital de Sinais</w:t>
            </w:r>
          </w:p>
        </w:tc>
        <w:tc>
          <w:tcPr>
            <w:tcW w:w="504" w:type="dxa"/>
            <w:shd w:val="clear" w:color="auto" w:fill="auto"/>
            <w:vAlign w:val="bottom"/>
          </w:tcPr>
          <w:p w14:paraId="65BCA333" w14:textId="77777777" w:rsidR="002C7457" w:rsidRDefault="00E303DF">
            <w:pPr>
              <w:jc w:val="center"/>
              <w:rPr>
                <w:sz w:val="22"/>
                <w:szCs w:val="22"/>
              </w:rPr>
            </w:pPr>
            <w:r>
              <w:rPr>
                <w:sz w:val="22"/>
                <w:szCs w:val="22"/>
              </w:rPr>
              <w:t>80</w:t>
            </w:r>
          </w:p>
        </w:tc>
        <w:tc>
          <w:tcPr>
            <w:tcW w:w="1029" w:type="dxa"/>
            <w:shd w:val="clear" w:color="auto" w:fill="auto"/>
            <w:vAlign w:val="bottom"/>
          </w:tcPr>
          <w:p w14:paraId="10CDB692" w14:textId="77777777" w:rsidR="002C7457" w:rsidRDefault="00E303DF">
            <w:pPr>
              <w:jc w:val="center"/>
              <w:rPr>
                <w:sz w:val="22"/>
                <w:szCs w:val="22"/>
              </w:rPr>
            </w:pPr>
            <w:r>
              <w:rPr>
                <w:sz w:val="22"/>
                <w:szCs w:val="22"/>
              </w:rPr>
              <w:t>7</w:t>
            </w:r>
          </w:p>
        </w:tc>
        <w:tc>
          <w:tcPr>
            <w:tcW w:w="992" w:type="dxa"/>
            <w:shd w:val="clear" w:color="auto" w:fill="auto"/>
            <w:vAlign w:val="bottom"/>
          </w:tcPr>
          <w:p w14:paraId="3EE1A6C0" w14:textId="77777777" w:rsidR="002C7457" w:rsidRDefault="00E303DF">
            <w:pPr>
              <w:jc w:val="center"/>
              <w:rPr>
                <w:color w:val="000000"/>
                <w:sz w:val="22"/>
                <w:szCs w:val="22"/>
              </w:rPr>
            </w:pPr>
            <w:r>
              <w:rPr>
                <w:color w:val="000000"/>
                <w:sz w:val="22"/>
                <w:szCs w:val="22"/>
              </w:rPr>
              <w:t>14</w:t>
            </w:r>
          </w:p>
        </w:tc>
      </w:tr>
      <w:tr w:rsidR="002C7457" w14:paraId="0939D183" w14:textId="77777777">
        <w:trPr>
          <w:trHeight w:val="290"/>
        </w:trPr>
        <w:tc>
          <w:tcPr>
            <w:tcW w:w="980" w:type="dxa"/>
            <w:shd w:val="clear" w:color="auto" w:fill="auto"/>
            <w:vAlign w:val="bottom"/>
          </w:tcPr>
          <w:p w14:paraId="792239AD" w14:textId="77777777" w:rsidR="002C7457" w:rsidRDefault="00E303DF">
            <w:pPr>
              <w:jc w:val="center"/>
              <w:rPr>
                <w:sz w:val="22"/>
                <w:szCs w:val="22"/>
              </w:rPr>
            </w:pPr>
            <w:r>
              <w:rPr>
                <w:sz w:val="22"/>
                <w:szCs w:val="22"/>
              </w:rPr>
              <w:t xml:space="preserve"> - </w:t>
            </w:r>
          </w:p>
        </w:tc>
        <w:tc>
          <w:tcPr>
            <w:tcW w:w="5704" w:type="dxa"/>
            <w:shd w:val="clear" w:color="auto" w:fill="auto"/>
            <w:vAlign w:val="bottom"/>
          </w:tcPr>
          <w:p w14:paraId="310BA858" w14:textId="77777777" w:rsidR="002C7457" w:rsidRDefault="00E303DF">
            <w:pPr>
              <w:jc w:val="center"/>
              <w:rPr>
                <w:color w:val="000000"/>
                <w:sz w:val="22"/>
                <w:szCs w:val="22"/>
              </w:rPr>
            </w:pPr>
            <w:r>
              <w:rPr>
                <w:color w:val="000000"/>
                <w:sz w:val="22"/>
                <w:szCs w:val="22"/>
              </w:rPr>
              <w:t>Projeto Integrador IV</w:t>
            </w:r>
          </w:p>
        </w:tc>
        <w:tc>
          <w:tcPr>
            <w:tcW w:w="504" w:type="dxa"/>
            <w:shd w:val="clear" w:color="auto" w:fill="auto"/>
            <w:vAlign w:val="bottom"/>
          </w:tcPr>
          <w:p w14:paraId="2746139C" w14:textId="77777777" w:rsidR="002C7457" w:rsidRDefault="00E303DF">
            <w:pPr>
              <w:jc w:val="center"/>
              <w:rPr>
                <w:sz w:val="22"/>
                <w:szCs w:val="22"/>
              </w:rPr>
            </w:pPr>
            <w:r>
              <w:rPr>
                <w:sz w:val="22"/>
                <w:szCs w:val="22"/>
              </w:rPr>
              <w:t>80</w:t>
            </w:r>
          </w:p>
        </w:tc>
        <w:tc>
          <w:tcPr>
            <w:tcW w:w="1029" w:type="dxa"/>
            <w:shd w:val="clear" w:color="auto" w:fill="auto"/>
            <w:vAlign w:val="bottom"/>
          </w:tcPr>
          <w:p w14:paraId="466B00C4" w14:textId="77777777" w:rsidR="002C7457" w:rsidRDefault="00E303DF">
            <w:pPr>
              <w:jc w:val="center"/>
              <w:rPr>
                <w:color w:val="000000"/>
                <w:sz w:val="22"/>
                <w:szCs w:val="22"/>
              </w:rPr>
            </w:pPr>
            <w:r>
              <w:rPr>
                <w:color w:val="000000"/>
                <w:sz w:val="22"/>
                <w:szCs w:val="22"/>
              </w:rPr>
              <w:t>7</w:t>
            </w:r>
          </w:p>
        </w:tc>
        <w:tc>
          <w:tcPr>
            <w:tcW w:w="992" w:type="dxa"/>
            <w:shd w:val="clear" w:color="auto" w:fill="auto"/>
            <w:vAlign w:val="bottom"/>
          </w:tcPr>
          <w:p w14:paraId="120948C8" w14:textId="77777777" w:rsidR="002C7457" w:rsidRDefault="00E303DF">
            <w:pPr>
              <w:jc w:val="center"/>
              <w:rPr>
                <w:color w:val="000000"/>
                <w:sz w:val="22"/>
                <w:szCs w:val="22"/>
              </w:rPr>
            </w:pPr>
            <w:r>
              <w:rPr>
                <w:color w:val="000000"/>
                <w:sz w:val="22"/>
                <w:szCs w:val="22"/>
              </w:rPr>
              <w:t>13 e 14</w:t>
            </w:r>
          </w:p>
        </w:tc>
      </w:tr>
      <w:tr w:rsidR="002C7457" w14:paraId="08A81A2A" w14:textId="77777777">
        <w:trPr>
          <w:trHeight w:val="290"/>
        </w:trPr>
        <w:tc>
          <w:tcPr>
            <w:tcW w:w="980" w:type="dxa"/>
            <w:shd w:val="clear" w:color="auto" w:fill="auto"/>
            <w:vAlign w:val="bottom"/>
          </w:tcPr>
          <w:p w14:paraId="0A27528E" w14:textId="77777777" w:rsidR="002C7457" w:rsidRDefault="00E303DF">
            <w:pPr>
              <w:jc w:val="center"/>
              <w:rPr>
                <w:sz w:val="22"/>
                <w:szCs w:val="22"/>
              </w:rPr>
            </w:pPr>
            <w:r>
              <w:rPr>
                <w:sz w:val="22"/>
                <w:szCs w:val="22"/>
              </w:rPr>
              <w:t>EEA001</w:t>
            </w:r>
          </w:p>
        </w:tc>
        <w:tc>
          <w:tcPr>
            <w:tcW w:w="5704" w:type="dxa"/>
            <w:shd w:val="clear" w:color="auto" w:fill="auto"/>
            <w:vAlign w:val="bottom"/>
          </w:tcPr>
          <w:p w14:paraId="2196BB66" w14:textId="77777777" w:rsidR="002C7457" w:rsidRDefault="00E303DF">
            <w:pPr>
              <w:jc w:val="center"/>
              <w:rPr>
                <w:color w:val="000000"/>
                <w:sz w:val="22"/>
                <w:szCs w:val="22"/>
              </w:rPr>
            </w:pPr>
            <w:r>
              <w:rPr>
                <w:color w:val="000000"/>
                <w:sz w:val="22"/>
                <w:szCs w:val="22"/>
              </w:rPr>
              <w:t>Controle e Automação</w:t>
            </w:r>
          </w:p>
        </w:tc>
        <w:tc>
          <w:tcPr>
            <w:tcW w:w="504" w:type="dxa"/>
            <w:shd w:val="clear" w:color="auto" w:fill="auto"/>
            <w:vAlign w:val="bottom"/>
          </w:tcPr>
          <w:p w14:paraId="2E9FF92B" w14:textId="77777777" w:rsidR="002C7457" w:rsidRDefault="00E303DF">
            <w:pPr>
              <w:jc w:val="center"/>
              <w:rPr>
                <w:sz w:val="22"/>
                <w:szCs w:val="22"/>
              </w:rPr>
            </w:pPr>
            <w:r>
              <w:rPr>
                <w:sz w:val="22"/>
                <w:szCs w:val="22"/>
              </w:rPr>
              <w:t>80</w:t>
            </w:r>
          </w:p>
        </w:tc>
        <w:tc>
          <w:tcPr>
            <w:tcW w:w="1029" w:type="dxa"/>
            <w:shd w:val="clear" w:color="auto" w:fill="auto"/>
            <w:vAlign w:val="bottom"/>
          </w:tcPr>
          <w:p w14:paraId="4A26BA8A" w14:textId="77777777" w:rsidR="002C7457" w:rsidRDefault="00E303DF">
            <w:pPr>
              <w:jc w:val="center"/>
              <w:rPr>
                <w:sz w:val="22"/>
                <w:szCs w:val="22"/>
              </w:rPr>
            </w:pPr>
            <w:r>
              <w:rPr>
                <w:sz w:val="22"/>
                <w:szCs w:val="22"/>
              </w:rPr>
              <w:t>8</w:t>
            </w:r>
          </w:p>
        </w:tc>
        <w:tc>
          <w:tcPr>
            <w:tcW w:w="992" w:type="dxa"/>
            <w:shd w:val="clear" w:color="auto" w:fill="auto"/>
            <w:vAlign w:val="bottom"/>
          </w:tcPr>
          <w:p w14:paraId="4ACF2AC1" w14:textId="77777777" w:rsidR="002C7457" w:rsidRDefault="00E303DF">
            <w:pPr>
              <w:jc w:val="center"/>
              <w:rPr>
                <w:color w:val="000000"/>
                <w:sz w:val="22"/>
                <w:szCs w:val="22"/>
              </w:rPr>
            </w:pPr>
            <w:r>
              <w:rPr>
                <w:color w:val="000000"/>
                <w:sz w:val="22"/>
                <w:szCs w:val="22"/>
              </w:rPr>
              <w:t>15</w:t>
            </w:r>
          </w:p>
        </w:tc>
      </w:tr>
      <w:tr w:rsidR="002C7457" w14:paraId="712874AE" w14:textId="77777777">
        <w:trPr>
          <w:trHeight w:val="290"/>
        </w:trPr>
        <w:tc>
          <w:tcPr>
            <w:tcW w:w="980" w:type="dxa"/>
            <w:shd w:val="clear" w:color="auto" w:fill="auto"/>
            <w:vAlign w:val="bottom"/>
          </w:tcPr>
          <w:p w14:paraId="34006DE3" w14:textId="77777777" w:rsidR="002C7457" w:rsidRDefault="00E303DF">
            <w:pPr>
              <w:jc w:val="center"/>
              <w:rPr>
                <w:sz w:val="22"/>
                <w:szCs w:val="22"/>
              </w:rPr>
            </w:pPr>
            <w:r>
              <w:rPr>
                <w:sz w:val="22"/>
                <w:szCs w:val="22"/>
              </w:rPr>
              <w:t>QUI300</w:t>
            </w:r>
          </w:p>
        </w:tc>
        <w:tc>
          <w:tcPr>
            <w:tcW w:w="5704" w:type="dxa"/>
            <w:shd w:val="clear" w:color="auto" w:fill="auto"/>
            <w:vAlign w:val="bottom"/>
          </w:tcPr>
          <w:p w14:paraId="0F8472E3" w14:textId="77777777" w:rsidR="002C7457" w:rsidRDefault="00E303DF">
            <w:pPr>
              <w:jc w:val="center"/>
              <w:rPr>
                <w:color w:val="000000"/>
                <w:sz w:val="22"/>
                <w:szCs w:val="22"/>
              </w:rPr>
            </w:pPr>
            <w:r>
              <w:rPr>
                <w:color w:val="000000"/>
                <w:sz w:val="22"/>
                <w:szCs w:val="22"/>
              </w:rPr>
              <w:t>Química Tecnológica e Ambiental</w:t>
            </w:r>
          </w:p>
        </w:tc>
        <w:tc>
          <w:tcPr>
            <w:tcW w:w="504" w:type="dxa"/>
            <w:shd w:val="clear" w:color="auto" w:fill="auto"/>
            <w:vAlign w:val="bottom"/>
          </w:tcPr>
          <w:p w14:paraId="673824A3" w14:textId="77777777" w:rsidR="002C7457" w:rsidRDefault="00E303DF">
            <w:pPr>
              <w:jc w:val="center"/>
              <w:rPr>
                <w:sz w:val="22"/>
                <w:szCs w:val="22"/>
              </w:rPr>
            </w:pPr>
            <w:r>
              <w:rPr>
                <w:sz w:val="22"/>
                <w:szCs w:val="22"/>
              </w:rPr>
              <w:t>80</w:t>
            </w:r>
          </w:p>
        </w:tc>
        <w:tc>
          <w:tcPr>
            <w:tcW w:w="1029" w:type="dxa"/>
            <w:shd w:val="clear" w:color="auto" w:fill="auto"/>
            <w:vAlign w:val="bottom"/>
          </w:tcPr>
          <w:p w14:paraId="6FE26790" w14:textId="77777777" w:rsidR="002C7457" w:rsidRDefault="00E303DF">
            <w:pPr>
              <w:jc w:val="center"/>
              <w:rPr>
                <w:sz w:val="22"/>
                <w:szCs w:val="22"/>
              </w:rPr>
            </w:pPr>
            <w:r>
              <w:rPr>
                <w:sz w:val="22"/>
                <w:szCs w:val="22"/>
              </w:rPr>
              <w:t>8</w:t>
            </w:r>
          </w:p>
        </w:tc>
        <w:tc>
          <w:tcPr>
            <w:tcW w:w="992" w:type="dxa"/>
            <w:shd w:val="clear" w:color="auto" w:fill="auto"/>
            <w:vAlign w:val="bottom"/>
          </w:tcPr>
          <w:p w14:paraId="5BAC0429" w14:textId="77777777" w:rsidR="002C7457" w:rsidRDefault="00E303DF">
            <w:pPr>
              <w:jc w:val="center"/>
              <w:rPr>
                <w:color w:val="000000"/>
                <w:sz w:val="22"/>
                <w:szCs w:val="22"/>
              </w:rPr>
            </w:pPr>
            <w:r>
              <w:rPr>
                <w:color w:val="000000"/>
                <w:sz w:val="22"/>
                <w:szCs w:val="22"/>
              </w:rPr>
              <w:t>15</w:t>
            </w:r>
          </w:p>
        </w:tc>
      </w:tr>
      <w:tr w:rsidR="002C7457" w14:paraId="01C680A0" w14:textId="77777777">
        <w:trPr>
          <w:trHeight w:val="290"/>
        </w:trPr>
        <w:tc>
          <w:tcPr>
            <w:tcW w:w="980" w:type="dxa"/>
            <w:shd w:val="clear" w:color="auto" w:fill="auto"/>
            <w:vAlign w:val="bottom"/>
          </w:tcPr>
          <w:p w14:paraId="3811249B" w14:textId="77777777" w:rsidR="002C7457" w:rsidRDefault="00E303DF">
            <w:pPr>
              <w:jc w:val="center"/>
              <w:rPr>
                <w:sz w:val="22"/>
                <w:szCs w:val="22"/>
              </w:rPr>
            </w:pPr>
            <w:r>
              <w:rPr>
                <w:sz w:val="22"/>
                <w:szCs w:val="22"/>
              </w:rPr>
              <w:t>COM460</w:t>
            </w:r>
          </w:p>
        </w:tc>
        <w:tc>
          <w:tcPr>
            <w:tcW w:w="5704" w:type="dxa"/>
            <w:shd w:val="clear" w:color="auto" w:fill="auto"/>
            <w:vAlign w:val="bottom"/>
          </w:tcPr>
          <w:p w14:paraId="04B62FA5" w14:textId="77777777" w:rsidR="002C7457" w:rsidRDefault="00E303DF">
            <w:pPr>
              <w:jc w:val="center"/>
              <w:rPr>
                <w:color w:val="000000"/>
                <w:sz w:val="22"/>
                <w:szCs w:val="22"/>
              </w:rPr>
            </w:pPr>
            <w:r>
              <w:rPr>
                <w:color w:val="000000"/>
                <w:sz w:val="22"/>
                <w:szCs w:val="22"/>
              </w:rPr>
              <w:t>Computação Escalável</w:t>
            </w:r>
          </w:p>
        </w:tc>
        <w:tc>
          <w:tcPr>
            <w:tcW w:w="504" w:type="dxa"/>
            <w:shd w:val="clear" w:color="auto" w:fill="auto"/>
            <w:vAlign w:val="bottom"/>
          </w:tcPr>
          <w:p w14:paraId="5C4E7E8B" w14:textId="77777777" w:rsidR="002C7457" w:rsidRDefault="00E303DF">
            <w:pPr>
              <w:jc w:val="center"/>
              <w:rPr>
                <w:sz w:val="22"/>
                <w:szCs w:val="22"/>
              </w:rPr>
            </w:pPr>
            <w:r>
              <w:rPr>
                <w:sz w:val="22"/>
                <w:szCs w:val="22"/>
              </w:rPr>
              <w:t>80</w:t>
            </w:r>
          </w:p>
        </w:tc>
        <w:tc>
          <w:tcPr>
            <w:tcW w:w="1029" w:type="dxa"/>
            <w:shd w:val="clear" w:color="auto" w:fill="auto"/>
            <w:vAlign w:val="bottom"/>
          </w:tcPr>
          <w:p w14:paraId="4A597DC7" w14:textId="77777777" w:rsidR="002C7457" w:rsidRDefault="00E303DF">
            <w:pPr>
              <w:jc w:val="center"/>
              <w:rPr>
                <w:sz w:val="22"/>
                <w:szCs w:val="22"/>
              </w:rPr>
            </w:pPr>
            <w:r>
              <w:rPr>
                <w:sz w:val="22"/>
                <w:szCs w:val="22"/>
              </w:rPr>
              <w:t>8</w:t>
            </w:r>
          </w:p>
        </w:tc>
        <w:tc>
          <w:tcPr>
            <w:tcW w:w="992" w:type="dxa"/>
            <w:shd w:val="clear" w:color="auto" w:fill="auto"/>
            <w:vAlign w:val="bottom"/>
          </w:tcPr>
          <w:p w14:paraId="663B089E" w14:textId="77777777" w:rsidR="002C7457" w:rsidRDefault="00E303DF">
            <w:pPr>
              <w:jc w:val="center"/>
              <w:rPr>
                <w:color w:val="000000"/>
                <w:sz w:val="22"/>
                <w:szCs w:val="22"/>
              </w:rPr>
            </w:pPr>
            <w:r>
              <w:rPr>
                <w:color w:val="000000"/>
                <w:sz w:val="22"/>
                <w:szCs w:val="22"/>
              </w:rPr>
              <w:t>16</w:t>
            </w:r>
          </w:p>
        </w:tc>
      </w:tr>
      <w:tr w:rsidR="002C7457" w14:paraId="789E8706" w14:textId="77777777">
        <w:trPr>
          <w:trHeight w:val="290"/>
        </w:trPr>
        <w:tc>
          <w:tcPr>
            <w:tcW w:w="980" w:type="dxa"/>
            <w:shd w:val="clear" w:color="auto" w:fill="auto"/>
            <w:vAlign w:val="bottom"/>
          </w:tcPr>
          <w:p w14:paraId="37412AD4" w14:textId="77777777" w:rsidR="002C7457" w:rsidRDefault="00E303DF">
            <w:pPr>
              <w:jc w:val="center"/>
              <w:rPr>
                <w:sz w:val="22"/>
                <w:szCs w:val="22"/>
              </w:rPr>
            </w:pPr>
            <w:r>
              <w:rPr>
                <w:sz w:val="22"/>
                <w:szCs w:val="22"/>
              </w:rPr>
              <w:t>COM470</w:t>
            </w:r>
          </w:p>
        </w:tc>
        <w:tc>
          <w:tcPr>
            <w:tcW w:w="5704" w:type="dxa"/>
            <w:shd w:val="clear" w:color="auto" w:fill="auto"/>
            <w:vAlign w:val="bottom"/>
          </w:tcPr>
          <w:p w14:paraId="5A14E367" w14:textId="77777777" w:rsidR="002C7457" w:rsidRDefault="00E303DF">
            <w:pPr>
              <w:jc w:val="center"/>
              <w:rPr>
                <w:color w:val="000000"/>
                <w:sz w:val="22"/>
                <w:szCs w:val="22"/>
              </w:rPr>
            </w:pPr>
            <w:r>
              <w:rPr>
                <w:color w:val="000000"/>
                <w:sz w:val="22"/>
                <w:szCs w:val="22"/>
              </w:rPr>
              <w:t>Planejamento Estratégico de Negócios</w:t>
            </w:r>
          </w:p>
        </w:tc>
        <w:tc>
          <w:tcPr>
            <w:tcW w:w="504" w:type="dxa"/>
            <w:shd w:val="clear" w:color="auto" w:fill="auto"/>
            <w:vAlign w:val="bottom"/>
          </w:tcPr>
          <w:p w14:paraId="6E64D5D5" w14:textId="77777777" w:rsidR="002C7457" w:rsidRDefault="00E303DF">
            <w:pPr>
              <w:jc w:val="center"/>
              <w:rPr>
                <w:sz w:val="22"/>
                <w:szCs w:val="22"/>
              </w:rPr>
            </w:pPr>
            <w:r>
              <w:rPr>
                <w:sz w:val="22"/>
                <w:szCs w:val="22"/>
              </w:rPr>
              <w:t>80</w:t>
            </w:r>
          </w:p>
        </w:tc>
        <w:tc>
          <w:tcPr>
            <w:tcW w:w="1029" w:type="dxa"/>
            <w:shd w:val="clear" w:color="auto" w:fill="auto"/>
            <w:vAlign w:val="bottom"/>
          </w:tcPr>
          <w:p w14:paraId="2D6C5067" w14:textId="77777777" w:rsidR="002C7457" w:rsidRDefault="00E303DF">
            <w:pPr>
              <w:jc w:val="center"/>
              <w:rPr>
                <w:sz w:val="22"/>
                <w:szCs w:val="22"/>
              </w:rPr>
            </w:pPr>
            <w:r>
              <w:rPr>
                <w:sz w:val="22"/>
                <w:szCs w:val="22"/>
              </w:rPr>
              <w:t>8</w:t>
            </w:r>
          </w:p>
        </w:tc>
        <w:tc>
          <w:tcPr>
            <w:tcW w:w="992" w:type="dxa"/>
            <w:shd w:val="clear" w:color="auto" w:fill="auto"/>
            <w:vAlign w:val="bottom"/>
          </w:tcPr>
          <w:p w14:paraId="2F555B5B" w14:textId="77777777" w:rsidR="002C7457" w:rsidRDefault="00E303DF">
            <w:pPr>
              <w:jc w:val="center"/>
              <w:rPr>
                <w:color w:val="000000"/>
                <w:sz w:val="22"/>
                <w:szCs w:val="22"/>
              </w:rPr>
            </w:pPr>
            <w:r>
              <w:rPr>
                <w:color w:val="000000"/>
                <w:sz w:val="22"/>
                <w:szCs w:val="22"/>
              </w:rPr>
              <w:t>16</w:t>
            </w:r>
          </w:p>
        </w:tc>
      </w:tr>
      <w:tr w:rsidR="002C7457" w14:paraId="73665920" w14:textId="77777777">
        <w:trPr>
          <w:trHeight w:val="290"/>
        </w:trPr>
        <w:tc>
          <w:tcPr>
            <w:tcW w:w="980" w:type="dxa"/>
            <w:shd w:val="clear" w:color="auto" w:fill="auto"/>
            <w:vAlign w:val="bottom"/>
          </w:tcPr>
          <w:p w14:paraId="74AEF0A1" w14:textId="77777777" w:rsidR="002C7457" w:rsidRDefault="00E303DF">
            <w:pPr>
              <w:jc w:val="center"/>
              <w:rPr>
                <w:sz w:val="22"/>
                <w:szCs w:val="22"/>
              </w:rPr>
            </w:pPr>
            <w:r>
              <w:rPr>
                <w:sz w:val="22"/>
                <w:szCs w:val="22"/>
              </w:rPr>
              <w:t xml:space="preserve"> - </w:t>
            </w:r>
          </w:p>
        </w:tc>
        <w:tc>
          <w:tcPr>
            <w:tcW w:w="5704" w:type="dxa"/>
            <w:shd w:val="clear" w:color="auto" w:fill="auto"/>
            <w:vAlign w:val="bottom"/>
          </w:tcPr>
          <w:p w14:paraId="76524FA3" w14:textId="77777777" w:rsidR="002C7457" w:rsidRDefault="00E303DF">
            <w:pPr>
              <w:jc w:val="center"/>
              <w:rPr>
                <w:color w:val="000000"/>
                <w:sz w:val="22"/>
                <w:szCs w:val="22"/>
              </w:rPr>
            </w:pPr>
            <w:r>
              <w:rPr>
                <w:color w:val="000000"/>
                <w:sz w:val="22"/>
                <w:szCs w:val="22"/>
              </w:rPr>
              <w:t>Projeto Integrador V</w:t>
            </w:r>
          </w:p>
        </w:tc>
        <w:tc>
          <w:tcPr>
            <w:tcW w:w="504" w:type="dxa"/>
            <w:shd w:val="clear" w:color="auto" w:fill="auto"/>
            <w:vAlign w:val="bottom"/>
          </w:tcPr>
          <w:p w14:paraId="4EC629DC" w14:textId="77777777" w:rsidR="002C7457" w:rsidRDefault="00E303DF">
            <w:pPr>
              <w:jc w:val="center"/>
              <w:rPr>
                <w:sz w:val="22"/>
                <w:szCs w:val="22"/>
              </w:rPr>
            </w:pPr>
            <w:r>
              <w:rPr>
                <w:sz w:val="22"/>
                <w:szCs w:val="22"/>
              </w:rPr>
              <w:t>80</w:t>
            </w:r>
          </w:p>
        </w:tc>
        <w:tc>
          <w:tcPr>
            <w:tcW w:w="1029" w:type="dxa"/>
            <w:shd w:val="clear" w:color="auto" w:fill="auto"/>
            <w:vAlign w:val="bottom"/>
          </w:tcPr>
          <w:p w14:paraId="2340AA53" w14:textId="77777777" w:rsidR="002C7457" w:rsidRDefault="00E303DF">
            <w:pPr>
              <w:jc w:val="center"/>
              <w:rPr>
                <w:color w:val="000000"/>
                <w:sz w:val="22"/>
                <w:szCs w:val="22"/>
              </w:rPr>
            </w:pPr>
            <w:r>
              <w:rPr>
                <w:color w:val="000000"/>
                <w:sz w:val="22"/>
                <w:szCs w:val="22"/>
              </w:rPr>
              <w:t>8</w:t>
            </w:r>
          </w:p>
        </w:tc>
        <w:tc>
          <w:tcPr>
            <w:tcW w:w="992" w:type="dxa"/>
            <w:shd w:val="clear" w:color="auto" w:fill="auto"/>
            <w:vAlign w:val="bottom"/>
          </w:tcPr>
          <w:p w14:paraId="02D2FDFC" w14:textId="77777777" w:rsidR="002C7457" w:rsidRDefault="00E303DF">
            <w:pPr>
              <w:jc w:val="center"/>
              <w:rPr>
                <w:color w:val="000000"/>
                <w:sz w:val="22"/>
                <w:szCs w:val="22"/>
              </w:rPr>
            </w:pPr>
            <w:r>
              <w:rPr>
                <w:color w:val="000000"/>
                <w:sz w:val="22"/>
                <w:szCs w:val="22"/>
              </w:rPr>
              <w:t>15 e 16</w:t>
            </w:r>
          </w:p>
        </w:tc>
      </w:tr>
      <w:tr w:rsidR="002C7457" w14:paraId="08035847" w14:textId="77777777">
        <w:trPr>
          <w:trHeight w:val="290"/>
        </w:trPr>
        <w:tc>
          <w:tcPr>
            <w:tcW w:w="980" w:type="dxa"/>
            <w:shd w:val="clear" w:color="auto" w:fill="auto"/>
            <w:vAlign w:val="bottom"/>
          </w:tcPr>
          <w:p w14:paraId="387623C1" w14:textId="77777777" w:rsidR="002C7457" w:rsidRDefault="00E303DF">
            <w:pPr>
              <w:jc w:val="center"/>
              <w:rPr>
                <w:sz w:val="22"/>
                <w:szCs w:val="22"/>
              </w:rPr>
            </w:pPr>
            <w:r>
              <w:rPr>
                <w:sz w:val="22"/>
                <w:szCs w:val="22"/>
              </w:rPr>
              <w:t xml:space="preserve"> - </w:t>
            </w:r>
          </w:p>
        </w:tc>
        <w:tc>
          <w:tcPr>
            <w:tcW w:w="5704" w:type="dxa"/>
            <w:shd w:val="clear" w:color="auto" w:fill="auto"/>
            <w:vAlign w:val="bottom"/>
          </w:tcPr>
          <w:p w14:paraId="274668B9" w14:textId="77777777" w:rsidR="002C7457" w:rsidRDefault="00E303DF">
            <w:pPr>
              <w:jc w:val="center"/>
              <w:rPr>
                <w:color w:val="000000"/>
                <w:sz w:val="22"/>
                <w:szCs w:val="22"/>
              </w:rPr>
            </w:pPr>
            <w:r>
              <w:rPr>
                <w:color w:val="000000"/>
                <w:sz w:val="22"/>
                <w:szCs w:val="22"/>
              </w:rPr>
              <w:t>Eletiva I</w:t>
            </w:r>
          </w:p>
        </w:tc>
        <w:tc>
          <w:tcPr>
            <w:tcW w:w="504" w:type="dxa"/>
            <w:shd w:val="clear" w:color="auto" w:fill="auto"/>
            <w:vAlign w:val="bottom"/>
          </w:tcPr>
          <w:p w14:paraId="532C513B" w14:textId="77777777" w:rsidR="002C7457" w:rsidRDefault="00E303DF">
            <w:pPr>
              <w:jc w:val="center"/>
              <w:rPr>
                <w:sz w:val="22"/>
                <w:szCs w:val="22"/>
              </w:rPr>
            </w:pPr>
            <w:r>
              <w:rPr>
                <w:sz w:val="22"/>
                <w:szCs w:val="22"/>
              </w:rPr>
              <w:t>80</w:t>
            </w:r>
          </w:p>
        </w:tc>
        <w:tc>
          <w:tcPr>
            <w:tcW w:w="1029" w:type="dxa"/>
            <w:shd w:val="clear" w:color="auto" w:fill="auto"/>
            <w:vAlign w:val="bottom"/>
          </w:tcPr>
          <w:p w14:paraId="66351DF9" w14:textId="77777777" w:rsidR="002C7457" w:rsidRDefault="00E303DF">
            <w:pPr>
              <w:jc w:val="center"/>
              <w:rPr>
                <w:sz w:val="22"/>
                <w:szCs w:val="22"/>
              </w:rPr>
            </w:pPr>
            <w:r>
              <w:rPr>
                <w:sz w:val="22"/>
                <w:szCs w:val="22"/>
              </w:rPr>
              <w:t>9</w:t>
            </w:r>
          </w:p>
        </w:tc>
        <w:tc>
          <w:tcPr>
            <w:tcW w:w="992" w:type="dxa"/>
            <w:shd w:val="clear" w:color="auto" w:fill="auto"/>
            <w:vAlign w:val="bottom"/>
          </w:tcPr>
          <w:p w14:paraId="1ECBB59F" w14:textId="77777777" w:rsidR="002C7457" w:rsidRDefault="00E303DF">
            <w:pPr>
              <w:jc w:val="center"/>
              <w:rPr>
                <w:color w:val="000000"/>
                <w:sz w:val="22"/>
                <w:szCs w:val="22"/>
              </w:rPr>
            </w:pPr>
            <w:r>
              <w:rPr>
                <w:color w:val="000000"/>
                <w:sz w:val="22"/>
                <w:szCs w:val="22"/>
              </w:rPr>
              <w:t>17</w:t>
            </w:r>
          </w:p>
        </w:tc>
      </w:tr>
      <w:tr w:rsidR="002C7457" w14:paraId="25E04742" w14:textId="77777777">
        <w:trPr>
          <w:trHeight w:val="290"/>
        </w:trPr>
        <w:tc>
          <w:tcPr>
            <w:tcW w:w="980" w:type="dxa"/>
            <w:shd w:val="clear" w:color="auto" w:fill="auto"/>
            <w:vAlign w:val="bottom"/>
          </w:tcPr>
          <w:p w14:paraId="035E4229" w14:textId="77777777" w:rsidR="002C7457" w:rsidRDefault="00E303DF">
            <w:pPr>
              <w:jc w:val="center"/>
              <w:rPr>
                <w:sz w:val="22"/>
                <w:szCs w:val="22"/>
              </w:rPr>
            </w:pPr>
            <w:r>
              <w:rPr>
                <w:sz w:val="22"/>
                <w:szCs w:val="22"/>
              </w:rPr>
              <w:t>COM500</w:t>
            </w:r>
          </w:p>
        </w:tc>
        <w:tc>
          <w:tcPr>
            <w:tcW w:w="5704" w:type="dxa"/>
            <w:shd w:val="clear" w:color="auto" w:fill="auto"/>
            <w:vAlign w:val="bottom"/>
          </w:tcPr>
          <w:p w14:paraId="521CD25F" w14:textId="77777777" w:rsidR="002C7457" w:rsidRDefault="00E303DF">
            <w:pPr>
              <w:jc w:val="center"/>
              <w:rPr>
                <w:color w:val="000000"/>
                <w:sz w:val="22"/>
                <w:szCs w:val="22"/>
              </w:rPr>
            </w:pPr>
            <w:r>
              <w:rPr>
                <w:color w:val="000000"/>
                <w:sz w:val="22"/>
                <w:szCs w:val="22"/>
              </w:rPr>
              <w:t>Impactos da Computação na Sociedade</w:t>
            </w:r>
          </w:p>
        </w:tc>
        <w:tc>
          <w:tcPr>
            <w:tcW w:w="504" w:type="dxa"/>
            <w:shd w:val="clear" w:color="auto" w:fill="auto"/>
            <w:vAlign w:val="bottom"/>
          </w:tcPr>
          <w:p w14:paraId="36BF582F" w14:textId="77777777" w:rsidR="002C7457" w:rsidRDefault="00E303DF">
            <w:pPr>
              <w:jc w:val="center"/>
              <w:rPr>
                <w:sz w:val="22"/>
                <w:szCs w:val="22"/>
              </w:rPr>
            </w:pPr>
            <w:r>
              <w:rPr>
                <w:sz w:val="22"/>
                <w:szCs w:val="22"/>
              </w:rPr>
              <w:t>80</w:t>
            </w:r>
          </w:p>
        </w:tc>
        <w:tc>
          <w:tcPr>
            <w:tcW w:w="1029" w:type="dxa"/>
            <w:shd w:val="clear" w:color="auto" w:fill="auto"/>
            <w:vAlign w:val="bottom"/>
          </w:tcPr>
          <w:p w14:paraId="65A6DC76" w14:textId="77777777" w:rsidR="002C7457" w:rsidRDefault="00E303DF">
            <w:pPr>
              <w:jc w:val="center"/>
              <w:rPr>
                <w:sz w:val="22"/>
                <w:szCs w:val="22"/>
              </w:rPr>
            </w:pPr>
            <w:r>
              <w:rPr>
                <w:sz w:val="22"/>
                <w:szCs w:val="22"/>
              </w:rPr>
              <w:t>9</w:t>
            </w:r>
          </w:p>
        </w:tc>
        <w:tc>
          <w:tcPr>
            <w:tcW w:w="992" w:type="dxa"/>
            <w:shd w:val="clear" w:color="auto" w:fill="auto"/>
            <w:vAlign w:val="bottom"/>
          </w:tcPr>
          <w:p w14:paraId="4D648F75" w14:textId="77777777" w:rsidR="002C7457" w:rsidRDefault="00E303DF">
            <w:pPr>
              <w:jc w:val="center"/>
              <w:rPr>
                <w:color w:val="000000"/>
                <w:sz w:val="22"/>
                <w:szCs w:val="22"/>
              </w:rPr>
            </w:pPr>
            <w:r>
              <w:rPr>
                <w:color w:val="000000"/>
                <w:sz w:val="22"/>
                <w:szCs w:val="22"/>
              </w:rPr>
              <w:t>17</w:t>
            </w:r>
          </w:p>
        </w:tc>
      </w:tr>
      <w:tr w:rsidR="002C7457" w14:paraId="378DC0CD" w14:textId="77777777">
        <w:trPr>
          <w:trHeight w:val="290"/>
        </w:trPr>
        <w:tc>
          <w:tcPr>
            <w:tcW w:w="980" w:type="dxa"/>
            <w:shd w:val="clear" w:color="auto" w:fill="auto"/>
            <w:vAlign w:val="bottom"/>
          </w:tcPr>
          <w:p w14:paraId="281A7AF5" w14:textId="77777777" w:rsidR="002C7457" w:rsidRDefault="00E303DF">
            <w:pPr>
              <w:jc w:val="center"/>
              <w:rPr>
                <w:sz w:val="22"/>
                <w:szCs w:val="22"/>
              </w:rPr>
            </w:pPr>
            <w:r>
              <w:rPr>
                <w:sz w:val="22"/>
                <w:szCs w:val="22"/>
              </w:rPr>
              <w:t>COM590</w:t>
            </w:r>
          </w:p>
        </w:tc>
        <w:tc>
          <w:tcPr>
            <w:tcW w:w="5704" w:type="dxa"/>
            <w:shd w:val="clear" w:color="auto" w:fill="auto"/>
            <w:vAlign w:val="bottom"/>
          </w:tcPr>
          <w:p w14:paraId="1AEBC387" w14:textId="77777777" w:rsidR="002C7457" w:rsidRDefault="00E303DF">
            <w:pPr>
              <w:jc w:val="center"/>
              <w:rPr>
                <w:color w:val="000000"/>
                <w:sz w:val="22"/>
                <w:szCs w:val="22"/>
              </w:rPr>
            </w:pPr>
            <w:r>
              <w:rPr>
                <w:color w:val="000000"/>
                <w:sz w:val="22"/>
                <w:szCs w:val="22"/>
              </w:rPr>
              <w:t>Compiladores</w:t>
            </w:r>
          </w:p>
        </w:tc>
        <w:tc>
          <w:tcPr>
            <w:tcW w:w="504" w:type="dxa"/>
            <w:shd w:val="clear" w:color="auto" w:fill="auto"/>
            <w:vAlign w:val="bottom"/>
          </w:tcPr>
          <w:p w14:paraId="61B8C032" w14:textId="77777777" w:rsidR="002C7457" w:rsidRDefault="00E303DF">
            <w:pPr>
              <w:jc w:val="center"/>
              <w:rPr>
                <w:sz w:val="22"/>
                <w:szCs w:val="22"/>
              </w:rPr>
            </w:pPr>
            <w:r>
              <w:rPr>
                <w:sz w:val="22"/>
                <w:szCs w:val="22"/>
              </w:rPr>
              <w:t>80</w:t>
            </w:r>
          </w:p>
        </w:tc>
        <w:tc>
          <w:tcPr>
            <w:tcW w:w="1029" w:type="dxa"/>
            <w:shd w:val="clear" w:color="auto" w:fill="auto"/>
            <w:vAlign w:val="bottom"/>
          </w:tcPr>
          <w:p w14:paraId="07B23A2D" w14:textId="77777777" w:rsidR="002C7457" w:rsidRDefault="00E303DF">
            <w:pPr>
              <w:jc w:val="center"/>
              <w:rPr>
                <w:sz w:val="22"/>
                <w:szCs w:val="22"/>
              </w:rPr>
            </w:pPr>
            <w:r>
              <w:rPr>
                <w:sz w:val="22"/>
                <w:szCs w:val="22"/>
              </w:rPr>
              <w:t>9</w:t>
            </w:r>
          </w:p>
        </w:tc>
        <w:tc>
          <w:tcPr>
            <w:tcW w:w="992" w:type="dxa"/>
            <w:shd w:val="clear" w:color="auto" w:fill="auto"/>
            <w:vAlign w:val="bottom"/>
          </w:tcPr>
          <w:p w14:paraId="5B6E7510" w14:textId="77777777" w:rsidR="002C7457" w:rsidRDefault="00E303DF">
            <w:pPr>
              <w:jc w:val="center"/>
              <w:rPr>
                <w:color w:val="000000"/>
                <w:sz w:val="22"/>
                <w:szCs w:val="22"/>
              </w:rPr>
            </w:pPr>
            <w:r>
              <w:rPr>
                <w:color w:val="000000"/>
                <w:sz w:val="22"/>
                <w:szCs w:val="22"/>
              </w:rPr>
              <w:t>18</w:t>
            </w:r>
          </w:p>
        </w:tc>
      </w:tr>
      <w:tr w:rsidR="002C7457" w14:paraId="42ABDCA5" w14:textId="77777777">
        <w:trPr>
          <w:trHeight w:val="290"/>
        </w:trPr>
        <w:tc>
          <w:tcPr>
            <w:tcW w:w="980" w:type="dxa"/>
            <w:shd w:val="clear" w:color="auto" w:fill="auto"/>
            <w:vAlign w:val="bottom"/>
          </w:tcPr>
          <w:p w14:paraId="542A5815" w14:textId="77777777" w:rsidR="002C7457" w:rsidRDefault="00E303DF">
            <w:pPr>
              <w:jc w:val="center"/>
              <w:rPr>
                <w:sz w:val="22"/>
                <w:szCs w:val="22"/>
              </w:rPr>
            </w:pPr>
            <w:r>
              <w:rPr>
                <w:sz w:val="22"/>
                <w:szCs w:val="22"/>
              </w:rPr>
              <w:t xml:space="preserve"> - </w:t>
            </w:r>
          </w:p>
        </w:tc>
        <w:tc>
          <w:tcPr>
            <w:tcW w:w="5704" w:type="dxa"/>
            <w:shd w:val="clear" w:color="auto" w:fill="auto"/>
            <w:vAlign w:val="bottom"/>
          </w:tcPr>
          <w:p w14:paraId="7781EEC6" w14:textId="77777777" w:rsidR="002C7457" w:rsidRDefault="00E303DF">
            <w:pPr>
              <w:jc w:val="center"/>
              <w:rPr>
                <w:color w:val="000000"/>
                <w:sz w:val="22"/>
                <w:szCs w:val="22"/>
              </w:rPr>
            </w:pPr>
            <w:r>
              <w:rPr>
                <w:color w:val="000000"/>
                <w:sz w:val="22"/>
                <w:szCs w:val="22"/>
              </w:rPr>
              <w:t>Eletiva II</w:t>
            </w:r>
          </w:p>
        </w:tc>
        <w:tc>
          <w:tcPr>
            <w:tcW w:w="504" w:type="dxa"/>
            <w:shd w:val="clear" w:color="auto" w:fill="auto"/>
            <w:vAlign w:val="bottom"/>
          </w:tcPr>
          <w:p w14:paraId="4EB21744" w14:textId="77777777" w:rsidR="002C7457" w:rsidRDefault="00E303DF">
            <w:pPr>
              <w:jc w:val="center"/>
              <w:rPr>
                <w:sz w:val="22"/>
                <w:szCs w:val="22"/>
              </w:rPr>
            </w:pPr>
            <w:r>
              <w:rPr>
                <w:sz w:val="22"/>
                <w:szCs w:val="22"/>
              </w:rPr>
              <w:t>80</w:t>
            </w:r>
          </w:p>
        </w:tc>
        <w:tc>
          <w:tcPr>
            <w:tcW w:w="1029" w:type="dxa"/>
            <w:shd w:val="clear" w:color="auto" w:fill="auto"/>
            <w:vAlign w:val="bottom"/>
          </w:tcPr>
          <w:p w14:paraId="213376ED" w14:textId="77777777" w:rsidR="002C7457" w:rsidRDefault="00E303DF">
            <w:pPr>
              <w:jc w:val="center"/>
              <w:rPr>
                <w:sz w:val="22"/>
                <w:szCs w:val="22"/>
              </w:rPr>
            </w:pPr>
            <w:r>
              <w:rPr>
                <w:sz w:val="22"/>
                <w:szCs w:val="22"/>
              </w:rPr>
              <w:t>9</w:t>
            </w:r>
          </w:p>
        </w:tc>
        <w:tc>
          <w:tcPr>
            <w:tcW w:w="992" w:type="dxa"/>
            <w:shd w:val="clear" w:color="auto" w:fill="auto"/>
            <w:vAlign w:val="bottom"/>
          </w:tcPr>
          <w:p w14:paraId="4E66392A" w14:textId="77777777" w:rsidR="002C7457" w:rsidRDefault="00E303DF">
            <w:pPr>
              <w:jc w:val="center"/>
              <w:rPr>
                <w:color w:val="000000"/>
                <w:sz w:val="22"/>
                <w:szCs w:val="22"/>
              </w:rPr>
            </w:pPr>
            <w:r>
              <w:rPr>
                <w:color w:val="000000"/>
                <w:sz w:val="22"/>
                <w:szCs w:val="22"/>
              </w:rPr>
              <w:t>18</w:t>
            </w:r>
          </w:p>
        </w:tc>
      </w:tr>
      <w:tr w:rsidR="002C7457" w14:paraId="638E29F0" w14:textId="77777777">
        <w:trPr>
          <w:trHeight w:val="290"/>
        </w:trPr>
        <w:tc>
          <w:tcPr>
            <w:tcW w:w="980" w:type="dxa"/>
            <w:shd w:val="clear" w:color="auto" w:fill="auto"/>
            <w:vAlign w:val="bottom"/>
          </w:tcPr>
          <w:p w14:paraId="563C7E5B" w14:textId="77777777" w:rsidR="002C7457" w:rsidRDefault="00E303DF">
            <w:pPr>
              <w:jc w:val="center"/>
              <w:rPr>
                <w:sz w:val="22"/>
                <w:szCs w:val="22"/>
              </w:rPr>
            </w:pPr>
            <w:r>
              <w:rPr>
                <w:sz w:val="22"/>
                <w:szCs w:val="22"/>
              </w:rPr>
              <w:t xml:space="preserve"> - </w:t>
            </w:r>
          </w:p>
        </w:tc>
        <w:tc>
          <w:tcPr>
            <w:tcW w:w="5704" w:type="dxa"/>
            <w:shd w:val="clear" w:color="auto" w:fill="auto"/>
            <w:vAlign w:val="bottom"/>
          </w:tcPr>
          <w:p w14:paraId="69C84FC8" w14:textId="77777777" w:rsidR="002C7457" w:rsidRDefault="00E303DF">
            <w:pPr>
              <w:jc w:val="center"/>
              <w:rPr>
                <w:color w:val="000000"/>
                <w:sz w:val="22"/>
                <w:szCs w:val="22"/>
              </w:rPr>
            </w:pPr>
            <w:r>
              <w:rPr>
                <w:color w:val="000000"/>
                <w:sz w:val="22"/>
                <w:szCs w:val="22"/>
              </w:rPr>
              <w:t>Projeto Integrador VI</w:t>
            </w:r>
          </w:p>
        </w:tc>
        <w:tc>
          <w:tcPr>
            <w:tcW w:w="504" w:type="dxa"/>
            <w:shd w:val="clear" w:color="auto" w:fill="auto"/>
            <w:vAlign w:val="bottom"/>
          </w:tcPr>
          <w:p w14:paraId="44A9ACFC" w14:textId="77777777" w:rsidR="002C7457" w:rsidRDefault="00E303DF">
            <w:pPr>
              <w:jc w:val="center"/>
              <w:rPr>
                <w:sz w:val="22"/>
                <w:szCs w:val="22"/>
              </w:rPr>
            </w:pPr>
            <w:r>
              <w:rPr>
                <w:sz w:val="22"/>
                <w:szCs w:val="22"/>
              </w:rPr>
              <w:t>80</w:t>
            </w:r>
          </w:p>
        </w:tc>
        <w:tc>
          <w:tcPr>
            <w:tcW w:w="1029" w:type="dxa"/>
            <w:shd w:val="clear" w:color="auto" w:fill="auto"/>
            <w:vAlign w:val="bottom"/>
          </w:tcPr>
          <w:p w14:paraId="3C5E06A8" w14:textId="77777777" w:rsidR="002C7457" w:rsidRDefault="00E303DF">
            <w:pPr>
              <w:jc w:val="center"/>
              <w:rPr>
                <w:color w:val="000000"/>
                <w:sz w:val="22"/>
                <w:szCs w:val="22"/>
              </w:rPr>
            </w:pPr>
            <w:r>
              <w:rPr>
                <w:color w:val="000000"/>
                <w:sz w:val="22"/>
                <w:szCs w:val="22"/>
              </w:rPr>
              <w:t>9</w:t>
            </w:r>
          </w:p>
        </w:tc>
        <w:tc>
          <w:tcPr>
            <w:tcW w:w="992" w:type="dxa"/>
            <w:shd w:val="clear" w:color="auto" w:fill="auto"/>
            <w:vAlign w:val="bottom"/>
          </w:tcPr>
          <w:p w14:paraId="7E321CF7" w14:textId="77777777" w:rsidR="002C7457" w:rsidRDefault="00E303DF">
            <w:pPr>
              <w:jc w:val="center"/>
              <w:rPr>
                <w:color w:val="000000"/>
                <w:sz w:val="22"/>
                <w:szCs w:val="22"/>
              </w:rPr>
            </w:pPr>
            <w:r>
              <w:rPr>
                <w:color w:val="000000"/>
                <w:sz w:val="22"/>
                <w:szCs w:val="22"/>
              </w:rPr>
              <w:t>17 e 18</w:t>
            </w:r>
          </w:p>
        </w:tc>
      </w:tr>
      <w:tr w:rsidR="002C7457" w14:paraId="070666FA" w14:textId="77777777">
        <w:trPr>
          <w:trHeight w:val="290"/>
        </w:trPr>
        <w:tc>
          <w:tcPr>
            <w:tcW w:w="980" w:type="dxa"/>
            <w:shd w:val="clear" w:color="auto" w:fill="auto"/>
            <w:vAlign w:val="bottom"/>
          </w:tcPr>
          <w:p w14:paraId="5FEBBFEA" w14:textId="77777777" w:rsidR="002C7457" w:rsidRDefault="00E303DF">
            <w:pPr>
              <w:jc w:val="center"/>
              <w:rPr>
                <w:sz w:val="22"/>
                <w:szCs w:val="22"/>
              </w:rPr>
            </w:pPr>
            <w:r>
              <w:rPr>
                <w:sz w:val="22"/>
                <w:szCs w:val="22"/>
              </w:rPr>
              <w:t>ADM400</w:t>
            </w:r>
          </w:p>
        </w:tc>
        <w:tc>
          <w:tcPr>
            <w:tcW w:w="5704" w:type="dxa"/>
            <w:shd w:val="clear" w:color="auto" w:fill="auto"/>
            <w:vAlign w:val="bottom"/>
          </w:tcPr>
          <w:p w14:paraId="722E6B24" w14:textId="77777777" w:rsidR="002C7457" w:rsidRDefault="00E303DF">
            <w:pPr>
              <w:jc w:val="center"/>
              <w:rPr>
                <w:color w:val="000000"/>
                <w:sz w:val="22"/>
                <w:szCs w:val="22"/>
              </w:rPr>
            </w:pPr>
            <w:r>
              <w:rPr>
                <w:color w:val="000000"/>
                <w:sz w:val="22"/>
                <w:szCs w:val="22"/>
              </w:rPr>
              <w:t>Cidades Inteligentes</w:t>
            </w:r>
          </w:p>
        </w:tc>
        <w:tc>
          <w:tcPr>
            <w:tcW w:w="504" w:type="dxa"/>
            <w:shd w:val="clear" w:color="auto" w:fill="auto"/>
            <w:vAlign w:val="bottom"/>
          </w:tcPr>
          <w:p w14:paraId="79D13CEF" w14:textId="77777777" w:rsidR="002C7457" w:rsidRDefault="00E303DF">
            <w:pPr>
              <w:jc w:val="center"/>
              <w:rPr>
                <w:sz w:val="22"/>
                <w:szCs w:val="22"/>
              </w:rPr>
            </w:pPr>
            <w:r>
              <w:rPr>
                <w:sz w:val="22"/>
                <w:szCs w:val="22"/>
              </w:rPr>
              <w:t>80</w:t>
            </w:r>
          </w:p>
        </w:tc>
        <w:tc>
          <w:tcPr>
            <w:tcW w:w="1029" w:type="dxa"/>
            <w:shd w:val="clear" w:color="auto" w:fill="auto"/>
            <w:vAlign w:val="bottom"/>
          </w:tcPr>
          <w:p w14:paraId="6B1B9C93" w14:textId="77777777" w:rsidR="002C7457" w:rsidRDefault="00E303DF">
            <w:pPr>
              <w:jc w:val="center"/>
              <w:rPr>
                <w:sz w:val="22"/>
                <w:szCs w:val="22"/>
              </w:rPr>
            </w:pPr>
            <w:r>
              <w:rPr>
                <w:sz w:val="22"/>
                <w:szCs w:val="22"/>
              </w:rPr>
              <w:t>10</w:t>
            </w:r>
          </w:p>
        </w:tc>
        <w:tc>
          <w:tcPr>
            <w:tcW w:w="992" w:type="dxa"/>
            <w:shd w:val="clear" w:color="auto" w:fill="auto"/>
            <w:vAlign w:val="bottom"/>
          </w:tcPr>
          <w:p w14:paraId="1D52A811" w14:textId="77777777" w:rsidR="002C7457" w:rsidRDefault="00E303DF">
            <w:pPr>
              <w:jc w:val="center"/>
              <w:rPr>
                <w:color w:val="000000"/>
                <w:sz w:val="22"/>
                <w:szCs w:val="22"/>
              </w:rPr>
            </w:pPr>
            <w:r>
              <w:rPr>
                <w:color w:val="000000"/>
                <w:sz w:val="22"/>
                <w:szCs w:val="22"/>
              </w:rPr>
              <w:t>19</w:t>
            </w:r>
          </w:p>
        </w:tc>
      </w:tr>
      <w:tr w:rsidR="002C7457" w14:paraId="3B4C781E" w14:textId="77777777">
        <w:trPr>
          <w:trHeight w:val="290"/>
        </w:trPr>
        <w:tc>
          <w:tcPr>
            <w:tcW w:w="980" w:type="dxa"/>
            <w:shd w:val="clear" w:color="auto" w:fill="auto"/>
            <w:vAlign w:val="bottom"/>
          </w:tcPr>
          <w:p w14:paraId="1BA92D49" w14:textId="77777777" w:rsidR="002C7457" w:rsidRDefault="00E303DF">
            <w:pPr>
              <w:jc w:val="center"/>
              <w:rPr>
                <w:sz w:val="22"/>
                <w:szCs w:val="22"/>
              </w:rPr>
            </w:pPr>
            <w:r>
              <w:rPr>
                <w:sz w:val="22"/>
                <w:szCs w:val="22"/>
              </w:rPr>
              <w:t xml:space="preserve"> - </w:t>
            </w:r>
          </w:p>
        </w:tc>
        <w:tc>
          <w:tcPr>
            <w:tcW w:w="5704" w:type="dxa"/>
            <w:shd w:val="clear" w:color="auto" w:fill="auto"/>
            <w:vAlign w:val="bottom"/>
          </w:tcPr>
          <w:p w14:paraId="443B004B" w14:textId="77777777" w:rsidR="002C7457" w:rsidRDefault="00E303DF">
            <w:pPr>
              <w:jc w:val="center"/>
              <w:rPr>
                <w:color w:val="000000"/>
                <w:sz w:val="22"/>
                <w:szCs w:val="22"/>
              </w:rPr>
            </w:pPr>
            <w:r>
              <w:rPr>
                <w:color w:val="000000"/>
                <w:sz w:val="22"/>
                <w:szCs w:val="22"/>
              </w:rPr>
              <w:t>Eletiva III</w:t>
            </w:r>
          </w:p>
        </w:tc>
        <w:tc>
          <w:tcPr>
            <w:tcW w:w="504" w:type="dxa"/>
            <w:shd w:val="clear" w:color="auto" w:fill="auto"/>
            <w:vAlign w:val="bottom"/>
          </w:tcPr>
          <w:p w14:paraId="26870E9F" w14:textId="77777777" w:rsidR="002C7457" w:rsidRDefault="00E303DF">
            <w:pPr>
              <w:jc w:val="center"/>
              <w:rPr>
                <w:sz w:val="22"/>
                <w:szCs w:val="22"/>
              </w:rPr>
            </w:pPr>
            <w:r>
              <w:rPr>
                <w:sz w:val="22"/>
                <w:szCs w:val="22"/>
              </w:rPr>
              <w:t>80</w:t>
            </w:r>
          </w:p>
        </w:tc>
        <w:tc>
          <w:tcPr>
            <w:tcW w:w="1029" w:type="dxa"/>
            <w:shd w:val="clear" w:color="auto" w:fill="auto"/>
            <w:vAlign w:val="bottom"/>
          </w:tcPr>
          <w:p w14:paraId="2648A748" w14:textId="77777777" w:rsidR="002C7457" w:rsidRDefault="00E303DF">
            <w:pPr>
              <w:jc w:val="center"/>
              <w:rPr>
                <w:sz w:val="22"/>
                <w:szCs w:val="22"/>
              </w:rPr>
            </w:pPr>
            <w:r>
              <w:rPr>
                <w:sz w:val="22"/>
                <w:szCs w:val="22"/>
              </w:rPr>
              <w:t>10</w:t>
            </w:r>
          </w:p>
        </w:tc>
        <w:tc>
          <w:tcPr>
            <w:tcW w:w="992" w:type="dxa"/>
            <w:shd w:val="clear" w:color="auto" w:fill="auto"/>
            <w:vAlign w:val="bottom"/>
          </w:tcPr>
          <w:p w14:paraId="4C462D80" w14:textId="77777777" w:rsidR="002C7457" w:rsidRDefault="00E303DF">
            <w:pPr>
              <w:jc w:val="center"/>
              <w:rPr>
                <w:color w:val="000000"/>
                <w:sz w:val="22"/>
                <w:szCs w:val="22"/>
              </w:rPr>
            </w:pPr>
            <w:r>
              <w:rPr>
                <w:color w:val="000000"/>
                <w:sz w:val="22"/>
                <w:szCs w:val="22"/>
              </w:rPr>
              <w:t>19</w:t>
            </w:r>
          </w:p>
        </w:tc>
      </w:tr>
      <w:tr w:rsidR="002C7457" w14:paraId="1782B8E7" w14:textId="77777777">
        <w:trPr>
          <w:trHeight w:val="290"/>
        </w:trPr>
        <w:tc>
          <w:tcPr>
            <w:tcW w:w="980" w:type="dxa"/>
            <w:shd w:val="clear" w:color="auto" w:fill="auto"/>
            <w:vAlign w:val="bottom"/>
          </w:tcPr>
          <w:p w14:paraId="7FA8F0F5" w14:textId="77777777" w:rsidR="002C7457" w:rsidRDefault="00E303DF">
            <w:pPr>
              <w:jc w:val="center"/>
              <w:rPr>
                <w:sz w:val="22"/>
                <w:szCs w:val="22"/>
              </w:rPr>
            </w:pPr>
            <w:r>
              <w:rPr>
                <w:sz w:val="22"/>
                <w:szCs w:val="22"/>
              </w:rPr>
              <w:lastRenderedPageBreak/>
              <w:t xml:space="preserve"> - </w:t>
            </w:r>
          </w:p>
        </w:tc>
        <w:tc>
          <w:tcPr>
            <w:tcW w:w="5704" w:type="dxa"/>
            <w:shd w:val="clear" w:color="auto" w:fill="auto"/>
            <w:vAlign w:val="bottom"/>
          </w:tcPr>
          <w:p w14:paraId="0F30F3F3" w14:textId="77777777" w:rsidR="002C7457" w:rsidRDefault="00E303DF">
            <w:pPr>
              <w:jc w:val="center"/>
              <w:rPr>
                <w:color w:val="000000"/>
                <w:sz w:val="22"/>
                <w:szCs w:val="22"/>
              </w:rPr>
            </w:pPr>
            <w:r>
              <w:rPr>
                <w:color w:val="000000"/>
                <w:sz w:val="22"/>
                <w:szCs w:val="22"/>
              </w:rPr>
              <w:t>Eletiva IV</w:t>
            </w:r>
          </w:p>
        </w:tc>
        <w:tc>
          <w:tcPr>
            <w:tcW w:w="504" w:type="dxa"/>
            <w:shd w:val="clear" w:color="auto" w:fill="auto"/>
            <w:vAlign w:val="bottom"/>
          </w:tcPr>
          <w:p w14:paraId="640B5803" w14:textId="77777777" w:rsidR="002C7457" w:rsidRDefault="00E303DF">
            <w:pPr>
              <w:jc w:val="center"/>
              <w:rPr>
                <w:sz w:val="22"/>
                <w:szCs w:val="22"/>
              </w:rPr>
            </w:pPr>
            <w:r>
              <w:rPr>
                <w:sz w:val="22"/>
                <w:szCs w:val="22"/>
              </w:rPr>
              <w:t>80</w:t>
            </w:r>
          </w:p>
        </w:tc>
        <w:tc>
          <w:tcPr>
            <w:tcW w:w="1029" w:type="dxa"/>
            <w:shd w:val="clear" w:color="auto" w:fill="auto"/>
            <w:vAlign w:val="bottom"/>
          </w:tcPr>
          <w:p w14:paraId="223C67C6" w14:textId="77777777" w:rsidR="002C7457" w:rsidRDefault="00E303DF">
            <w:pPr>
              <w:jc w:val="center"/>
              <w:rPr>
                <w:sz w:val="22"/>
                <w:szCs w:val="22"/>
              </w:rPr>
            </w:pPr>
            <w:r>
              <w:rPr>
                <w:sz w:val="22"/>
                <w:szCs w:val="22"/>
              </w:rPr>
              <w:t>10</w:t>
            </w:r>
          </w:p>
        </w:tc>
        <w:tc>
          <w:tcPr>
            <w:tcW w:w="992" w:type="dxa"/>
            <w:shd w:val="clear" w:color="auto" w:fill="auto"/>
            <w:vAlign w:val="bottom"/>
          </w:tcPr>
          <w:p w14:paraId="0265D400" w14:textId="77777777" w:rsidR="002C7457" w:rsidRDefault="00E303DF">
            <w:pPr>
              <w:jc w:val="center"/>
              <w:rPr>
                <w:color w:val="000000"/>
                <w:sz w:val="22"/>
                <w:szCs w:val="22"/>
              </w:rPr>
            </w:pPr>
            <w:r>
              <w:rPr>
                <w:color w:val="000000"/>
                <w:sz w:val="22"/>
                <w:szCs w:val="22"/>
              </w:rPr>
              <w:t>20</w:t>
            </w:r>
          </w:p>
        </w:tc>
      </w:tr>
      <w:tr w:rsidR="002C7457" w14:paraId="4C789C60" w14:textId="77777777">
        <w:trPr>
          <w:trHeight w:val="290"/>
        </w:trPr>
        <w:tc>
          <w:tcPr>
            <w:tcW w:w="980" w:type="dxa"/>
            <w:shd w:val="clear" w:color="auto" w:fill="auto"/>
            <w:vAlign w:val="bottom"/>
          </w:tcPr>
          <w:p w14:paraId="0CFC328A" w14:textId="77777777" w:rsidR="002C7457" w:rsidRDefault="00E303DF">
            <w:pPr>
              <w:jc w:val="center"/>
              <w:rPr>
                <w:sz w:val="22"/>
                <w:szCs w:val="22"/>
              </w:rPr>
            </w:pPr>
            <w:r>
              <w:rPr>
                <w:sz w:val="22"/>
                <w:szCs w:val="22"/>
              </w:rPr>
              <w:t>ADM300</w:t>
            </w:r>
          </w:p>
        </w:tc>
        <w:tc>
          <w:tcPr>
            <w:tcW w:w="5704" w:type="dxa"/>
            <w:shd w:val="clear" w:color="auto" w:fill="auto"/>
            <w:vAlign w:val="bottom"/>
          </w:tcPr>
          <w:p w14:paraId="422BA097" w14:textId="77777777" w:rsidR="002C7457" w:rsidRDefault="00E303DF">
            <w:pPr>
              <w:jc w:val="center"/>
              <w:rPr>
                <w:color w:val="000000"/>
                <w:sz w:val="22"/>
                <w:szCs w:val="22"/>
              </w:rPr>
            </w:pPr>
            <w:r>
              <w:rPr>
                <w:color w:val="000000"/>
                <w:sz w:val="22"/>
                <w:szCs w:val="22"/>
              </w:rPr>
              <w:t>Legislação e Responsabilidade Profissional</w:t>
            </w:r>
          </w:p>
        </w:tc>
        <w:tc>
          <w:tcPr>
            <w:tcW w:w="504" w:type="dxa"/>
            <w:shd w:val="clear" w:color="auto" w:fill="auto"/>
            <w:vAlign w:val="bottom"/>
          </w:tcPr>
          <w:p w14:paraId="1EBC8D23" w14:textId="77777777" w:rsidR="002C7457" w:rsidRDefault="00E303DF">
            <w:pPr>
              <w:jc w:val="center"/>
              <w:rPr>
                <w:sz w:val="22"/>
                <w:szCs w:val="22"/>
              </w:rPr>
            </w:pPr>
            <w:r>
              <w:rPr>
                <w:sz w:val="22"/>
                <w:szCs w:val="22"/>
              </w:rPr>
              <w:t>80</w:t>
            </w:r>
          </w:p>
        </w:tc>
        <w:tc>
          <w:tcPr>
            <w:tcW w:w="1029" w:type="dxa"/>
            <w:shd w:val="clear" w:color="auto" w:fill="auto"/>
            <w:vAlign w:val="bottom"/>
          </w:tcPr>
          <w:p w14:paraId="427F27BE" w14:textId="77777777" w:rsidR="002C7457" w:rsidRDefault="00E303DF">
            <w:pPr>
              <w:jc w:val="center"/>
              <w:rPr>
                <w:sz w:val="22"/>
                <w:szCs w:val="22"/>
              </w:rPr>
            </w:pPr>
            <w:r>
              <w:rPr>
                <w:sz w:val="22"/>
                <w:szCs w:val="22"/>
              </w:rPr>
              <w:t>10</w:t>
            </w:r>
          </w:p>
        </w:tc>
        <w:tc>
          <w:tcPr>
            <w:tcW w:w="992" w:type="dxa"/>
            <w:shd w:val="clear" w:color="auto" w:fill="auto"/>
            <w:vAlign w:val="bottom"/>
          </w:tcPr>
          <w:p w14:paraId="23248E6C" w14:textId="77777777" w:rsidR="002C7457" w:rsidRDefault="00E303DF">
            <w:pPr>
              <w:jc w:val="center"/>
              <w:rPr>
                <w:color w:val="000000"/>
                <w:sz w:val="22"/>
                <w:szCs w:val="22"/>
              </w:rPr>
            </w:pPr>
            <w:r>
              <w:rPr>
                <w:color w:val="000000"/>
                <w:sz w:val="22"/>
                <w:szCs w:val="22"/>
              </w:rPr>
              <w:t>20</w:t>
            </w:r>
          </w:p>
        </w:tc>
      </w:tr>
      <w:tr w:rsidR="002C7457" w14:paraId="1ECDFB8B" w14:textId="77777777">
        <w:trPr>
          <w:trHeight w:val="290"/>
        </w:trPr>
        <w:tc>
          <w:tcPr>
            <w:tcW w:w="980" w:type="dxa"/>
            <w:shd w:val="clear" w:color="auto" w:fill="auto"/>
            <w:vAlign w:val="bottom"/>
          </w:tcPr>
          <w:p w14:paraId="4A13F23B" w14:textId="77777777" w:rsidR="002C7457" w:rsidRDefault="00E303DF">
            <w:pPr>
              <w:jc w:val="center"/>
              <w:rPr>
                <w:sz w:val="22"/>
                <w:szCs w:val="22"/>
              </w:rPr>
            </w:pPr>
            <w:r>
              <w:rPr>
                <w:sz w:val="22"/>
                <w:szCs w:val="22"/>
              </w:rPr>
              <w:t xml:space="preserve"> - </w:t>
            </w:r>
          </w:p>
        </w:tc>
        <w:tc>
          <w:tcPr>
            <w:tcW w:w="5704" w:type="dxa"/>
            <w:shd w:val="clear" w:color="auto" w:fill="auto"/>
            <w:vAlign w:val="bottom"/>
          </w:tcPr>
          <w:p w14:paraId="7A4095BA" w14:textId="77777777" w:rsidR="002C7457" w:rsidRDefault="00E303DF">
            <w:pPr>
              <w:jc w:val="center"/>
              <w:rPr>
                <w:color w:val="000000"/>
                <w:sz w:val="22"/>
                <w:szCs w:val="22"/>
              </w:rPr>
            </w:pPr>
            <w:r>
              <w:rPr>
                <w:color w:val="000000"/>
                <w:sz w:val="22"/>
                <w:szCs w:val="22"/>
              </w:rPr>
              <w:t>TCC</w:t>
            </w:r>
          </w:p>
        </w:tc>
        <w:tc>
          <w:tcPr>
            <w:tcW w:w="504" w:type="dxa"/>
            <w:shd w:val="clear" w:color="auto" w:fill="auto"/>
            <w:vAlign w:val="bottom"/>
          </w:tcPr>
          <w:p w14:paraId="1ABCE7AD" w14:textId="77777777" w:rsidR="002C7457" w:rsidRDefault="00E303DF">
            <w:pPr>
              <w:jc w:val="center"/>
              <w:rPr>
                <w:sz w:val="22"/>
                <w:szCs w:val="22"/>
              </w:rPr>
            </w:pPr>
            <w:r>
              <w:rPr>
                <w:sz w:val="22"/>
                <w:szCs w:val="22"/>
              </w:rPr>
              <w:t>80</w:t>
            </w:r>
          </w:p>
        </w:tc>
        <w:tc>
          <w:tcPr>
            <w:tcW w:w="1029" w:type="dxa"/>
            <w:shd w:val="clear" w:color="auto" w:fill="auto"/>
            <w:vAlign w:val="bottom"/>
          </w:tcPr>
          <w:p w14:paraId="5C1088ED" w14:textId="77777777" w:rsidR="002C7457" w:rsidRDefault="00E303DF">
            <w:pPr>
              <w:jc w:val="center"/>
              <w:rPr>
                <w:color w:val="000000"/>
                <w:sz w:val="22"/>
                <w:szCs w:val="22"/>
              </w:rPr>
            </w:pPr>
            <w:r>
              <w:rPr>
                <w:color w:val="000000"/>
                <w:sz w:val="22"/>
                <w:szCs w:val="22"/>
              </w:rPr>
              <w:t>10</w:t>
            </w:r>
          </w:p>
        </w:tc>
        <w:tc>
          <w:tcPr>
            <w:tcW w:w="992" w:type="dxa"/>
            <w:shd w:val="clear" w:color="auto" w:fill="auto"/>
            <w:vAlign w:val="bottom"/>
          </w:tcPr>
          <w:p w14:paraId="0161C4F7" w14:textId="77777777" w:rsidR="002C7457" w:rsidRDefault="00E303DF">
            <w:pPr>
              <w:jc w:val="center"/>
              <w:rPr>
                <w:color w:val="000000"/>
                <w:sz w:val="22"/>
                <w:szCs w:val="22"/>
              </w:rPr>
            </w:pPr>
            <w:r>
              <w:rPr>
                <w:color w:val="000000"/>
                <w:sz w:val="22"/>
                <w:szCs w:val="22"/>
              </w:rPr>
              <w:t>19 e 20</w:t>
            </w:r>
          </w:p>
        </w:tc>
      </w:tr>
    </w:tbl>
    <w:p w14:paraId="40B8742A" w14:textId="77777777" w:rsidR="0063637D" w:rsidRDefault="0063637D" w:rsidP="00854EE5">
      <w:pPr>
        <w:pStyle w:val="Ttulo1"/>
        <w:ind w:left="360" w:firstLine="0"/>
      </w:pPr>
      <w:bookmarkStart w:id="35" w:name="_1hmsyys" w:colFirst="0" w:colLast="0"/>
      <w:bookmarkEnd w:id="35"/>
    </w:p>
    <w:p w14:paraId="5F37C5BB" w14:textId="26E52B3C" w:rsidR="002C7457" w:rsidRDefault="00E303DF">
      <w:pPr>
        <w:pStyle w:val="Ttulo1"/>
        <w:numPr>
          <w:ilvl w:val="0"/>
          <w:numId w:val="12"/>
        </w:numPr>
      </w:pPr>
      <w:r>
        <w:t>Bacharelado em Tecnologia da Informação</w:t>
      </w:r>
    </w:p>
    <w:p w14:paraId="79A99226" w14:textId="4C27F330" w:rsidR="002C7457" w:rsidRDefault="00E303DF">
      <w:pPr>
        <w:pStyle w:val="Ttulo2"/>
        <w:numPr>
          <w:ilvl w:val="1"/>
          <w:numId w:val="12"/>
        </w:numPr>
      </w:pPr>
      <w:bookmarkStart w:id="36" w:name="_41mghml" w:colFirst="0" w:colLast="0"/>
      <w:bookmarkEnd w:id="36"/>
      <w:r>
        <w:t xml:space="preserve">Dados </w:t>
      </w:r>
      <w:r w:rsidR="00BB6B87">
        <w:t xml:space="preserve">gerais </w:t>
      </w:r>
      <w:r>
        <w:t xml:space="preserve">do </w:t>
      </w:r>
      <w:r w:rsidR="00BB6B87">
        <w:t>curso</w:t>
      </w:r>
    </w:p>
    <w:p w14:paraId="7958C405" w14:textId="7FE6350F" w:rsidR="002C7457" w:rsidRDefault="00E303DF">
      <w:r>
        <w:rPr>
          <w:b/>
        </w:rPr>
        <w:t>Carga horária total:</w:t>
      </w:r>
      <w:r>
        <w:t xml:space="preserve"> </w:t>
      </w:r>
      <w:r w:rsidR="00F06914">
        <w:t>o</w:t>
      </w:r>
      <w:r>
        <w:t xml:space="preserve"> curso é ofertado com uma carga horária total de 2.600 horas, sendo 200 horas reservadas para atividades práticas profissionais.</w:t>
      </w:r>
    </w:p>
    <w:p w14:paraId="5D64FCB5" w14:textId="77777777" w:rsidR="002C7457" w:rsidRDefault="00E303DF">
      <w:pPr>
        <w:rPr>
          <w:color w:val="FF0000"/>
        </w:rPr>
      </w:pPr>
      <w:r>
        <w:rPr>
          <w:b/>
        </w:rPr>
        <w:t>Duração hora/aula</w:t>
      </w:r>
      <w:r>
        <w:t>: 60 minutos.</w:t>
      </w:r>
    </w:p>
    <w:p w14:paraId="063FA691" w14:textId="1E7FFD47" w:rsidR="002C7457" w:rsidRDefault="00E303DF">
      <w:r>
        <w:rPr>
          <w:b/>
        </w:rPr>
        <w:t>Período letivo proposto:</w:t>
      </w:r>
      <w:r>
        <w:t xml:space="preserve"> </w:t>
      </w:r>
      <w:r w:rsidR="00F06914">
        <w:t>s</w:t>
      </w:r>
      <w:r>
        <w:t xml:space="preserve">emestral - </w:t>
      </w:r>
      <w:r w:rsidR="00F06914">
        <w:t>m</w:t>
      </w:r>
      <w:r>
        <w:t>ínimo de 100 dias letivos (20 semanas).</w:t>
      </w:r>
    </w:p>
    <w:p w14:paraId="52E5B0FD" w14:textId="6B439DF1" w:rsidR="002C7457" w:rsidRDefault="00E303DF">
      <w:pPr>
        <w:rPr>
          <w:b/>
        </w:rPr>
      </w:pPr>
      <w:r>
        <w:rPr>
          <w:b/>
        </w:rPr>
        <w:t>Período de Integralização do curso</w:t>
      </w:r>
      <w:r>
        <w:t xml:space="preserve">: </w:t>
      </w:r>
      <w:r w:rsidR="00F06914">
        <w:t>m</w:t>
      </w:r>
      <w:r>
        <w:t xml:space="preserve">ínimo </w:t>
      </w:r>
      <w:r w:rsidR="00BB6B87">
        <w:t xml:space="preserve">de </w:t>
      </w:r>
      <w:r w:rsidR="00F35B7A">
        <w:t>6</w:t>
      </w:r>
      <w:r>
        <w:t xml:space="preserve"> semestres e </w:t>
      </w:r>
      <w:r w:rsidR="00F06914">
        <w:t>m</w:t>
      </w:r>
      <w:r>
        <w:t xml:space="preserve">áximo de </w:t>
      </w:r>
      <w:r w:rsidR="00F35B7A">
        <w:t>10</w:t>
      </w:r>
      <w:bookmarkStart w:id="37" w:name="_GoBack"/>
      <w:bookmarkEnd w:id="37"/>
      <w:r>
        <w:t xml:space="preserve"> semestres.</w:t>
      </w:r>
    </w:p>
    <w:p w14:paraId="50C3A91C" w14:textId="592807CA" w:rsidR="002C7457" w:rsidRDefault="00E303DF">
      <w:r>
        <w:rPr>
          <w:b/>
        </w:rPr>
        <w:t>Regime de matrículas</w:t>
      </w:r>
      <w:r>
        <w:t xml:space="preserve">: </w:t>
      </w:r>
      <w:r w:rsidR="00F06914">
        <w:t>c</w:t>
      </w:r>
      <w:r>
        <w:t>ada estudante se matricula nas disciplinas oferecidas no semestre, de acordo com o catálogo de turmas/cursos.</w:t>
      </w:r>
    </w:p>
    <w:p w14:paraId="7D3B70C8" w14:textId="77777777" w:rsidR="002C7457" w:rsidRDefault="00E303DF">
      <w:r>
        <w:t xml:space="preserve">                    </w:t>
      </w:r>
    </w:p>
    <w:p w14:paraId="6C62B226" w14:textId="77777777" w:rsidR="002C7457" w:rsidRDefault="00E303DF">
      <w:pPr>
        <w:pStyle w:val="Ttulo2"/>
        <w:numPr>
          <w:ilvl w:val="1"/>
          <w:numId w:val="12"/>
        </w:numPr>
      </w:pPr>
      <w:bookmarkStart w:id="38" w:name="_2grqrue" w:colFirst="0" w:colLast="0"/>
      <w:bookmarkEnd w:id="38"/>
      <w:r>
        <w:t>Objetivos</w:t>
      </w:r>
    </w:p>
    <w:p w14:paraId="215941A2" w14:textId="0FB9C66A" w:rsidR="002C7457" w:rsidRDefault="00E303DF">
      <w:pPr>
        <w:pBdr>
          <w:top w:val="nil"/>
          <w:left w:val="nil"/>
          <w:bottom w:val="nil"/>
          <w:right w:val="nil"/>
          <w:between w:val="nil"/>
        </w:pBdr>
        <w:ind w:firstLine="567"/>
        <w:rPr>
          <w:color w:val="000000"/>
        </w:rPr>
      </w:pPr>
      <w:r>
        <w:rPr>
          <w:color w:val="000000"/>
        </w:rPr>
        <w:t xml:space="preserve">O Bacharelado em Tecnologia da Informação é um curso de graduação com características de formação em dois ciclos, voltado à aquisição de grau acadêmico vinculado à área de </w:t>
      </w:r>
      <w:r w:rsidR="00F06914">
        <w:rPr>
          <w:color w:val="000000"/>
        </w:rPr>
        <w:t>T</w:t>
      </w:r>
      <w:r>
        <w:rPr>
          <w:color w:val="000000"/>
        </w:rPr>
        <w:t xml:space="preserve">ecnologia da </w:t>
      </w:r>
      <w:r w:rsidR="00F06914">
        <w:rPr>
          <w:color w:val="000000"/>
        </w:rPr>
        <w:t>I</w:t>
      </w:r>
      <w:r>
        <w:rPr>
          <w:color w:val="000000"/>
        </w:rPr>
        <w:t>nformação. A estrutura curricular oferece flexibilidade ao aluno</w:t>
      </w:r>
      <w:r w:rsidR="00BB6B87">
        <w:rPr>
          <w:color w:val="000000"/>
        </w:rPr>
        <w:t xml:space="preserve"> para</w:t>
      </w:r>
      <w:r>
        <w:rPr>
          <w:color w:val="000000"/>
        </w:rPr>
        <w:t xml:space="preserve"> adaptar seu percurso formativo de acordo com seus interesses e méritos acadêmicos.</w:t>
      </w:r>
    </w:p>
    <w:p w14:paraId="7837B7FE" w14:textId="64FD7885" w:rsidR="002C7457" w:rsidRDefault="00E303DF">
      <w:pPr>
        <w:pStyle w:val="Ttulo3"/>
        <w:numPr>
          <w:ilvl w:val="2"/>
          <w:numId w:val="12"/>
        </w:numPr>
      </w:pPr>
      <w:bookmarkStart w:id="39" w:name="_vx1227" w:colFirst="0" w:colLast="0"/>
      <w:bookmarkEnd w:id="39"/>
      <w:r>
        <w:t xml:space="preserve">Objetivos </w:t>
      </w:r>
      <w:r w:rsidR="00BB6B87">
        <w:t>gerais</w:t>
      </w:r>
    </w:p>
    <w:p w14:paraId="0C9A8ACE" w14:textId="77777777" w:rsidR="002C7457" w:rsidRDefault="00E303DF">
      <w:pPr>
        <w:pBdr>
          <w:top w:val="nil"/>
          <w:left w:val="nil"/>
          <w:bottom w:val="nil"/>
          <w:right w:val="nil"/>
          <w:between w:val="nil"/>
        </w:pBdr>
        <w:ind w:firstLine="567"/>
        <w:rPr>
          <w:color w:val="000000"/>
        </w:rPr>
      </w:pPr>
      <w:r>
        <w:rPr>
          <w:color w:val="000000"/>
        </w:rPr>
        <w:t xml:space="preserve">O </w:t>
      </w:r>
      <w:r w:rsidRPr="00BB6B87">
        <w:rPr>
          <w:color w:val="000000"/>
        </w:rPr>
        <w:t>BTI</w:t>
      </w:r>
      <w:r>
        <w:rPr>
          <w:color w:val="000000"/>
        </w:rPr>
        <w:t xml:space="preserve"> tem como objetivos gerais:</w:t>
      </w:r>
    </w:p>
    <w:p w14:paraId="1FCBBA4F" w14:textId="77777777" w:rsidR="002C7457" w:rsidRDefault="00E303DF">
      <w:pPr>
        <w:numPr>
          <w:ilvl w:val="0"/>
          <w:numId w:val="23"/>
        </w:numPr>
        <w:pBdr>
          <w:top w:val="nil"/>
          <w:left w:val="nil"/>
          <w:bottom w:val="nil"/>
          <w:right w:val="nil"/>
          <w:between w:val="nil"/>
        </w:pBdr>
      </w:pPr>
      <w:r>
        <w:rPr>
          <w:color w:val="000000"/>
        </w:rPr>
        <w:t xml:space="preserve">Formar indivíduos aptos a atuarem na área de Tecnologia da Informação, conforme necessidades da sociedade de modo geral, em especial na área de desenvolvimento de </w:t>
      </w:r>
      <w:r w:rsidRPr="00BB6B87">
        <w:rPr>
          <w:color w:val="000000"/>
        </w:rPr>
        <w:t>software</w:t>
      </w:r>
      <w:r>
        <w:rPr>
          <w:color w:val="000000"/>
        </w:rPr>
        <w:t xml:space="preserve"> com foco em </w:t>
      </w:r>
      <w:r w:rsidRPr="00BB6B87">
        <w:rPr>
          <w:color w:val="000000"/>
        </w:rPr>
        <w:t>web</w:t>
      </w:r>
      <w:r>
        <w:rPr>
          <w:color w:val="000000"/>
        </w:rPr>
        <w:t>, nuvem e dispositivos móveis;</w:t>
      </w:r>
    </w:p>
    <w:p w14:paraId="65B72863" w14:textId="6B056001" w:rsidR="002C7457" w:rsidRDefault="00E303DF">
      <w:pPr>
        <w:numPr>
          <w:ilvl w:val="0"/>
          <w:numId w:val="23"/>
        </w:numPr>
        <w:pBdr>
          <w:top w:val="nil"/>
          <w:left w:val="nil"/>
          <w:bottom w:val="nil"/>
          <w:right w:val="nil"/>
          <w:between w:val="nil"/>
        </w:pBdr>
      </w:pPr>
      <w:r>
        <w:rPr>
          <w:color w:val="000000"/>
        </w:rPr>
        <w:t>Servir de formação superior de primeiro ciclo para os cursos de Ciências de Dados e Engenharia de Computação</w:t>
      </w:r>
      <w:r w:rsidR="00F06914">
        <w:rPr>
          <w:color w:val="000000"/>
        </w:rPr>
        <w:t>.</w:t>
      </w:r>
      <w:r>
        <w:rPr>
          <w:color w:val="000000"/>
        </w:rPr>
        <w:t xml:space="preserve"> </w:t>
      </w:r>
    </w:p>
    <w:p w14:paraId="3E9546F1" w14:textId="7E55C07F" w:rsidR="002C7457" w:rsidRDefault="00E303DF">
      <w:pPr>
        <w:pStyle w:val="Ttulo3"/>
        <w:numPr>
          <w:ilvl w:val="2"/>
          <w:numId w:val="12"/>
        </w:numPr>
      </w:pPr>
      <w:bookmarkStart w:id="40" w:name="_3fwokq0" w:colFirst="0" w:colLast="0"/>
      <w:bookmarkEnd w:id="40"/>
      <w:r>
        <w:t xml:space="preserve">Objetivos </w:t>
      </w:r>
      <w:r w:rsidR="00BB6B87">
        <w:t>específicos</w:t>
      </w:r>
    </w:p>
    <w:p w14:paraId="7FCF5161" w14:textId="3AC6BBFA" w:rsidR="002C7457" w:rsidRDefault="00E303DF">
      <w:pPr>
        <w:pBdr>
          <w:top w:val="nil"/>
          <w:left w:val="nil"/>
          <w:bottom w:val="nil"/>
          <w:right w:val="nil"/>
          <w:between w:val="nil"/>
        </w:pBdr>
        <w:ind w:firstLine="567"/>
        <w:rPr>
          <w:color w:val="000000"/>
        </w:rPr>
      </w:pPr>
      <w:r>
        <w:rPr>
          <w:color w:val="000000"/>
        </w:rPr>
        <w:t xml:space="preserve">O BTI visa atender a demanda crescente por profissionais de TI, focando na qualidade da formação e nas necessidades locais e nacionais. Além disso, desenvolve um perfil prático de formação, </w:t>
      </w:r>
      <w:r w:rsidR="001B1B31">
        <w:rPr>
          <w:color w:val="000000"/>
        </w:rPr>
        <w:t xml:space="preserve">por meio </w:t>
      </w:r>
      <w:r>
        <w:rPr>
          <w:color w:val="000000"/>
        </w:rPr>
        <w:t>do uso de metodologias ativas, que leva a profissionais flexíveis e com foco em resolver problemas através de ferramentas tecnológicas.</w:t>
      </w:r>
    </w:p>
    <w:p w14:paraId="4F720188" w14:textId="5063CAF0" w:rsidR="002C7457" w:rsidRDefault="00E303DF">
      <w:pPr>
        <w:pBdr>
          <w:top w:val="nil"/>
          <w:left w:val="nil"/>
          <w:bottom w:val="nil"/>
          <w:right w:val="nil"/>
          <w:between w:val="nil"/>
        </w:pBdr>
        <w:ind w:firstLine="567"/>
        <w:rPr>
          <w:color w:val="000000"/>
        </w:rPr>
      </w:pPr>
      <w:r>
        <w:rPr>
          <w:color w:val="000000"/>
        </w:rPr>
        <w:t xml:space="preserve">A amplitude de oferta do BTI no estado está alinhada à missão da Univesp de oferecer ensino de qualidade em todos os municípios </w:t>
      </w:r>
      <w:r w:rsidR="00F06914">
        <w:rPr>
          <w:color w:val="000000"/>
        </w:rPr>
        <w:t xml:space="preserve">em </w:t>
      </w:r>
      <w:r>
        <w:rPr>
          <w:color w:val="000000"/>
        </w:rPr>
        <w:t>que está presente, sempre procurando alinhar a formação geral dos alunos com habilidades profissionais</w:t>
      </w:r>
      <w:r w:rsidR="0063637D">
        <w:rPr>
          <w:color w:val="000000"/>
        </w:rPr>
        <w:t>,</w:t>
      </w:r>
      <w:r>
        <w:rPr>
          <w:color w:val="000000"/>
        </w:rPr>
        <w:t xml:space="preserve"> de forma a tornar nossos graduados aptos a atuar</w:t>
      </w:r>
      <w:r w:rsidR="001B1B31">
        <w:rPr>
          <w:color w:val="000000"/>
        </w:rPr>
        <w:t>em</w:t>
      </w:r>
      <w:r>
        <w:rPr>
          <w:color w:val="000000"/>
        </w:rPr>
        <w:t xml:space="preserve"> nas mais diversas demandas modernas.</w:t>
      </w:r>
    </w:p>
    <w:p w14:paraId="63B18BA8" w14:textId="38A53FC6" w:rsidR="002C7457" w:rsidRDefault="00E303DF">
      <w:pPr>
        <w:pBdr>
          <w:top w:val="nil"/>
          <w:left w:val="nil"/>
          <w:bottom w:val="nil"/>
          <w:right w:val="nil"/>
          <w:between w:val="nil"/>
        </w:pBdr>
        <w:ind w:firstLine="567"/>
        <w:rPr>
          <w:color w:val="000000"/>
        </w:rPr>
      </w:pPr>
      <w:r>
        <w:rPr>
          <w:color w:val="000000"/>
        </w:rPr>
        <w:lastRenderedPageBreak/>
        <w:t xml:space="preserve">O profissional formado pelo BTI tem habilidades que permitem que ele observe problemas, consiga </w:t>
      </w:r>
      <w:r w:rsidR="00F06914">
        <w:rPr>
          <w:color w:val="000000"/>
        </w:rPr>
        <w:t>descrevê-lo</w:t>
      </w:r>
      <w:r>
        <w:rPr>
          <w:color w:val="000000"/>
        </w:rPr>
        <w:t xml:space="preserve">, proponha e implemente soluções em </w:t>
      </w:r>
      <w:r w:rsidRPr="0063637D">
        <w:rPr>
          <w:color w:val="000000"/>
        </w:rPr>
        <w:t>software</w:t>
      </w:r>
      <w:r>
        <w:rPr>
          <w:color w:val="000000"/>
        </w:rPr>
        <w:t xml:space="preserve"> para resolv</w:t>
      </w:r>
      <w:r w:rsidR="00F06914">
        <w:rPr>
          <w:color w:val="000000"/>
        </w:rPr>
        <w:t>ê</w:t>
      </w:r>
      <w:r>
        <w:rPr>
          <w:color w:val="000000"/>
        </w:rPr>
        <w:t xml:space="preserve">-los. Em especial, </w:t>
      </w:r>
      <w:r w:rsidR="0063637D">
        <w:rPr>
          <w:color w:val="000000"/>
        </w:rPr>
        <w:t xml:space="preserve">esse </w:t>
      </w:r>
      <w:r>
        <w:rPr>
          <w:color w:val="000000"/>
        </w:rPr>
        <w:t xml:space="preserve">curso provê habilidades necessárias para o desenvolvimento de </w:t>
      </w:r>
      <w:r w:rsidRPr="0063637D">
        <w:rPr>
          <w:color w:val="000000"/>
        </w:rPr>
        <w:t xml:space="preserve">software </w:t>
      </w:r>
      <w:r>
        <w:rPr>
          <w:color w:val="000000"/>
        </w:rPr>
        <w:t xml:space="preserve">de alto nível, focado em </w:t>
      </w:r>
      <w:r w:rsidRPr="0063637D">
        <w:rPr>
          <w:color w:val="000000"/>
        </w:rPr>
        <w:t>web,</w:t>
      </w:r>
      <w:r>
        <w:rPr>
          <w:color w:val="000000"/>
        </w:rPr>
        <w:t xml:space="preserve"> dispositivos móveis e nuvem.</w:t>
      </w:r>
    </w:p>
    <w:p w14:paraId="2D479049" w14:textId="368C6EFD" w:rsidR="002C7457" w:rsidRDefault="00E303DF">
      <w:pPr>
        <w:pStyle w:val="Ttulo2"/>
        <w:numPr>
          <w:ilvl w:val="1"/>
          <w:numId w:val="12"/>
        </w:numPr>
      </w:pPr>
      <w:bookmarkStart w:id="41" w:name="_1v1yuxt" w:colFirst="0" w:colLast="0"/>
      <w:bookmarkEnd w:id="41"/>
      <w:r>
        <w:t xml:space="preserve">Perfil do </w:t>
      </w:r>
      <w:r w:rsidR="0063637D">
        <w:t>egresso</w:t>
      </w:r>
    </w:p>
    <w:p w14:paraId="2D771BB5" w14:textId="183B957A" w:rsidR="002C7457" w:rsidRDefault="00E303DF">
      <w:pPr>
        <w:pBdr>
          <w:top w:val="nil"/>
          <w:left w:val="nil"/>
          <w:bottom w:val="nil"/>
          <w:right w:val="nil"/>
          <w:between w:val="nil"/>
        </w:pBdr>
        <w:ind w:firstLine="567"/>
        <w:rPr>
          <w:color w:val="000000"/>
        </w:rPr>
      </w:pPr>
      <w:r>
        <w:rPr>
          <w:color w:val="000000"/>
        </w:rPr>
        <w:t xml:space="preserve">Os profissionais formados com </w:t>
      </w:r>
      <w:r w:rsidR="0063637D">
        <w:rPr>
          <w:color w:val="000000"/>
        </w:rPr>
        <w:t xml:space="preserve">esse </w:t>
      </w:r>
      <w:r>
        <w:rPr>
          <w:color w:val="000000"/>
        </w:rPr>
        <w:t xml:space="preserve">perfil devem estar aptos a trabalharem com desenvolvimento de </w:t>
      </w:r>
      <w:r w:rsidRPr="0063637D">
        <w:rPr>
          <w:color w:val="000000"/>
        </w:rPr>
        <w:t>software</w:t>
      </w:r>
      <w:r w:rsidR="0063637D">
        <w:rPr>
          <w:color w:val="000000"/>
        </w:rPr>
        <w:t>,</w:t>
      </w:r>
      <w:r>
        <w:rPr>
          <w:color w:val="000000"/>
        </w:rPr>
        <w:t xml:space="preserve"> conforme já descrito</w:t>
      </w:r>
      <w:r w:rsidR="0063637D">
        <w:rPr>
          <w:color w:val="000000"/>
        </w:rPr>
        <w:t>. S</w:t>
      </w:r>
      <w:r>
        <w:rPr>
          <w:color w:val="000000"/>
        </w:rPr>
        <w:t>eja em empresas, setor público, terceiro setor, como também desenvolvendo suas próprias iniciativas empreendedoras.</w:t>
      </w:r>
    </w:p>
    <w:p w14:paraId="4D6ECAC4" w14:textId="2E57509F" w:rsidR="002C7457" w:rsidRDefault="00E303DF">
      <w:pPr>
        <w:pBdr>
          <w:top w:val="nil"/>
          <w:left w:val="nil"/>
          <w:bottom w:val="nil"/>
          <w:right w:val="nil"/>
          <w:between w:val="nil"/>
        </w:pBdr>
        <w:ind w:firstLine="567"/>
        <w:rPr>
          <w:color w:val="000000"/>
        </w:rPr>
      </w:pPr>
      <w:r>
        <w:rPr>
          <w:color w:val="000000"/>
        </w:rPr>
        <w:t xml:space="preserve">No desenvolvimento </w:t>
      </w:r>
      <w:r w:rsidR="0063637D">
        <w:rPr>
          <w:color w:val="000000"/>
        </w:rPr>
        <w:t xml:space="preserve">desse </w:t>
      </w:r>
      <w:r>
        <w:rPr>
          <w:color w:val="000000"/>
        </w:rPr>
        <w:t xml:space="preserve">perfil, foram levadas em </w:t>
      </w:r>
      <w:r w:rsidR="0063637D">
        <w:rPr>
          <w:color w:val="000000"/>
        </w:rPr>
        <w:t xml:space="preserve">consideração </w:t>
      </w:r>
      <w:r>
        <w:rPr>
          <w:color w:val="000000"/>
        </w:rPr>
        <w:t xml:space="preserve">os referenciais indicados na </w:t>
      </w:r>
      <w:r w:rsidR="0063637D">
        <w:rPr>
          <w:color w:val="000000"/>
        </w:rPr>
        <w:t xml:space="preserve">seção </w:t>
      </w:r>
      <w:r>
        <w:rPr>
          <w:color w:val="000000"/>
        </w:rPr>
        <w:t>2.2, inclusive o foco na interdisciplinaridade que permite o desenvolvimento de soluções aptas a atender demandas das mais diversas áreas do conhecimento.</w:t>
      </w:r>
    </w:p>
    <w:p w14:paraId="2E659D24" w14:textId="77777777" w:rsidR="002C7457" w:rsidRDefault="002C7457">
      <w:pPr>
        <w:pBdr>
          <w:top w:val="nil"/>
          <w:left w:val="nil"/>
          <w:bottom w:val="nil"/>
          <w:right w:val="nil"/>
          <w:between w:val="nil"/>
        </w:pBdr>
        <w:ind w:firstLine="567"/>
        <w:rPr>
          <w:color w:val="000000"/>
        </w:rPr>
      </w:pPr>
    </w:p>
    <w:p w14:paraId="0B4A430D" w14:textId="77777777" w:rsidR="002C7457" w:rsidRDefault="00E303DF">
      <w:pPr>
        <w:pBdr>
          <w:top w:val="nil"/>
          <w:left w:val="nil"/>
          <w:bottom w:val="nil"/>
          <w:right w:val="nil"/>
          <w:between w:val="nil"/>
        </w:pBdr>
        <w:rPr>
          <w:color w:val="000000"/>
        </w:rPr>
      </w:pPr>
      <w:r>
        <w:rPr>
          <w:noProof/>
        </w:rPr>
        <w:drawing>
          <wp:inline distT="0" distB="0" distL="0" distR="0" wp14:anchorId="0EF5C6C1" wp14:editId="05D69ADB">
            <wp:extent cx="5400675" cy="41783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400675" cy="4178300"/>
                    </a:xfrm>
                    <a:prstGeom prst="rect">
                      <a:avLst/>
                    </a:prstGeom>
                    <a:ln/>
                  </pic:spPr>
                </pic:pic>
              </a:graphicData>
            </a:graphic>
          </wp:inline>
        </w:drawing>
      </w:r>
    </w:p>
    <w:p w14:paraId="4D829D9B" w14:textId="77777777" w:rsidR="0063637D" w:rsidRDefault="0063637D" w:rsidP="00854EE5">
      <w:pPr>
        <w:pStyle w:val="Ttulo1"/>
        <w:ind w:left="360" w:firstLine="0"/>
      </w:pPr>
      <w:bookmarkStart w:id="42" w:name="_4f1mdlm" w:colFirst="0" w:colLast="0"/>
      <w:bookmarkEnd w:id="42"/>
    </w:p>
    <w:p w14:paraId="3AFAFC73" w14:textId="5BA113D4" w:rsidR="002C7457" w:rsidRDefault="00E303DF">
      <w:pPr>
        <w:pStyle w:val="Ttulo1"/>
        <w:numPr>
          <w:ilvl w:val="0"/>
          <w:numId w:val="12"/>
        </w:numPr>
      </w:pPr>
      <w:r>
        <w:t>Bacharelado em Ciência de Dados</w:t>
      </w:r>
    </w:p>
    <w:p w14:paraId="49B3A07E" w14:textId="6D5EA12E" w:rsidR="002C7457" w:rsidRDefault="00E303DF">
      <w:pPr>
        <w:pStyle w:val="Ttulo2"/>
        <w:numPr>
          <w:ilvl w:val="1"/>
          <w:numId w:val="12"/>
        </w:numPr>
      </w:pPr>
      <w:bookmarkStart w:id="43" w:name="_2u6wntf" w:colFirst="0" w:colLast="0"/>
      <w:bookmarkEnd w:id="43"/>
      <w:r>
        <w:t xml:space="preserve">Dados </w:t>
      </w:r>
      <w:r w:rsidR="0063637D">
        <w:t xml:space="preserve">gerais </w:t>
      </w:r>
      <w:r>
        <w:t xml:space="preserve">do </w:t>
      </w:r>
      <w:r w:rsidR="0063637D">
        <w:t>curso</w:t>
      </w:r>
    </w:p>
    <w:p w14:paraId="0B20DE04" w14:textId="625A6189" w:rsidR="002C7457" w:rsidRDefault="00E303DF">
      <w:r>
        <w:rPr>
          <w:b/>
        </w:rPr>
        <w:t xml:space="preserve">Carga horária total: </w:t>
      </w:r>
      <w:r>
        <w:t xml:space="preserve"> </w:t>
      </w:r>
      <w:r w:rsidR="007B41F3">
        <w:t>o</w:t>
      </w:r>
      <w:r>
        <w:t xml:space="preserve"> curso é ofertado com uma carga horária total de 3.400 horas, sendo 300 horas reservadas para atividades práticas profissionais.</w:t>
      </w:r>
    </w:p>
    <w:p w14:paraId="06F1E393" w14:textId="77777777" w:rsidR="002C7457" w:rsidRDefault="00E303DF">
      <w:pPr>
        <w:rPr>
          <w:color w:val="FF0000"/>
        </w:rPr>
      </w:pPr>
      <w:r>
        <w:rPr>
          <w:b/>
        </w:rPr>
        <w:t>Duração hora/aula</w:t>
      </w:r>
      <w:r>
        <w:t>: 60 minutos.</w:t>
      </w:r>
    </w:p>
    <w:p w14:paraId="08B420A6" w14:textId="4150DDE3" w:rsidR="002C7457" w:rsidRDefault="00E303DF">
      <w:r>
        <w:rPr>
          <w:b/>
        </w:rPr>
        <w:t>Período letivo proposto:</w:t>
      </w:r>
      <w:r>
        <w:t xml:space="preserve"> </w:t>
      </w:r>
      <w:r w:rsidR="007B41F3">
        <w:t>s</w:t>
      </w:r>
      <w:r>
        <w:t xml:space="preserve">emestral - </w:t>
      </w:r>
      <w:r w:rsidR="007B41F3">
        <w:t>m</w:t>
      </w:r>
      <w:r>
        <w:t>ínimo de 100 dias letivos (20 semanas).</w:t>
      </w:r>
    </w:p>
    <w:p w14:paraId="01553429" w14:textId="5137D04C" w:rsidR="002C7457" w:rsidRDefault="00E303DF">
      <w:pPr>
        <w:rPr>
          <w:b/>
        </w:rPr>
      </w:pPr>
      <w:r>
        <w:rPr>
          <w:b/>
        </w:rPr>
        <w:t>Período de Integralização do curso</w:t>
      </w:r>
      <w:r>
        <w:t xml:space="preserve">: </w:t>
      </w:r>
      <w:r w:rsidR="007B41F3">
        <w:t>m</w:t>
      </w:r>
      <w:r>
        <w:t xml:space="preserve">ínimo </w:t>
      </w:r>
      <w:r w:rsidR="0063637D">
        <w:t xml:space="preserve">de </w:t>
      </w:r>
      <w:r>
        <w:t xml:space="preserve">6 semestres e </w:t>
      </w:r>
      <w:r w:rsidR="007B41F3">
        <w:t>m</w:t>
      </w:r>
      <w:r>
        <w:t>áximo de 12 semestres, considerando o tempo de formação do Bacharelado em Tecnologia da Informação.</w:t>
      </w:r>
    </w:p>
    <w:p w14:paraId="3CBEB0AF" w14:textId="653ED2D7" w:rsidR="002C7457" w:rsidRDefault="00E303DF">
      <w:r>
        <w:rPr>
          <w:b/>
        </w:rPr>
        <w:t>Regime de matrículas</w:t>
      </w:r>
      <w:r>
        <w:t xml:space="preserve">: </w:t>
      </w:r>
      <w:r w:rsidR="007B41F3">
        <w:t>c</w:t>
      </w:r>
      <w:r>
        <w:t>ada estudante se matricula nas disciplinas oferecidas no semestre, de acordo com o catálogo de turmas/cursos.</w:t>
      </w:r>
    </w:p>
    <w:p w14:paraId="7A8CEE5B" w14:textId="77777777" w:rsidR="002C7457" w:rsidRDefault="00E303DF">
      <w:pPr>
        <w:pStyle w:val="Ttulo2"/>
        <w:numPr>
          <w:ilvl w:val="1"/>
          <w:numId w:val="12"/>
        </w:numPr>
      </w:pPr>
      <w:bookmarkStart w:id="44" w:name="_19c6y18" w:colFirst="0" w:colLast="0"/>
      <w:bookmarkEnd w:id="44"/>
      <w:r>
        <w:t>Objetivos</w:t>
      </w:r>
    </w:p>
    <w:p w14:paraId="0BA11AFD" w14:textId="0828A573" w:rsidR="002C7457" w:rsidRDefault="00E303DF">
      <w:pPr>
        <w:pBdr>
          <w:top w:val="nil"/>
          <w:left w:val="nil"/>
          <w:bottom w:val="nil"/>
          <w:right w:val="nil"/>
          <w:between w:val="nil"/>
        </w:pBdr>
        <w:ind w:firstLine="567"/>
        <w:rPr>
          <w:color w:val="000000"/>
        </w:rPr>
      </w:pPr>
      <w:r>
        <w:rPr>
          <w:color w:val="000000"/>
        </w:rPr>
        <w:t xml:space="preserve">O Bacharelado em Ciência de Dados é um curso de graduação com características de formação em dois ciclos, voltado à aquisição de grau acadêmico em segundo ciclo vinculado à área de </w:t>
      </w:r>
      <w:r w:rsidR="007B41F3">
        <w:rPr>
          <w:color w:val="000000"/>
        </w:rPr>
        <w:t>T</w:t>
      </w:r>
      <w:r>
        <w:rPr>
          <w:color w:val="000000"/>
        </w:rPr>
        <w:t xml:space="preserve">ecnologia da </w:t>
      </w:r>
      <w:r w:rsidR="007B41F3">
        <w:rPr>
          <w:color w:val="000000"/>
        </w:rPr>
        <w:t>I</w:t>
      </w:r>
      <w:r>
        <w:rPr>
          <w:color w:val="000000"/>
        </w:rPr>
        <w:t xml:space="preserve">nformação. A estrutura curricular oferece flexibilidade ao aluno de adaptar seu percurso formativo de acordo com seus interesses e méritos acadêmicos. </w:t>
      </w:r>
      <w:r w:rsidR="00CE2492">
        <w:rPr>
          <w:color w:val="000000"/>
        </w:rPr>
        <w:t xml:space="preserve">Dessa </w:t>
      </w:r>
      <w:r>
        <w:rPr>
          <w:color w:val="000000"/>
        </w:rPr>
        <w:t>forma, complementa a formação do Bacharelado em Tecnologia da Informação e provê oportunidades extras de desenvolvimento de carreira.</w:t>
      </w:r>
    </w:p>
    <w:p w14:paraId="3E950E30" w14:textId="1A5FE128" w:rsidR="002C7457" w:rsidRDefault="00E303DF">
      <w:pPr>
        <w:pStyle w:val="Ttulo3"/>
        <w:numPr>
          <w:ilvl w:val="2"/>
          <w:numId w:val="12"/>
        </w:numPr>
      </w:pPr>
      <w:bookmarkStart w:id="45" w:name="_3tbugp1" w:colFirst="0" w:colLast="0"/>
      <w:bookmarkEnd w:id="45"/>
      <w:r>
        <w:t xml:space="preserve">Objetivos </w:t>
      </w:r>
      <w:r w:rsidR="00CE2492">
        <w:t>gerais</w:t>
      </w:r>
    </w:p>
    <w:p w14:paraId="774E1CB4" w14:textId="77777777" w:rsidR="002C7457" w:rsidRDefault="00E303DF">
      <w:pPr>
        <w:pBdr>
          <w:top w:val="nil"/>
          <w:left w:val="nil"/>
          <w:bottom w:val="nil"/>
          <w:right w:val="nil"/>
          <w:between w:val="nil"/>
        </w:pBdr>
        <w:ind w:firstLine="567"/>
        <w:rPr>
          <w:color w:val="000000"/>
        </w:rPr>
      </w:pPr>
      <w:r>
        <w:rPr>
          <w:color w:val="000000"/>
        </w:rPr>
        <w:t>Complementar a formação do Bacharel em Tecnologia da Informação com habilidades para trabalhar ferramentas matemáticas, estatísticas e computacionais voltadas a auxiliar no processo de extração de conhecimentos a partir de dados, que auxiliam nas tomadas de decisões.</w:t>
      </w:r>
    </w:p>
    <w:p w14:paraId="0AB01A5B" w14:textId="6B4D6DBB" w:rsidR="002C7457" w:rsidRDefault="00E303DF">
      <w:pPr>
        <w:pStyle w:val="Ttulo3"/>
        <w:numPr>
          <w:ilvl w:val="2"/>
          <w:numId w:val="12"/>
        </w:numPr>
      </w:pPr>
      <w:bookmarkStart w:id="46" w:name="_28h4qwu" w:colFirst="0" w:colLast="0"/>
      <w:bookmarkEnd w:id="46"/>
      <w:r>
        <w:t xml:space="preserve">Objetivos </w:t>
      </w:r>
      <w:r w:rsidR="00CE2492">
        <w:t>específicos</w:t>
      </w:r>
    </w:p>
    <w:p w14:paraId="20EFDD5E" w14:textId="4C018310" w:rsidR="002C7457" w:rsidRDefault="00E303DF">
      <w:pPr>
        <w:pBdr>
          <w:top w:val="nil"/>
          <w:left w:val="nil"/>
          <w:bottom w:val="nil"/>
          <w:right w:val="nil"/>
          <w:between w:val="nil"/>
        </w:pBdr>
        <w:ind w:firstLine="567"/>
        <w:rPr>
          <w:color w:val="000000"/>
        </w:rPr>
      </w:pPr>
      <w:r>
        <w:rPr>
          <w:color w:val="000000"/>
        </w:rPr>
        <w:t xml:space="preserve">O Bacharelado em Ciências de Dados visa atender a demanda crescente por profissionais de </w:t>
      </w:r>
      <w:r w:rsidR="00B7353D">
        <w:rPr>
          <w:color w:val="000000"/>
        </w:rPr>
        <w:t>T</w:t>
      </w:r>
      <w:r>
        <w:rPr>
          <w:color w:val="000000"/>
        </w:rPr>
        <w:t xml:space="preserve">ecnologia da </w:t>
      </w:r>
      <w:r w:rsidR="00B7353D">
        <w:rPr>
          <w:color w:val="000000"/>
        </w:rPr>
        <w:t>I</w:t>
      </w:r>
      <w:r>
        <w:rPr>
          <w:color w:val="000000"/>
        </w:rPr>
        <w:t xml:space="preserve">nformação, focando na qualidade da formação e nas necessidades locais e nacionais. O currículo visa formar profissionais capazes de entender o grande volume de dados gerado pelo mundo moderno e atuar sobre eles, extraindo conhecimento e desenvolvendo sistemas. Além disso, desenvolve um perfil prático de formação, </w:t>
      </w:r>
      <w:r w:rsidR="001B1B31">
        <w:rPr>
          <w:color w:val="000000"/>
        </w:rPr>
        <w:t xml:space="preserve">por meio </w:t>
      </w:r>
      <w:r>
        <w:rPr>
          <w:color w:val="000000"/>
        </w:rPr>
        <w:t>do uso de metodologias ativas, que leva a profissionais flexíveis e com foco em resolver problemas através de ferramentas tecnológicas.</w:t>
      </w:r>
    </w:p>
    <w:p w14:paraId="2D0C1D7E" w14:textId="6F8CCC26" w:rsidR="002C7457" w:rsidRDefault="00E303DF">
      <w:pPr>
        <w:pBdr>
          <w:top w:val="nil"/>
          <w:left w:val="nil"/>
          <w:bottom w:val="nil"/>
          <w:right w:val="nil"/>
          <w:between w:val="nil"/>
        </w:pBdr>
        <w:ind w:firstLine="567"/>
        <w:rPr>
          <w:color w:val="000000"/>
        </w:rPr>
      </w:pPr>
      <w:r>
        <w:rPr>
          <w:color w:val="000000"/>
        </w:rPr>
        <w:t>A amplitude de oferta do curso no estado está alinhada à missão da Univesp de oferecer ensino de qualidade em todos os municípios que está presente, sempre procurando alinhar a formação geral dos alunos com habilidades profissionais</w:t>
      </w:r>
      <w:r w:rsidR="00CE2492">
        <w:rPr>
          <w:color w:val="000000"/>
        </w:rPr>
        <w:t>,</w:t>
      </w:r>
      <w:r>
        <w:rPr>
          <w:color w:val="000000"/>
        </w:rPr>
        <w:t xml:space="preserve"> de forma a tornar nossos graduados aptos a atuar</w:t>
      </w:r>
      <w:r w:rsidR="00CE2492">
        <w:rPr>
          <w:color w:val="000000"/>
        </w:rPr>
        <w:t>em</w:t>
      </w:r>
      <w:r>
        <w:rPr>
          <w:color w:val="000000"/>
        </w:rPr>
        <w:t xml:space="preserve"> nas mais diversas demandas modernas.</w:t>
      </w:r>
    </w:p>
    <w:p w14:paraId="44D4230B" w14:textId="2EDE9456" w:rsidR="002C7457" w:rsidRDefault="00E303DF">
      <w:pPr>
        <w:pBdr>
          <w:top w:val="nil"/>
          <w:left w:val="nil"/>
          <w:bottom w:val="nil"/>
          <w:right w:val="nil"/>
          <w:between w:val="nil"/>
        </w:pBdr>
        <w:ind w:firstLine="567"/>
        <w:rPr>
          <w:color w:val="000000"/>
        </w:rPr>
      </w:pPr>
      <w:r>
        <w:rPr>
          <w:color w:val="000000"/>
        </w:rPr>
        <w:t xml:space="preserve">O profissional formado em </w:t>
      </w:r>
      <w:r w:rsidR="00B7353D">
        <w:rPr>
          <w:color w:val="000000"/>
        </w:rPr>
        <w:t>C</w:t>
      </w:r>
      <w:r>
        <w:rPr>
          <w:color w:val="000000"/>
        </w:rPr>
        <w:t xml:space="preserve">iência de </w:t>
      </w:r>
      <w:r w:rsidR="00B7353D">
        <w:rPr>
          <w:color w:val="000000"/>
        </w:rPr>
        <w:t>D</w:t>
      </w:r>
      <w:r>
        <w:rPr>
          <w:color w:val="000000"/>
        </w:rPr>
        <w:t xml:space="preserve">ados tem habilidades que permitem que ele observe, colete, processe e extraia conhecimento de dados, além de utilizar e </w:t>
      </w:r>
      <w:r>
        <w:rPr>
          <w:color w:val="000000"/>
        </w:rPr>
        <w:lastRenderedPageBreak/>
        <w:t xml:space="preserve">desenvolver algoritmos de aprendizagem de máquina. </w:t>
      </w:r>
      <w:r w:rsidR="00CE2492">
        <w:rPr>
          <w:color w:val="000000"/>
        </w:rPr>
        <w:t xml:space="preserve">Essa </w:t>
      </w:r>
      <w:r>
        <w:rPr>
          <w:color w:val="000000"/>
        </w:rPr>
        <w:t>formação deve ser considerada além das habilidades obtidas no Bacharelado em Tecnologia da Informação.</w:t>
      </w:r>
    </w:p>
    <w:p w14:paraId="195146A6" w14:textId="2BED6D87" w:rsidR="002C7457" w:rsidRDefault="00E303DF">
      <w:pPr>
        <w:pStyle w:val="Ttulo2"/>
        <w:numPr>
          <w:ilvl w:val="1"/>
          <w:numId w:val="12"/>
        </w:numPr>
      </w:pPr>
      <w:bookmarkStart w:id="47" w:name="_nmf14n" w:colFirst="0" w:colLast="0"/>
      <w:bookmarkEnd w:id="47"/>
      <w:r>
        <w:t xml:space="preserve">Perfil do </w:t>
      </w:r>
      <w:r w:rsidR="0050317B">
        <w:t>egresso</w:t>
      </w:r>
    </w:p>
    <w:p w14:paraId="5E100620" w14:textId="422A6417" w:rsidR="002C7457" w:rsidRDefault="00E303DF">
      <w:pPr>
        <w:pBdr>
          <w:top w:val="nil"/>
          <w:left w:val="nil"/>
          <w:bottom w:val="nil"/>
          <w:right w:val="nil"/>
          <w:between w:val="nil"/>
        </w:pBdr>
        <w:ind w:firstLine="567"/>
        <w:rPr>
          <w:color w:val="000000"/>
        </w:rPr>
      </w:pPr>
      <w:r>
        <w:rPr>
          <w:color w:val="000000"/>
        </w:rPr>
        <w:t xml:space="preserve">Os profissionais formados com </w:t>
      </w:r>
      <w:r w:rsidR="00CE2492">
        <w:rPr>
          <w:color w:val="000000"/>
        </w:rPr>
        <w:t xml:space="preserve">esse </w:t>
      </w:r>
      <w:r>
        <w:rPr>
          <w:color w:val="000000"/>
        </w:rPr>
        <w:t>perfil devem estar aptos a trabalharem com coleta, análise e extração de conhecimento de dados</w:t>
      </w:r>
      <w:r w:rsidR="00B7353D">
        <w:rPr>
          <w:color w:val="000000"/>
        </w:rPr>
        <w:t>,</w:t>
      </w:r>
      <w:r>
        <w:rPr>
          <w:color w:val="000000"/>
        </w:rPr>
        <w:t xml:space="preserve"> conforme já descrito, seja em empresas</w:t>
      </w:r>
      <w:r w:rsidR="00882459">
        <w:rPr>
          <w:color w:val="000000"/>
        </w:rPr>
        <w:t xml:space="preserve"> do</w:t>
      </w:r>
      <w:r>
        <w:rPr>
          <w:color w:val="000000"/>
        </w:rPr>
        <w:t xml:space="preserve"> setor público</w:t>
      </w:r>
      <w:r w:rsidR="00882459">
        <w:rPr>
          <w:color w:val="000000"/>
        </w:rPr>
        <w:t xml:space="preserve"> e</w:t>
      </w:r>
      <w:r>
        <w:rPr>
          <w:color w:val="000000"/>
        </w:rPr>
        <w:t xml:space="preserve"> terceiro setor, como também desenvolvendo suas próprias iniciativas empreendedoras.</w:t>
      </w:r>
    </w:p>
    <w:p w14:paraId="27C7DFD4" w14:textId="340E8ABD" w:rsidR="002C7457" w:rsidRDefault="00E303DF">
      <w:pPr>
        <w:pBdr>
          <w:top w:val="nil"/>
          <w:left w:val="nil"/>
          <w:bottom w:val="nil"/>
          <w:right w:val="nil"/>
          <w:between w:val="nil"/>
        </w:pBdr>
        <w:ind w:firstLine="567"/>
        <w:rPr>
          <w:color w:val="000000"/>
        </w:rPr>
      </w:pPr>
      <w:r>
        <w:rPr>
          <w:color w:val="000000"/>
        </w:rPr>
        <w:t xml:space="preserve">No desenvolvimento </w:t>
      </w:r>
      <w:r w:rsidR="00CE2492">
        <w:rPr>
          <w:color w:val="000000"/>
        </w:rPr>
        <w:t xml:space="preserve">desse </w:t>
      </w:r>
      <w:r>
        <w:rPr>
          <w:color w:val="000000"/>
        </w:rPr>
        <w:t xml:space="preserve">perfil, foram levadas em considerações os referenciais indicados na </w:t>
      </w:r>
      <w:r w:rsidR="00CE2492">
        <w:rPr>
          <w:color w:val="000000"/>
        </w:rPr>
        <w:t xml:space="preserve">seção </w:t>
      </w:r>
      <w:r>
        <w:rPr>
          <w:color w:val="000000"/>
        </w:rPr>
        <w:t>2.2, inclusive o foco na interdisciplinaridade que permite o desenvolvimento de soluções aptas a atender demandas das mais diversas áreas do conhecimento.</w:t>
      </w:r>
    </w:p>
    <w:p w14:paraId="39E29890" w14:textId="77777777" w:rsidR="002C7457" w:rsidRDefault="00E303DF">
      <w:pPr>
        <w:pBdr>
          <w:top w:val="nil"/>
          <w:left w:val="nil"/>
          <w:bottom w:val="nil"/>
          <w:right w:val="nil"/>
          <w:between w:val="nil"/>
        </w:pBdr>
        <w:rPr>
          <w:color w:val="000000"/>
        </w:rPr>
      </w:pPr>
      <w:r>
        <w:rPr>
          <w:noProof/>
        </w:rPr>
        <w:drawing>
          <wp:inline distT="0" distB="0" distL="0" distR="0" wp14:anchorId="14FF74A4" wp14:editId="272A6A15">
            <wp:extent cx="5400675" cy="3712845"/>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400675" cy="3712845"/>
                    </a:xfrm>
                    <a:prstGeom prst="rect">
                      <a:avLst/>
                    </a:prstGeom>
                    <a:ln/>
                  </pic:spPr>
                </pic:pic>
              </a:graphicData>
            </a:graphic>
          </wp:inline>
        </w:drawing>
      </w:r>
    </w:p>
    <w:p w14:paraId="45811768" w14:textId="77777777" w:rsidR="00CE2492" w:rsidRDefault="00CE2492" w:rsidP="00854EE5">
      <w:pPr>
        <w:pStyle w:val="Ttulo1"/>
        <w:ind w:left="360" w:firstLine="0"/>
      </w:pPr>
      <w:bookmarkStart w:id="48" w:name="_37m2jsg" w:colFirst="0" w:colLast="0"/>
      <w:bookmarkEnd w:id="48"/>
    </w:p>
    <w:p w14:paraId="4503B044" w14:textId="24DCCBBF" w:rsidR="002C7457" w:rsidRDefault="00E303DF">
      <w:pPr>
        <w:pStyle w:val="Ttulo1"/>
        <w:numPr>
          <w:ilvl w:val="0"/>
          <w:numId w:val="12"/>
        </w:numPr>
      </w:pPr>
      <w:r>
        <w:t>Bacharelado em Engenharia de Computação</w:t>
      </w:r>
    </w:p>
    <w:p w14:paraId="398E0662" w14:textId="23180225" w:rsidR="002C7457" w:rsidRDefault="00E303DF">
      <w:pPr>
        <w:pStyle w:val="Ttulo2"/>
        <w:numPr>
          <w:ilvl w:val="1"/>
          <w:numId w:val="12"/>
        </w:numPr>
      </w:pPr>
      <w:bookmarkStart w:id="49" w:name="_1mrcu09" w:colFirst="0" w:colLast="0"/>
      <w:bookmarkEnd w:id="49"/>
      <w:r>
        <w:t xml:space="preserve">Dados </w:t>
      </w:r>
      <w:r w:rsidR="00CE2492">
        <w:t xml:space="preserve">gerais </w:t>
      </w:r>
      <w:r>
        <w:t xml:space="preserve">do </w:t>
      </w:r>
      <w:r w:rsidR="00CE2492">
        <w:t>curso</w:t>
      </w:r>
    </w:p>
    <w:p w14:paraId="1897A3BD" w14:textId="6E493F28" w:rsidR="002C7457" w:rsidRDefault="00E303DF">
      <w:r>
        <w:rPr>
          <w:b/>
        </w:rPr>
        <w:t xml:space="preserve">Carga horária total: </w:t>
      </w:r>
      <w:r w:rsidR="00B7353D">
        <w:t>o</w:t>
      </w:r>
      <w:r>
        <w:t xml:space="preserve"> curso é ofertado com uma carga horária total de 4.400 horas, sendo 400 horas reservadas para atividades práticas profissionais.</w:t>
      </w:r>
    </w:p>
    <w:p w14:paraId="0C713DBD" w14:textId="77777777" w:rsidR="002C7457" w:rsidRDefault="00E303DF">
      <w:pPr>
        <w:rPr>
          <w:color w:val="FF0000"/>
        </w:rPr>
      </w:pPr>
      <w:r>
        <w:rPr>
          <w:b/>
        </w:rPr>
        <w:t>Duração hora/aula</w:t>
      </w:r>
      <w:r>
        <w:t>: 60 minutos.</w:t>
      </w:r>
    </w:p>
    <w:p w14:paraId="6F5A3859" w14:textId="6DE2C563" w:rsidR="002C7457" w:rsidRDefault="00E303DF">
      <w:r>
        <w:rPr>
          <w:b/>
        </w:rPr>
        <w:t>Período letivo proposto:</w:t>
      </w:r>
      <w:r>
        <w:t xml:space="preserve"> </w:t>
      </w:r>
      <w:r w:rsidR="00B7353D">
        <w:t>s</w:t>
      </w:r>
      <w:r>
        <w:t xml:space="preserve">emestral - </w:t>
      </w:r>
      <w:r w:rsidR="00B7353D">
        <w:t>m</w:t>
      </w:r>
      <w:r>
        <w:t>ínimo de 100 dias letivos (20 semanas).</w:t>
      </w:r>
    </w:p>
    <w:p w14:paraId="7330B37A" w14:textId="4215DE17" w:rsidR="002C7457" w:rsidRDefault="00E303DF">
      <w:pPr>
        <w:rPr>
          <w:b/>
        </w:rPr>
      </w:pPr>
      <w:r>
        <w:rPr>
          <w:b/>
        </w:rPr>
        <w:t>Período de Integralização do curso</w:t>
      </w:r>
      <w:r>
        <w:t xml:space="preserve">: </w:t>
      </w:r>
      <w:r w:rsidR="00B7353D">
        <w:t>m</w:t>
      </w:r>
      <w:r>
        <w:t xml:space="preserve">ínimo </w:t>
      </w:r>
      <w:r w:rsidR="00CE2492">
        <w:t xml:space="preserve">de </w:t>
      </w:r>
      <w:r>
        <w:t xml:space="preserve">8 semestres e </w:t>
      </w:r>
      <w:r w:rsidR="00B7353D">
        <w:t>m</w:t>
      </w:r>
      <w:r>
        <w:t>áximo de 15 semestres, considerando o tempo do Bacharelado em Tecnologia da Informação.</w:t>
      </w:r>
    </w:p>
    <w:p w14:paraId="2E6246FB" w14:textId="5BF5FF9B" w:rsidR="002C7457" w:rsidRDefault="00E303DF">
      <w:r>
        <w:rPr>
          <w:b/>
        </w:rPr>
        <w:lastRenderedPageBreak/>
        <w:t>Regime de matrículas</w:t>
      </w:r>
      <w:r>
        <w:t xml:space="preserve">: </w:t>
      </w:r>
      <w:r w:rsidR="00B7353D">
        <w:t>c</w:t>
      </w:r>
      <w:r>
        <w:t>ada estudante se matricula nas disciplinas oferecidas no semestre, de acordo com o catálogo de turmas/cursos.</w:t>
      </w:r>
    </w:p>
    <w:p w14:paraId="0B49E82C" w14:textId="77777777" w:rsidR="002C7457" w:rsidRDefault="00E303DF">
      <w:pPr>
        <w:pStyle w:val="Ttulo2"/>
        <w:numPr>
          <w:ilvl w:val="1"/>
          <w:numId w:val="12"/>
        </w:numPr>
      </w:pPr>
      <w:bookmarkStart w:id="50" w:name="_46r0co2" w:colFirst="0" w:colLast="0"/>
      <w:bookmarkEnd w:id="50"/>
      <w:r>
        <w:t>Objetivos</w:t>
      </w:r>
    </w:p>
    <w:p w14:paraId="2D5CA36C" w14:textId="5A47BE91" w:rsidR="002C7457" w:rsidRDefault="00E303DF">
      <w:pPr>
        <w:pBdr>
          <w:top w:val="nil"/>
          <w:left w:val="nil"/>
          <w:bottom w:val="nil"/>
          <w:right w:val="nil"/>
          <w:between w:val="nil"/>
        </w:pBdr>
        <w:ind w:firstLine="567"/>
        <w:rPr>
          <w:color w:val="000000"/>
        </w:rPr>
      </w:pPr>
      <w:r>
        <w:rPr>
          <w:color w:val="000000"/>
        </w:rPr>
        <w:t xml:space="preserve">O Bacharelado em Engenharia de Computação é um curso de graduação com características de formação em dois ciclos, voltado à aquisição de grau acadêmico em segundo ciclo vinculado à área de </w:t>
      </w:r>
      <w:r w:rsidR="004A64A4">
        <w:rPr>
          <w:color w:val="000000"/>
        </w:rPr>
        <w:t>T</w:t>
      </w:r>
      <w:r>
        <w:rPr>
          <w:color w:val="000000"/>
        </w:rPr>
        <w:t xml:space="preserve">ecnologia da </w:t>
      </w:r>
      <w:r w:rsidR="004A64A4">
        <w:rPr>
          <w:color w:val="000000"/>
        </w:rPr>
        <w:t>I</w:t>
      </w:r>
      <w:r>
        <w:rPr>
          <w:color w:val="000000"/>
        </w:rPr>
        <w:t xml:space="preserve">nformação. A estrutura curricular oferece flexibilidade ao aluno </w:t>
      </w:r>
      <w:r w:rsidR="00CE2492">
        <w:rPr>
          <w:color w:val="000000"/>
        </w:rPr>
        <w:t xml:space="preserve">para </w:t>
      </w:r>
      <w:r>
        <w:rPr>
          <w:color w:val="000000"/>
        </w:rPr>
        <w:t xml:space="preserve">adaptar seu percurso formativo de acordo com seus interesses e méritos acadêmicos. </w:t>
      </w:r>
      <w:r w:rsidR="00CE2492">
        <w:rPr>
          <w:color w:val="000000"/>
        </w:rPr>
        <w:t xml:space="preserve">Dessa </w:t>
      </w:r>
      <w:r>
        <w:rPr>
          <w:color w:val="000000"/>
        </w:rPr>
        <w:t>forma, complementa a formação do Bacharelado em Tecnologia da Informação e provê oportunidades extras de desenvolvimento de carreira.</w:t>
      </w:r>
    </w:p>
    <w:p w14:paraId="55F62BFE" w14:textId="0D66AD8D" w:rsidR="002C7457" w:rsidRDefault="00E303DF">
      <w:pPr>
        <w:pStyle w:val="Ttulo3"/>
        <w:numPr>
          <w:ilvl w:val="2"/>
          <w:numId w:val="12"/>
        </w:numPr>
      </w:pPr>
      <w:bookmarkStart w:id="51" w:name="_2lwamvv" w:colFirst="0" w:colLast="0"/>
      <w:bookmarkEnd w:id="51"/>
      <w:r>
        <w:t xml:space="preserve">Objetivos </w:t>
      </w:r>
      <w:r w:rsidR="00CE2492">
        <w:t>gerais</w:t>
      </w:r>
    </w:p>
    <w:p w14:paraId="60028D3B" w14:textId="77777777" w:rsidR="002C7457" w:rsidRDefault="00E303DF">
      <w:pPr>
        <w:pBdr>
          <w:top w:val="nil"/>
          <w:left w:val="nil"/>
          <w:bottom w:val="nil"/>
          <w:right w:val="nil"/>
          <w:between w:val="nil"/>
        </w:pBdr>
        <w:ind w:firstLine="567"/>
        <w:rPr>
          <w:color w:val="000000"/>
        </w:rPr>
      </w:pPr>
      <w:r>
        <w:rPr>
          <w:color w:val="000000"/>
        </w:rPr>
        <w:t xml:space="preserve">Complementar a formação do Bacharel em Tecnologia da Informação com habilidades para trabalhar ferramentas matemáticas, computacionais e de desenvolvimento de </w:t>
      </w:r>
      <w:r w:rsidRPr="00CE2492">
        <w:rPr>
          <w:color w:val="000000"/>
        </w:rPr>
        <w:t>hardware,</w:t>
      </w:r>
      <w:r>
        <w:rPr>
          <w:color w:val="000000"/>
        </w:rPr>
        <w:t xml:space="preserve"> voltada para o projeto de sistemas computacionais, tanto em </w:t>
      </w:r>
      <w:r w:rsidRPr="00CE2492">
        <w:rPr>
          <w:color w:val="000000"/>
        </w:rPr>
        <w:t>h</w:t>
      </w:r>
      <w:r w:rsidRPr="001B1B31">
        <w:rPr>
          <w:color w:val="000000"/>
        </w:rPr>
        <w:t>ardware</w:t>
      </w:r>
      <w:r w:rsidRPr="0089757E">
        <w:rPr>
          <w:color w:val="000000"/>
        </w:rPr>
        <w:t xml:space="preserve"> quanto em </w:t>
      </w:r>
      <w:r w:rsidRPr="008A4F53">
        <w:rPr>
          <w:color w:val="000000"/>
        </w:rPr>
        <w:t>software</w:t>
      </w:r>
      <w:r>
        <w:rPr>
          <w:color w:val="000000"/>
        </w:rPr>
        <w:t>, visando atender as demandas atuais e desenvolvimentos futuros.</w:t>
      </w:r>
    </w:p>
    <w:p w14:paraId="5CF10818" w14:textId="371CAAC7" w:rsidR="002C7457" w:rsidRDefault="00E303DF">
      <w:pPr>
        <w:pStyle w:val="Ttulo3"/>
        <w:numPr>
          <w:ilvl w:val="2"/>
          <w:numId w:val="12"/>
        </w:numPr>
      </w:pPr>
      <w:bookmarkStart w:id="52" w:name="_111kx3o" w:colFirst="0" w:colLast="0"/>
      <w:bookmarkEnd w:id="52"/>
      <w:r>
        <w:t xml:space="preserve">Objetivos </w:t>
      </w:r>
      <w:r w:rsidR="00CE2492">
        <w:t>específicos</w:t>
      </w:r>
    </w:p>
    <w:p w14:paraId="25D05DA2" w14:textId="5F594030" w:rsidR="002C7457" w:rsidRDefault="00E303DF">
      <w:pPr>
        <w:pBdr>
          <w:top w:val="nil"/>
          <w:left w:val="nil"/>
          <w:bottom w:val="nil"/>
          <w:right w:val="nil"/>
          <w:between w:val="nil"/>
        </w:pBdr>
        <w:ind w:firstLine="567"/>
        <w:rPr>
          <w:color w:val="000000"/>
        </w:rPr>
      </w:pPr>
      <w:r>
        <w:rPr>
          <w:color w:val="000000"/>
        </w:rPr>
        <w:t xml:space="preserve">O Bacharelado em Engenharia de Computação visa atender a demanda crescente por profissionais de </w:t>
      </w:r>
      <w:r w:rsidR="004A64A4">
        <w:rPr>
          <w:color w:val="000000"/>
        </w:rPr>
        <w:t>T</w:t>
      </w:r>
      <w:r>
        <w:rPr>
          <w:color w:val="000000"/>
        </w:rPr>
        <w:t xml:space="preserve">ecnologia da </w:t>
      </w:r>
      <w:r w:rsidR="004A64A4">
        <w:rPr>
          <w:color w:val="000000"/>
        </w:rPr>
        <w:t>I</w:t>
      </w:r>
      <w:r>
        <w:rPr>
          <w:color w:val="000000"/>
        </w:rPr>
        <w:t xml:space="preserve">nformação, focando na qualidade da formação e nas necessidades locais e nacionais. O currículo visa formar profissionais capazes de entender e desenvolver sistemas computacionais, tanto em </w:t>
      </w:r>
      <w:r w:rsidRPr="001B1B31">
        <w:rPr>
          <w:color w:val="000000"/>
        </w:rPr>
        <w:t xml:space="preserve">hardware </w:t>
      </w:r>
      <w:r>
        <w:rPr>
          <w:color w:val="000000"/>
        </w:rPr>
        <w:t xml:space="preserve">quanto em </w:t>
      </w:r>
      <w:r w:rsidRPr="001B1B31">
        <w:rPr>
          <w:color w:val="000000"/>
        </w:rPr>
        <w:t>software</w:t>
      </w:r>
      <w:r>
        <w:rPr>
          <w:color w:val="000000"/>
        </w:rPr>
        <w:t xml:space="preserve">, como no caso de sistemas para internet das coisas. Além disso, desenvolve um perfil prático de formação, </w:t>
      </w:r>
      <w:r w:rsidR="001B1B31">
        <w:rPr>
          <w:color w:val="000000"/>
        </w:rPr>
        <w:t xml:space="preserve">por meio </w:t>
      </w:r>
      <w:r>
        <w:rPr>
          <w:color w:val="000000"/>
        </w:rPr>
        <w:t>do uso de metodologias ativas, que leva a profissionais flexíveis e com foco em resolver problemas através de ferramentas tecnológicas.</w:t>
      </w:r>
    </w:p>
    <w:p w14:paraId="45A4CC52" w14:textId="6D8E065E" w:rsidR="002C7457" w:rsidRDefault="00E303DF">
      <w:pPr>
        <w:pBdr>
          <w:top w:val="nil"/>
          <w:left w:val="nil"/>
          <w:bottom w:val="nil"/>
          <w:right w:val="nil"/>
          <w:between w:val="nil"/>
        </w:pBdr>
        <w:ind w:firstLine="567"/>
        <w:rPr>
          <w:color w:val="000000"/>
        </w:rPr>
      </w:pPr>
      <w:r>
        <w:rPr>
          <w:color w:val="000000"/>
        </w:rPr>
        <w:t xml:space="preserve">A amplitude de oferta do curso no </w:t>
      </w:r>
      <w:r w:rsidR="001B1B31">
        <w:rPr>
          <w:color w:val="000000"/>
        </w:rPr>
        <w:t>e</w:t>
      </w:r>
      <w:r>
        <w:rPr>
          <w:color w:val="000000"/>
        </w:rPr>
        <w:t>stado está alinhada à missão da Univesp de oferecer ensino de qualidade em todos os municípios que está presente, sempre procurando alinhar a formação geral dos alunos com habilidades profissionais</w:t>
      </w:r>
      <w:r w:rsidR="001B1B31">
        <w:rPr>
          <w:color w:val="000000"/>
        </w:rPr>
        <w:t>,</w:t>
      </w:r>
      <w:r>
        <w:rPr>
          <w:color w:val="000000"/>
        </w:rPr>
        <w:t xml:space="preserve"> de forma a tornar nossos graduados aptos a atuar</w:t>
      </w:r>
      <w:r w:rsidR="001B1B31">
        <w:rPr>
          <w:color w:val="000000"/>
        </w:rPr>
        <w:t>em</w:t>
      </w:r>
      <w:r>
        <w:rPr>
          <w:color w:val="000000"/>
        </w:rPr>
        <w:t xml:space="preserve"> nas mais diversas demandas modernas.</w:t>
      </w:r>
    </w:p>
    <w:p w14:paraId="5E3F2FAB" w14:textId="314BE081" w:rsidR="002C7457" w:rsidRDefault="00E303DF">
      <w:pPr>
        <w:pBdr>
          <w:top w:val="nil"/>
          <w:left w:val="nil"/>
          <w:bottom w:val="nil"/>
          <w:right w:val="nil"/>
          <w:between w:val="nil"/>
        </w:pBdr>
        <w:ind w:firstLine="567"/>
        <w:rPr>
          <w:color w:val="000000"/>
        </w:rPr>
      </w:pPr>
      <w:r>
        <w:rPr>
          <w:color w:val="000000"/>
        </w:rPr>
        <w:t xml:space="preserve">O profissional formado em </w:t>
      </w:r>
      <w:r w:rsidR="00882459">
        <w:rPr>
          <w:color w:val="000000"/>
        </w:rPr>
        <w:t>E</w:t>
      </w:r>
      <w:r>
        <w:rPr>
          <w:color w:val="000000"/>
        </w:rPr>
        <w:t xml:space="preserve">ngenharia de </w:t>
      </w:r>
      <w:r w:rsidR="00882459">
        <w:rPr>
          <w:color w:val="000000"/>
        </w:rPr>
        <w:t>C</w:t>
      </w:r>
      <w:r>
        <w:rPr>
          <w:color w:val="000000"/>
        </w:rPr>
        <w:t xml:space="preserve">omputação tem habilidades que permitem que ele entenda, modele e descreva problemas, projetando sistemas computacionais em </w:t>
      </w:r>
      <w:r w:rsidRPr="001B1B31">
        <w:rPr>
          <w:color w:val="000000"/>
        </w:rPr>
        <w:t>hardware e software</w:t>
      </w:r>
      <w:r w:rsidRPr="00854EE5">
        <w:rPr>
          <w:i/>
          <w:iCs/>
          <w:color w:val="000000"/>
        </w:rPr>
        <w:t xml:space="preserve"> </w:t>
      </w:r>
      <w:r>
        <w:rPr>
          <w:color w:val="000000"/>
        </w:rPr>
        <w:t>para solucion</w:t>
      </w:r>
      <w:r w:rsidR="00882459">
        <w:rPr>
          <w:color w:val="000000"/>
        </w:rPr>
        <w:t>á</w:t>
      </w:r>
      <w:r>
        <w:rPr>
          <w:color w:val="000000"/>
        </w:rPr>
        <w:t xml:space="preserve">-los, como no caso de sistemas para internet das coisas. </w:t>
      </w:r>
      <w:r w:rsidR="001B1B31">
        <w:rPr>
          <w:color w:val="000000"/>
        </w:rPr>
        <w:t xml:space="preserve">Essa </w:t>
      </w:r>
      <w:r>
        <w:rPr>
          <w:color w:val="000000"/>
        </w:rPr>
        <w:t>formação deve ser considerada</w:t>
      </w:r>
      <w:r w:rsidR="00882459">
        <w:rPr>
          <w:color w:val="000000"/>
        </w:rPr>
        <w:t>,</w:t>
      </w:r>
      <w:r>
        <w:rPr>
          <w:color w:val="000000"/>
        </w:rPr>
        <w:t xml:space="preserve"> além das habilidades obtidas no Bacharelado em Tecnologia da Informação.</w:t>
      </w:r>
    </w:p>
    <w:p w14:paraId="391490B5" w14:textId="46F0747A" w:rsidR="002C7457" w:rsidRDefault="00E303DF">
      <w:pPr>
        <w:pStyle w:val="Ttulo2"/>
        <w:numPr>
          <w:ilvl w:val="1"/>
          <w:numId w:val="12"/>
        </w:numPr>
      </w:pPr>
      <w:bookmarkStart w:id="53" w:name="_3l18frh" w:colFirst="0" w:colLast="0"/>
      <w:bookmarkEnd w:id="53"/>
      <w:r>
        <w:t xml:space="preserve">Perfil do </w:t>
      </w:r>
      <w:r w:rsidR="001B1B31">
        <w:t>egresso</w:t>
      </w:r>
    </w:p>
    <w:p w14:paraId="65004492" w14:textId="6964C864" w:rsidR="002C7457" w:rsidRDefault="00E303DF">
      <w:pPr>
        <w:pBdr>
          <w:top w:val="nil"/>
          <w:left w:val="nil"/>
          <w:bottom w:val="nil"/>
          <w:right w:val="nil"/>
          <w:between w:val="nil"/>
        </w:pBdr>
        <w:ind w:firstLine="567"/>
        <w:rPr>
          <w:color w:val="000000"/>
        </w:rPr>
      </w:pPr>
      <w:bookmarkStart w:id="54" w:name="_206ipza" w:colFirst="0" w:colLast="0"/>
      <w:bookmarkEnd w:id="54"/>
      <w:r>
        <w:rPr>
          <w:color w:val="000000"/>
        </w:rPr>
        <w:t xml:space="preserve">Os profissionais formados com </w:t>
      </w:r>
      <w:r w:rsidR="001B1B31">
        <w:rPr>
          <w:color w:val="000000"/>
        </w:rPr>
        <w:t xml:space="preserve">esse </w:t>
      </w:r>
      <w:r>
        <w:rPr>
          <w:color w:val="000000"/>
        </w:rPr>
        <w:t xml:space="preserve">perfil devem estar aptos a trabalharem especificação, modelagem e desenvolvimento de sistemas com </w:t>
      </w:r>
      <w:r w:rsidRPr="008A4F53">
        <w:rPr>
          <w:color w:val="000000"/>
        </w:rPr>
        <w:t>hardware e software</w:t>
      </w:r>
      <w:r>
        <w:rPr>
          <w:color w:val="000000"/>
        </w:rPr>
        <w:t xml:space="preserve"> para solucionar problemas, tendo habilidades para compreender e projetar a interface entre </w:t>
      </w:r>
      <w:r w:rsidR="008A4F53">
        <w:rPr>
          <w:color w:val="000000"/>
        </w:rPr>
        <w:t xml:space="preserve">essas </w:t>
      </w:r>
      <w:r>
        <w:rPr>
          <w:color w:val="000000"/>
        </w:rPr>
        <w:t xml:space="preserve">camadas, como no caso da internet das coisas. </w:t>
      </w:r>
      <w:r w:rsidR="008A4F53">
        <w:rPr>
          <w:color w:val="000000"/>
        </w:rPr>
        <w:t xml:space="preserve">Esse </w:t>
      </w:r>
      <w:r>
        <w:rPr>
          <w:color w:val="000000"/>
        </w:rPr>
        <w:t xml:space="preserve">é um profissional </w:t>
      </w:r>
      <w:r>
        <w:rPr>
          <w:color w:val="000000"/>
        </w:rPr>
        <w:lastRenderedPageBreak/>
        <w:t>demandado por empresas</w:t>
      </w:r>
      <w:r w:rsidR="00882459">
        <w:rPr>
          <w:color w:val="000000"/>
        </w:rPr>
        <w:t xml:space="preserve"> do</w:t>
      </w:r>
      <w:r>
        <w:rPr>
          <w:color w:val="000000"/>
        </w:rPr>
        <w:t xml:space="preserve"> setor público</w:t>
      </w:r>
      <w:r w:rsidR="00882459">
        <w:rPr>
          <w:color w:val="000000"/>
        </w:rPr>
        <w:t xml:space="preserve"> e</w:t>
      </w:r>
      <w:r>
        <w:rPr>
          <w:color w:val="000000"/>
        </w:rPr>
        <w:t xml:space="preserve"> terceiro setor, como também pode desenvolver suas próprias iniciativas empreendedoras.</w:t>
      </w:r>
    </w:p>
    <w:p w14:paraId="5653868E" w14:textId="76470315" w:rsidR="002C7457" w:rsidRDefault="00E303DF">
      <w:pPr>
        <w:pBdr>
          <w:top w:val="nil"/>
          <w:left w:val="nil"/>
          <w:bottom w:val="nil"/>
          <w:right w:val="nil"/>
          <w:between w:val="nil"/>
        </w:pBdr>
        <w:ind w:firstLine="567"/>
        <w:rPr>
          <w:color w:val="000000"/>
        </w:rPr>
      </w:pPr>
      <w:r>
        <w:rPr>
          <w:color w:val="000000"/>
        </w:rPr>
        <w:t xml:space="preserve">No desenvolvimento </w:t>
      </w:r>
      <w:r w:rsidR="008A4F53">
        <w:rPr>
          <w:color w:val="000000"/>
        </w:rPr>
        <w:t xml:space="preserve">desse </w:t>
      </w:r>
      <w:r>
        <w:rPr>
          <w:color w:val="000000"/>
        </w:rPr>
        <w:t xml:space="preserve">perfil, foram levadas em considerações os referenciais indicados na </w:t>
      </w:r>
      <w:r w:rsidR="008A4F53">
        <w:rPr>
          <w:color w:val="000000"/>
        </w:rPr>
        <w:t xml:space="preserve">seção </w:t>
      </w:r>
      <w:r>
        <w:rPr>
          <w:color w:val="000000"/>
        </w:rPr>
        <w:t>2.2, inclusive o foco na interdisciplinaridade</w:t>
      </w:r>
      <w:r w:rsidR="000A70AB">
        <w:rPr>
          <w:color w:val="000000"/>
        </w:rPr>
        <w:t>,</w:t>
      </w:r>
      <w:r>
        <w:rPr>
          <w:color w:val="000000"/>
        </w:rPr>
        <w:t xml:space="preserve"> que permite o desenvolvimento de soluções aptas a atender demandas das mais diversas áreas do conhecimento.</w:t>
      </w:r>
    </w:p>
    <w:p w14:paraId="5D5DD68B" w14:textId="77777777" w:rsidR="002C7457" w:rsidRDefault="002C7457"/>
    <w:p w14:paraId="73FC6DFB" w14:textId="29C60538" w:rsidR="002C7457" w:rsidRDefault="0010325E">
      <w:r w:rsidRPr="0010325E">
        <w:drawing>
          <wp:inline distT="0" distB="0" distL="0" distR="0" wp14:anchorId="1E56ADA8" wp14:editId="32381055">
            <wp:extent cx="5933233" cy="3499945"/>
            <wp:effectExtent l="0" t="0" r="0"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1481" cy="3504811"/>
                    </a:xfrm>
                    <a:prstGeom prst="rect">
                      <a:avLst/>
                    </a:prstGeom>
                    <a:noFill/>
                    <a:ln>
                      <a:noFill/>
                    </a:ln>
                  </pic:spPr>
                </pic:pic>
              </a:graphicData>
            </a:graphic>
          </wp:inline>
        </w:drawing>
      </w:r>
    </w:p>
    <w:p w14:paraId="36142E12" w14:textId="1D4E3664" w:rsidR="002C7457" w:rsidRDefault="00E303DF">
      <w:pPr>
        <w:pStyle w:val="Ttulo1"/>
        <w:numPr>
          <w:ilvl w:val="0"/>
          <w:numId w:val="27"/>
        </w:numPr>
      </w:pPr>
      <w:bookmarkStart w:id="55" w:name="_4k668n3" w:colFirst="0" w:colLast="0"/>
      <w:bookmarkEnd w:id="55"/>
      <w:r>
        <w:t xml:space="preserve">Grade de disciplinas </w:t>
      </w:r>
      <w:r w:rsidR="000A70AB">
        <w:t>-</w:t>
      </w:r>
      <w:r>
        <w:t xml:space="preserve"> Computação</w:t>
      </w:r>
    </w:p>
    <w:p w14:paraId="3F3833FE" w14:textId="5C89543F" w:rsidR="002C7457" w:rsidRDefault="00E303DF">
      <w:r>
        <w:t xml:space="preserve">Por se tratar de uma área em intensa atualização e modernização, espera-se que </w:t>
      </w:r>
      <w:r w:rsidR="007517D8">
        <w:t xml:space="preserve">esse </w:t>
      </w:r>
      <w:r>
        <w:t>currículo seja atualizado tanto em termos de bibliografia quanto de ementa para se adequar aos temas, metodologias e técnicas mais atuais.</w:t>
      </w:r>
    </w:p>
    <w:p w14:paraId="6A2F6DBD" w14:textId="77777777" w:rsidR="002C7457" w:rsidRDefault="00E303DF">
      <w:pPr>
        <w:pStyle w:val="Ttulo2"/>
        <w:numPr>
          <w:ilvl w:val="1"/>
          <w:numId w:val="27"/>
        </w:numPr>
      </w:pPr>
      <w:bookmarkStart w:id="56" w:name="_2zbgiuw" w:colFirst="0" w:colLast="0"/>
      <w:bookmarkEnd w:id="56"/>
      <w:r>
        <w:t>Pensamento Computacional</w:t>
      </w:r>
    </w:p>
    <w:p w14:paraId="3891DD07" w14:textId="1B71DE63" w:rsidR="002C7457" w:rsidRDefault="00E303DF">
      <w:r>
        <w:rPr>
          <w:b/>
        </w:rPr>
        <w:t>Carga horária</w:t>
      </w:r>
      <w:r>
        <w:t xml:space="preserve">: </w:t>
      </w:r>
      <w:r w:rsidR="007517D8">
        <w:t>80 horas.</w:t>
      </w:r>
    </w:p>
    <w:p w14:paraId="4ED92890" w14:textId="7A6D4C36" w:rsidR="002C7457" w:rsidRDefault="00E303DF">
      <w:r>
        <w:rPr>
          <w:b/>
        </w:rPr>
        <w:t xml:space="preserve">Objetivos: </w:t>
      </w:r>
      <w:r w:rsidR="007517D8">
        <w:t xml:space="preserve">utilizar </w:t>
      </w:r>
      <w:r>
        <w:t>sistemas computacionais (computadores e celulares) para acesso à internet, programas e compartilhamento de informações; pensar e resolver problemas utilizando quatro características principais: Decomposição (dividir a questão em problemas menores), Padrões (identificar o padrão ou padrões que geram o problema), Abstração (entender como soluções podem ser reutilizadas em múltiplos cenários) e Algoritmo (definir ordem ou sequência de passos para solução de problema).</w:t>
      </w:r>
    </w:p>
    <w:p w14:paraId="7BF6000A" w14:textId="264E7F51" w:rsidR="002C7457" w:rsidRDefault="00E303DF">
      <w:r>
        <w:rPr>
          <w:b/>
        </w:rPr>
        <w:t xml:space="preserve">Ementa: </w:t>
      </w:r>
      <w:r>
        <w:t>Navegação, pesquisa e filtragem de informações</w:t>
      </w:r>
      <w:r w:rsidR="00F33BCF">
        <w:t>.</w:t>
      </w:r>
      <w:r>
        <w:t xml:space="preserve"> </w:t>
      </w:r>
      <w:r w:rsidR="00F33BCF">
        <w:t>I</w:t>
      </w:r>
      <w:r>
        <w:t>nteração por meio de tecnologias</w:t>
      </w:r>
      <w:r w:rsidR="00F33BCF">
        <w:t>. C</w:t>
      </w:r>
      <w:r>
        <w:t xml:space="preserve">ompartilhamento de informações e </w:t>
      </w:r>
      <w:r w:rsidR="001E37DB">
        <w:t>conteúdo</w:t>
      </w:r>
      <w:r w:rsidR="00F33BCF">
        <w:t>. C</w:t>
      </w:r>
      <w:r>
        <w:t>olaboração por canais digitais</w:t>
      </w:r>
      <w:r w:rsidR="00F33BCF">
        <w:t>. R</w:t>
      </w:r>
      <w:r>
        <w:t>aciocínio lógico, análise e resolução de problemas</w:t>
      </w:r>
      <w:r w:rsidR="00F33BCF">
        <w:t>. E</w:t>
      </w:r>
      <w:r>
        <w:t>studo dos dispositivos computacionais</w:t>
      </w:r>
      <w:r w:rsidR="00F33BCF">
        <w:t>. N</w:t>
      </w:r>
      <w:r>
        <w:t>oção de algoritmos</w:t>
      </w:r>
      <w:r w:rsidR="00F33BCF">
        <w:t>. P</w:t>
      </w:r>
      <w:r>
        <w:t>ráticas de computação</w:t>
      </w:r>
      <w:r w:rsidR="00F33BCF">
        <w:t>. J</w:t>
      </w:r>
      <w:r>
        <w:t>ogos de lógica</w:t>
      </w:r>
      <w:r w:rsidR="00F33BCF">
        <w:t xml:space="preserve">. </w:t>
      </w:r>
      <w:r w:rsidR="00F33BCF">
        <w:lastRenderedPageBreak/>
        <w:t>D</w:t>
      </w:r>
      <w:r>
        <w:t>esenvolvimento de conteúdo</w:t>
      </w:r>
      <w:r w:rsidR="00F33BCF">
        <w:t>. C</w:t>
      </w:r>
      <w:r>
        <w:t>onstrução de narrativas usando programação com blocos.</w:t>
      </w:r>
    </w:p>
    <w:p w14:paraId="276C76C5" w14:textId="77777777" w:rsidR="002C7457" w:rsidRDefault="00E303DF">
      <w:r>
        <w:rPr>
          <w:b/>
        </w:rPr>
        <w:t>Bibliografia Base</w:t>
      </w:r>
      <w:r>
        <w:t>:</w:t>
      </w:r>
    </w:p>
    <w:p w14:paraId="07153637" w14:textId="6CF0527B" w:rsidR="002C7457" w:rsidRDefault="00E303DF">
      <w:pPr>
        <w:numPr>
          <w:ilvl w:val="0"/>
          <w:numId w:val="82"/>
        </w:numPr>
        <w:pBdr>
          <w:top w:val="nil"/>
          <w:left w:val="nil"/>
          <w:bottom w:val="nil"/>
          <w:right w:val="nil"/>
          <w:between w:val="nil"/>
        </w:pBdr>
      </w:pPr>
      <w:r>
        <w:rPr>
          <w:color w:val="000000"/>
        </w:rPr>
        <w:t xml:space="preserve">CARVALHO, Fábio Câmara Araújo de; IVANOFF, Gregorio Bittar. </w:t>
      </w:r>
      <w:r>
        <w:rPr>
          <w:b/>
          <w:color w:val="000000"/>
        </w:rPr>
        <w:t>Tecnologias que</w:t>
      </w:r>
      <w:r w:rsidR="001E37DB">
        <w:rPr>
          <w:b/>
          <w:color w:val="000000"/>
        </w:rPr>
        <w:t xml:space="preserve"> e</w:t>
      </w:r>
      <w:r>
        <w:rPr>
          <w:b/>
          <w:color w:val="000000"/>
        </w:rPr>
        <w:t>ducam:</w:t>
      </w:r>
      <w:r>
        <w:rPr>
          <w:color w:val="000000"/>
        </w:rPr>
        <w:t xml:space="preserve"> ensinar e aprender com as tecnologias de informação e comunicação. São Paulo: Pearson, 2013.</w:t>
      </w:r>
    </w:p>
    <w:p w14:paraId="53CD9CDE" w14:textId="5A9936F0" w:rsidR="001E37DB" w:rsidRDefault="001E37DB" w:rsidP="001E37DB">
      <w:pPr>
        <w:numPr>
          <w:ilvl w:val="0"/>
          <w:numId w:val="82"/>
        </w:numPr>
        <w:pBdr>
          <w:top w:val="nil"/>
          <w:left w:val="nil"/>
          <w:bottom w:val="nil"/>
          <w:right w:val="nil"/>
          <w:between w:val="nil"/>
        </w:pBdr>
      </w:pPr>
      <w:r>
        <w:rPr>
          <w:color w:val="000000"/>
        </w:rPr>
        <w:t xml:space="preserve">KENSKI, Vani Moreira. </w:t>
      </w:r>
      <w:r>
        <w:rPr>
          <w:b/>
          <w:color w:val="000000"/>
        </w:rPr>
        <w:t>Educação e tecnologias:</w:t>
      </w:r>
      <w:r>
        <w:rPr>
          <w:color w:val="000000"/>
        </w:rPr>
        <w:t xml:space="preserve"> </w:t>
      </w:r>
      <w:r w:rsidR="007517D8">
        <w:rPr>
          <w:color w:val="000000"/>
        </w:rPr>
        <w:t>o</w:t>
      </w:r>
      <w:r>
        <w:rPr>
          <w:color w:val="000000"/>
        </w:rPr>
        <w:t xml:space="preserve"> novo ritmo da informação. Campinas: Papirus, 2013.</w:t>
      </w:r>
    </w:p>
    <w:p w14:paraId="1207D608" w14:textId="6F3BF4A6" w:rsidR="002C7457" w:rsidRDefault="00E303DF">
      <w:pPr>
        <w:numPr>
          <w:ilvl w:val="0"/>
          <w:numId w:val="82"/>
        </w:numPr>
        <w:pBdr>
          <w:top w:val="nil"/>
          <w:left w:val="nil"/>
          <w:bottom w:val="nil"/>
          <w:right w:val="nil"/>
          <w:between w:val="nil"/>
        </w:pBdr>
      </w:pPr>
      <w:r>
        <w:rPr>
          <w:color w:val="000000"/>
        </w:rPr>
        <w:t xml:space="preserve">VIALI, Lorí; LAHM, Regis Alexandre. </w:t>
      </w:r>
      <w:r>
        <w:rPr>
          <w:b/>
          <w:color w:val="000000"/>
        </w:rPr>
        <w:t>Tecnologias na educação em ciências e matemática</w:t>
      </w:r>
      <w:r>
        <w:rPr>
          <w:color w:val="000000"/>
        </w:rPr>
        <w:t xml:space="preserve">. Porto Alegre: </w:t>
      </w:r>
      <w:r w:rsidR="007517D8">
        <w:rPr>
          <w:color w:val="000000"/>
        </w:rPr>
        <w:t>ediPUCRS</w:t>
      </w:r>
      <w:r>
        <w:rPr>
          <w:color w:val="000000"/>
        </w:rPr>
        <w:t>, 2019.</w:t>
      </w:r>
    </w:p>
    <w:p w14:paraId="190F852F" w14:textId="77777777" w:rsidR="002C7457" w:rsidRDefault="00E303DF">
      <w:r>
        <w:rPr>
          <w:b/>
        </w:rPr>
        <w:t>Bibliografia Complementar</w:t>
      </w:r>
      <w:r>
        <w:t>:</w:t>
      </w:r>
    </w:p>
    <w:p w14:paraId="03751746" w14:textId="1599E8F7" w:rsidR="00BA5F48" w:rsidRDefault="00BA5F48" w:rsidP="00BA5F48">
      <w:pPr>
        <w:numPr>
          <w:ilvl w:val="0"/>
          <w:numId w:val="84"/>
        </w:numPr>
        <w:pBdr>
          <w:top w:val="nil"/>
          <w:left w:val="nil"/>
          <w:bottom w:val="nil"/>
          <w:right w:val="nil"/>
          <w:between w:val="nil"/>
        </w:pBdr>
      </w:pPr>
      <w:r>
        <w:rPr>
          <w:color w:val="000000"/>
        </w:rPr>
        <w:t xml:space="preserve">CAPRON, H. L.; JOHNSON, J. A. </w:t>
      </w:r>
      <w:r>
        <w:rPr>
          <w:b/>
          <w:color w:val="000000"/>
        </w:rPr>
        <w:t>Introdução à Informática</w:t>
      </w:r>
      <w:r>
        <w:rPr>
          <w:color w:val="000000"/>
        </w:rPr>
        <w:t xml:space="preserve">. </w:t>
      </w:r>
      <w:r w:rsidR="007517D8">
        <w:rPr>
          <w:color w:val="000000"/>
        </w:rPr>
        <w:t xml:space="preserve">8ª ed. </w:t>
      </w:r>
      <w:r>
        <w:rPr>
          <w:color w:val="000000"/>
        </w:rPr>
        <w:t>São Paulo: Pearson, 2013.</w:t>
      </w:r>
    </w:p>
    <w:p w14:paraId="3E0A7893" w14:textId="77777777" w:rsidR="00BA5F48" w:rsidRDefault="00BA5F48" w:rsidP="00BA5F48">
      <w:pPr>
        <w:numPr>
          <w:ilvl w:val="0"/>
          <w:numId w:val="84"/>
        </w:numPr>
        <w:pBdr>
          <w:top w:val="nil"/>
          <w:left w:val="nil"/>
          <w:bottom w:val="nil"/>
          <w:right w:val="nil"/>
          <w:between w:val="nil"/>
        </w:pBdr>
      </w:pPr>
      <w:r>
        <w:rPr>
          <w:color w:val="000000"/>
        </w:rPr>
        <w:t xml:space="preserve">JARVIS, Jeff. </w:t>
      </w:r>
      <w:r>
        <w:rPr>
          <w:b/>
          <w:color w:val="000000"/>
        </w:rPr>
        <w:t>O que a Google faria?</w:t>
      </w:r>
      <w:r>
        <w:rPr>
          <w:color w:val="000000"/>
        </w:rPr>
        <w:t xml:space="preserve"> Como atender às novas exigências do mercado. São Paulo: Manole, 2013.</w:t>
      </w:r>
    </w:p>
    <w:p w14:paraId="32C07652" w14:textId="3BB46112" w:rsidR="002C7457" w:rsidRDefault="00E303DF">
      <w:pPr>
        <w:numPr>
          <w:ilvl w:val="0"/>
          <w:numId w:val="84"/>
        </w:numPr>
        <w:pBdr>
          <w:top w:val="nil"/>
          <w:left w:val="nil"/>
          <w:bottom w:val="nil"/>
          <w:right w:val="nil"/>
          <w:between w:val="nil"/>
        </w:pBdr>
      </w:pPr>
      <w:r>
        <w:rPr>
          <w:color w:val="000000"/>
        </w:rPr>
        <w:t xml:space="preserve">LOCK, Matheus. </w:t>
      </w:r>
      <w:r>
        <w:rPr>
          <w:b/>
          <w:color w:val="000000"/>
        </w:rPr>
        <w:t>Comunicações transversais</w:t>
      </w:r>
      <w:r>
        <w:rPr>
          <w:color w:val="000000"/>
        </w:rPr>
        <w:t xml:space="preserve">: o preconceito digital e os efeitos na opinião pública. Porto Alegre: </w:t>
      </w:r>
      <w:r w:rsidR="007517D8">
        <w:rPr>
          <w:color w:val="000000"/>
        </w:rPr>
        <w:t>ediPUCRS</w:t>
      </w:r>
      <w:r>
        <w:rPr>
          <w:color w:val="000000"/>
        </w:rPr>
        <w:t>, 2019.</w:t>
      </w:r>
    </w:p>
    <w:p w14:paraId="0821D1E8" w14:textId="3A79D2E0" w:rsidR="002C7457" w:rsidRDefault="00E303DF">
      <w:pPr>
        <w:numPr>
          <w:ilvl w:val="0"/>
          <w:numId w:val="84"/>
        </w:numPr>
        <w:pBdr>
          <w:top w:val="nil"/>
          <w:left w:val="nil"/>
          <w:bottom w:val="nil"/>
          <w:right w:val="nil"/>
          <w:between w:val="nil"/>
        </w:pBdr>
        <w:rPr>
          <w:color w:val="000000"/>
        </w:rPr>
      </w:pPr>
      <w:r>
        <w:rPr>
          <w:color w:val="000000"/>
        </w:rPr>
        <w:t xml:space="preserve">MENEZES, Alexandre Moreira de. </w:t>
      </w:r>
      <w:r w:rsidRPr="00854EE5">
        <w:rPr>
          <w:b/>
          <w:bCs/>
          <w:color w:val="000000"/>
        </w:rPr>
        <w:t>Os Paradigmas de Aprendizagem de Algoritmo Computacional</w:t>
      </w:r>
      <w:r>
        <w:rPr>
          <w:color w:val="000000"/>
        </w:rPr>
        <w:t>. São Paulo: Blucher, 2018.</w:t>
      </w:r>
    </w:p>
    <w:p w14:paraId="147E6CED" w14:textId="77777777" w:rsidR="002C7457" w:rsidRDefault="00E303DF">
      <w:pPr>
        <w:pStyle w:val="Ttulo2"/>
        <w:numPr>
          <w:ilvl w:val="1"/>
          <w:numId w:val="27"/>
        </w:numPr>
      </w:pPr>
      <w:bookmarkStart w:id="57" w:name="_1egqt2p" w:colFirst="0" w:colLast="0"/>
      <w:bookmarkEnd w:id="57"/>
      <w:r>
        <w:t>Ética, Cidadania e Sociedade</w:t>
      </w:r>
    </w:p>
    <w:p w14:paraId="51258A0D" w14:textId="6E9BA361" w:rsidR="002C7457" w:rsidRDefault="00E303DF">
      <w:r>
        <w:rPr>
          <w:b/>
        </w:rPr>
        <w:t>Carga horária</w:t>
      </w:r>
      <w:r>
        <w:t xml:space="preserve">: </w:t>
      </w:r>
      <w:r w:rsidR="007517D8">
        <w:t>40 horas.</w:t>
      </w:r>
    </w:p>
    <w:p w14:paraId="282DF947" w14:textId="042D2D6C" w:rsidR="002C7457" w:rsidRDefault="00E303DF">
      <w:r>
        <w:rPr>
          <w:b/>
        </w:rPr>
        <w:t xml:space="preserve">Objetivos: </w:t>
      </w:r>
      <w:r w:rsidR="007517D8">
        <w:t xml:space="preserve">compreender </w:t>
      </w:r>
      <w:r>
        <w:t>os conceitos de ética, cidadania e sociedade; analisar a relação entre ética, cidadania e sociedade; contribuir para uma reflexão sobre os valores éticos e responsabilidades como cidadão perante o país, a fim de procurar construir uma sociedade economicamente viável, ambientalmente correta, e socialmente justa; reconhecer cidadania no mundo do trabalho; analisar as relações étnico-raciais</w:t>
      </w:r>
      <w:r w:rsidR="00BA5F48">
        <w:t>; d</w:t>
      </w:r>
      <w:r>
        <w:t>iscutir o conceito de ética e compromisso com a promoção de cidadania e da profissão</w:t>
      </w:r>
      <w:r w:rsidR="00BA5F48">
        <w:t>; c</w:t>
      </w:r>
      <w:r>
        <w:t>onhecer os aspectos legais que permeiam a atuação profissional.</w:t>
      </w:r>
    </w:p>
    <w:p w14:paraId="06C0E97F" w14:textId="7B7380DD" w:rsidR="002C7457" w:rsidRDefault="00E303DF">
      <w:r>
        <w:rPr>
          <w:b/>
        </w:rPr>
        <w:t>Ementa:</w:t>
      </w:r>
      <w:r>
        <w:t xml:space="preserve"> Etimologia e conceitos: </w:t>
      </w:r>
      <w:r w:rsidR="00BA5F48">
        <w:t>f</w:t>
      </w:r>
      <w:r>
        <w:t>undamentos filosóficos</w:t>
      </w:r>
      <w:r w:rsidR="00F33BCF">
        <w:t>.</w:t>
      </w:r>
      <w:r>
        <w:t xml:space="preserve"> Ética e valor humano Ética, moral e condição humana</w:t>
      </w:r>
      <w:r w:rsidR="00F33BCF">
        <w:t>.</w:t>
      </w:r>
      <w:r>
        <w:t xml:space="preserve"> Ética e ciência</w:t>
      </w:r>
      <w:r w:rsidR="00F33BCF">
        <w:t>.</w:t>
      </w:r>
      <w:r>
        <w:t xml:space="preserve"> A Ética e o profissional</w:t>
      </w:r>
      <w:r w:rsidR="00F33BCF">
        <w:t>.</w:t>
      </w:r>
      <w:r>
        <w:t xml:space="preserve"> Ética e cidadania no mundo do trabalho</w:t>
      </w:r>
      <w:r w:rsidR="00F33BCF">
        <w:t>.</w:t>
      </w:r>
      <w:r w:rsidR="007517D8">
        <w:t xml:space="preserve"> </w:t>
      </w:r>
      <w:r>
        <w:t>O trabalho, o trabalhador e as organizações no mundo contemporâneo</w:t>
      </w:r>
      <w:r w:rsidR="00F33BCF">
        <w:t>.</w:t>
      </w:r>
      <w:r w:rsidR="007517D8">
        <w:t xml:space="preserve"> </w:t>
      </w:r>
      <w:r>
        <w:t>Relações étnico-raciais</w:t>
      </w:r>
      <w:r w:rsidR="00F33BCF">
        <w:t>.</w:t>
      </w:r>
      <w:r w:rsidR="00BA5F48">
        <w:t xml:space="preserve"> </w:t>
      </w:r>
      <w:r w:rsidR="007517D8">
        <w:t>S</w:t>
      </w:r>
      <w:r>
        <w:t xml:space="preserve">ustentabilidade. </w:t>
      </w:r>
    </w:p>
    <w:p w14:paraId="31CA524D" w14:textId="77777777" w:rsidR="002C7457" w:rsidRDefault="00E303DF">
      <w:r>
        <w:rPr>
          <w:b/>
        </w:rPr>
        <w:t>Bibliografia Base</w:t>
      </w:r>
      <w:r>
        <w:t>:</w:t>
      </w:r>
    </w:p>
    <w:p w14:paraId="39C43169" w14:textId="1923A7B5" w:rsidR="00B70007" w:rsidRPr="00854EE5" w:rsidRDefault="00B70007">
      <w:pPr>
        <w:numPr>
          <w:ilvl w:val="0"/>
          <w:numId w:val="65"/>
        </w:numPr>
        <w:pBdr>
          <w:top w:val="nil"/>
          <w:left w:val="nil"/>
          <w:bottom w:val="nil"/>
          <w:right w:val="nil"/>
          <w:between w:val="nil"/>
        </w:pBdr>
      </w:pPr>
      <w:r>
        <w:rPr>
          <w:color w:val="000000"/>
        </w:rPr>
        <w:t xml:space="preserve">AMARO, Sarita. </w:t>
      </w:r>
      <w:r w:rsidRPr="003C4E5D">
        <w:rPr>
          <w:b/>
          <w:bCs/>
          <w:color w:val="000000"/>
        </w:rPr>
        <w:t>Racismo, igualdade racial e políticas de ações afirmativas no Brasil</w:t>
      </w:r>
      <w:r>
        <w:rPr>
          <w:color w:val="000000"/>
        </w:rPr>
        <w:t xml:space="preserve">. Porto Alegre: </w:t>
      </w:r>
      <w:r w:rsidR="007517D8">
        <w:rPr>
          <w:color w:val="000000"/>
        </w:rPr>
        <w:t>edi</w:t>
      </w:r>
      <w:r>
        <w:rPr>
          <w:color w:val="000000"/>
        </w:rPr>
        <w:t>PUCRS, 2017.</w:t>
      </w:r>
    </w:p>
    <w:p w14:paraId="36A85007" w14:textId="07E58354" w:rsidR="00B70007" w:rsidRDefault="00B70007" w:rsidP="00B70007">
      <w:pPr>
        <w:numPr>
          <w:ilvl w:val="0"/>
          <w:numId w:val="65"/>
        </w:numPr>
        <w:pBdr>
          <w:top w:val="nil"/>
          <w:left w:val="nil"/>
          <w:bottom w:val="nil"/>
          <w:right w:val="nil"/>
          <w:between w:val="nil"/>
        </w:pBdr>
      </w:pPr>
      <w:r>
        <w:rPr>
          <w:color w:val="000000"/>
        </w:rPr>
        <w:t xml:space="preserve">GALLO, Silvio. </w:t>
      </w:r>
      <w:r>
        <w:rPr>
          <w:b/>
          <w:color w:val="000000"/>
        </w:rPr>
        <w:t>Ética e Cidadania</w:t>
      </w:r>
      <w:r w:rsidR="00273091">
        <w:rPr>
          <w:b/>
          <w:color w:val="000000"/>
        </w:rPr>
        <w:t>:</w:t>
      </w:r>
      <w:r>
        <w:rPr>
          <w:b/>
          <w:color w:val="000000"/>
        </w:rPr>
        <w:t xml:space="preserve"> </w:t>
      </w:r>
      <w:r>
        <w:rPr>
          <w:color w:val="000000"/>
        </w:rPr>
        <w:t>Caminhos da Filosofia. Campinas: Papirus, 2013.</w:t>
      </w:r>
    </w:p>
    <w:p w14:paraId="7212EFEF" w14:textId="0AEBE651" w:rsidR="00B70007" w:rsidRDefault="00B70007" w:rsidP="00B70007">
      <w:pPr>
        <w:numPr>
          <w:ilvl w:val="0"/>
          <w:numId w:val="65"/>
        </w:numPr>
        <w:pBdr>
          <w:top w:val="nil"/>
          <w:left w:val="nil"/>
          <w:bottom w:val="nil"/>
          <w:right w:val="nil"/>
          <w:between w:val="nil"/>
        </w:pBdr>
      </w:pPr>
      <w:r>
        <w:rPr>
          <w:color w:val="000000"/>
        </w:rPr>
        <w:t xml:space="preserve">JOHANN, Jorge Renato. </w:t>
      </w:r>
      <w:r>
        <w:rPr>
          <w:b/>
          <w:color w:val="000000"/>
        </w:rPr>
        <w:t xml:space="preserve">Um novo homem e uma nova sociedade: </w:t>
      </w:r>
      <w:r>
        <w:rPr>
          <w:color w:val="000000"/>
        </w:rPr>
        <w:t xml:space="preserve">construindo a cidadania. Porto Alegre: </w:t>
      </w:r>
      <w:r w:rsidR="00273091">
        <w:rPr>
          <w:color w:val="000000"/>
        </w:rPr>
        <w:t>edi</w:t>
      </w:r>
      <w:r>
        <w:rPr>
          <w:color w:val="000000"/>
        </w:rPr>
        <w:t>PUCRS, 2017.</w:t>
      </w:r>
    </w:p>
    <w:p w14:paraId="1814C73A" w14:textId="08544C84" w:rsidR="002C7457" w:rsidRDefault="00E303DF">
      <w:pPr>
        <w:numPr>
          <w:ilvl w:val="0"/>
          <w:numId w:val="65"/>
        </w:numPr>
        <w:pBdr>
          <w:top w:val="nil"/>
          <w:left w:val="nil"/>
          <w:bottom w:val="nil"/>
          <w:right w:val="nil"/>
          <w:between w:val="nil"/>
        </w:pBdr>
      </w:pPr>
      <w:r>
        <w:rPr>
          <w:color w:val="000000"/>
        </w:rPr>
        <w:t>TEIXEIRA,</w:t>
      </w:r>
      <w:hyperlink r:id="rId14">
        <w:r>
          <w:rPr>
            <w:color w:val="000000"/>
          </w:rPr>
          <w:t xml:space="preserve"> Orci Paulino Bretanha.</w:t>
        </w:r>
      </w:hyperlink>
      <w:r>
        <w:rPr>
          <w:color w:val="000000"/>
        </w:rPr>
        <w:t xml:space="preserve"> </w:t>
      </w:r>
      <w:r>
        <w:rPr>
          <w:b/>
          <w:color w:val="000000"/>
        </w:rPr>
        <w:t>A fundamentação ética do estado socioambiental.</w:t>
      </w:r>
      <w:r>
        <w:rPr>
          <w:color w:val="000000"/>
        </w:rPr>
        <w:t xml:space="preserve"> Porto Alegre: </w:t>
      </w:r>
      <w:r w:rsidR="00273091">
        <w:rPr>
          <w:color w:val="000000"/>
        </w:rPr>
        <w:t>ediPUCRS</w:t>
      </w:r>
      <w:r w:rsidR="00B70007">
        <w:rPr>
          <w:color w:val="000000"/>
        </w:rPr>
        <w:t>,</w:t>
      </w:r>
      <w:r w:rsidR="00BA5F48">
        <w:rPr>
          <w:color w:val="000000"/>
        </w:rPr>
        <w:t xml:space="preserve"> </w:t>
      </w:r>
      <w:r>
        <w:rPr>
          <w:color w:val="000000"/>
        </w:rPr>
        <w:t>2017</w:t>
      </w:r>
      <w:r w:rsidR="00B70007">
        <w:rPr>
          <w:color w:val="000000"/>
        </w:rPr>
        <w:t>.</w:t>
      </w:r>
    </w:p>
    <w:p w14:paraId="6C1B8BDA" w14:textId="77777777" w:rsidR="002C7457" w:rsidRDefault="00E303DF">
      <w:r>
        <w:rPr>
          <w:b/>
        </w:rPr>
        <w:t>Bibliografia Complementar</w:t>
      </w:r>
      <w:r>
        <w:t>:</w:t>
      </w:r>
    </w:p>
    <w:p w14:paraId="77D10A66" w14:textId="469A2B79" w:rsidR="002C7457" w:rsidRDefault="00E303DF">
      <w:pPr>
        <w:numPr>
          <w:ilvl w:val="0"/>
          <w:numId w:val="67"/>
        </w:numPr>
        <w:pBdr>
          <w:top w:val="nil"/>
          <w:left w:val="nil"/>
          <w:bottom w:val="nil"/>
          <w:right w:val="nil"/>
          <w:between w:val="nil"/>
        </w:pBdr>
      </w:pPr>
      <w:r>
        <w:rPr>
          <w:color w:val="000000"/>
        </w:rPr>
        <w:t xml:space="preserve">CORTELLA, Mario Sergio; BARROS FILHO, Clóvis. </w:t>
      </w:r>
      <w:r>
        <w:rPr>
          <w:b/>
          <w:color w:val="000000"/>
        </w:rPr>
        <w:t>Ética e vergonha na cara!</w:t>
      </w:r>
      <w:r>
        <w:rPr>
          <w:color w:val="000000"/>
        </w:rPr>
        <w:t xml:space="preserve"> Campinas: Papirus, 2013</w:t>
      </w:r>
      <w:r w:rsidR="00B70007">
        <w:rPr>
          <w:color w:val="000000"/>
        </w:rPr>
        <w:t>.</w:t>
      </w:r>
    </w:p>
    <w:p w14:paraId="2988F3F3" w14:textId="77777777" w:rsidR="00B70007" w:rsidRDefault="00B70007" w:rsidP="00B70007">
      <w:pPr>
        <w:numPr>
          <w:ilvl w:val="0"/>
          <w:numId w:val="67"/>
        </w:numPr>
        <w:pBdr>
          <w:top w:val="nil"/>
          <w:left w:val="nil"/>
          <w:bottom w:val="nil"/>
          <w:right w:val="nil"/>
          <w:between w:val="nil"/>
        </w:pBdr>
      </w:pPr>
      <w:r>
        <w:rPr>
          <w:color w:val="000000"/>
        </w:rPr>
        <w:lastRenderedPageBreak/>
        <w:t xml:space="preserve">HORNSTEIN, Harvey A. </w:t>
      </w:r>
      <w:r w:rsidRPr="0013281C">
        <w:rPr>
          <w:b/>
          <w:bCs/>
          <w:color w:val="000000"/>
        </w:rPr>
        <w:t>O Abuso do Poder e o Privilégio nas Organizações.</w:t>
      </w:r>
      <w:r>
        <w:rPr>
          <w:color w:val="000000"/>
        </w:rPr>
        <w:t xml:space="preserve"> São Paulo: Pearson, 2013.</w:t>
      </w:r>
    </w:p>
    <w:p w14:paraId="060385BA" w14:textId="77777777" w:rsidR="00B70007" w:rsidRDefault="00B70007" w:rsidP="00B70007">
      <w:pPr>
        <w:numPr>
          <w:ilvl w:val="0"/>
          <w:numId w:val="67"/>
        </w:numPr>
        <w:pBdr>
          <w:top w:val="nil"/>
          <w:left w:val="nil"/>
          <w:bottom w:val="nil"/>
          <w:right w:val="nil"/>
          <w:between w:val="nil"/>
        </w:pBdr>
      </w:pPr>
      <w:r>
        <w:rPr>
          <w:color w:val="000000"/>
        </w:rPr>
        <w:t xml:space="preserve">NODARI, Paulo César. </w:t>
      </w:r>
      <w:r>
        <w:rPr>
          <w:b/>
          <w:color w:val="000000"/>
        </w:rPr>
        <w:t>Sobre ética:</w:t>
      </w:r>
      <w:r>
        <w:rPr>
          <w:color w:val="000000"/>
        </w:rPr>
        <w:t xml:space="preserve"> Aristóteles, Kant e Levinas. Caxias do Sul: Edusc, 2013.</w:t>
      </w:r>
    </w:p>
    <w:p w14:paraId="502DD8E2" w14:textId="23829062" w:rsidR="00B70007" w:rsidRPr="00854EE5" w:rsidRDefault="00B70007">
      <w:pPr>
        <w:numPr>
          <w:ilvl w:val="0"/>
          <w:numId w:val="67"/>
        </w:numPr>
        <w:pBdr>
          <w:top w:val="nil"/>
          <w:left w:val="nil"/>
          <w:bottom w:val="nil"/>
          <w:right w:val="nil"/>
          <w:between w:val="nil"/>
        </w:pBdr>
      </w:pPr>
      <w:r>
        <w:rPr>
          <w:color w:val="000000"/>
        </w:rPr>
        <w:t>PINKY, Jaime</w:t>
      </w:r>
      <w:r w:rsidR="00273091">
        <w:rPr>
          <w:color w:val="000000"/>
        </w:rPr>
        <w:t xml:space="preserve"> </w:t>
      </w:r>
      <w:r>
        <w:rPr>
          <w:color w:val="000000"/>
        </w:rPr>
        <w:t>(</w:t>
      </w:r>
      <w:r w:rsidR="00273091">
        <w:rPr>
          <w:color w:val="000000"/>
        </w:rPr>
        <w:t>O</w:t>
      </w:r>
      <w:r>
        <w:rPr>
          <w:color w:val="000000"/>
        </w:rPr>
        <w:t xml:space="preserve">rg.). </w:t>
      </w:r>
      <w:r>
        <w:rPr>
          <w:b/>
          <w:color w:val="000000"/>
        </w:rPr>
        <w:t>Práticas de Cidadania</w:t>
      </w:r>
      <w:r>
        <w:rPr>
          <w:color w:val="000000"/>
        </w:rPr>
        <w:t>. São Paulo: Contexto, 2013.</w:t>
      </w:r>
    </w:p>
    <w:p w14:paraId="5BB5619F" w14:textId="446B4145" w:rsidR="002C7457" w:rsidRDefault="00E303DF">
      <w:pPr>
        <w:numPr>
          <w:ilvl w:val="0"/>
          <w:numId w:val="67"/>
        </w:numPr>
        <w:pBdr>
          <w:top w:val="nil"/>
          <w:left w:val="nil"/>
          <w:bottom w:val="nil"/>
          <w:right w:val="nil"/>
          <w:between w:val="nil"/>
        </w:pBdr>
      </w:pPr>
      <w:r>
        <w:rPr>
          <w:color w:val="000000"/>
        </w:rPr>
        <w:t>TONNETTI, Flávio</w:t>
      </w:r>
      <w:r w:rsidR="00B70007">
        <w:rPr>
          <w:color w:val="000000"/>
        </w:rPr>
        <w:t xml:space="preserve">; </w:t>
      </w:r>
      <w:r>
        <w:rPr>
          <w:color w:val="000000"/>
        </w:rPr>
        <w:t xml:space="preserve">MEUCCI, Arthur. </w:t>
      </w:r>
      <w:r>
        <w:rPr>
          <w:b/>
          <w:color w:val="000000"/>
        </w:rPr>
        <w:t xml:space="preserve">Ética, Medo e Esperança. </w:t>
      </w:r>
      <w:r>
        <w:rPr>
          <w:color w:val="000000"/>
        </w:rPr>
        <w:t>São Paulo: Vozes, 2017.</w:t>
      </w:r>
    </w:p>
    <w:p w14:paraId="33F3F30E" w14:textId="77777777" w:rsidR="002C7457" w:rsidRDefault="00E303DF">
      <w:pPr>
        <w:pStyle w:val="Ttulo2"/>
        <w:numPr>
          <w:ilvl w:val="1"/>
          <w:numId w:val="27"/>
        </w:numPr>
      </w:pPr>
      <w:bookmarkStart w:id="58" w:name="_3ygebqi" w:colFirst="0" w:colLast="0"/>
      <w:bookmarkEnd w:id="58"/>
      <w:r>
        <w:t>Leitura e Produção de textos</w:t>
      </w:r>
    </w:p>
    <w:p w14:paraId="30C03668" w14:textId="560F1D88" w:rsidR="002C7457" w:rsidRDefault="00E303DF">
      <w:r>
        <w:rPr>
          <w:b/>
        </w:rPr>
        <w:t>Carga horária</w:t>
      </w:r>
      <w:r>
        <w:t xml:space="preserve">: </w:t>
      </w:r>
      <w:r w:rsidR="00273091">
        <w:t>80 horas.</w:t>
      </w:r>
    </w:p>
    <w:p w14:paraId="58F3F0D9" w14:textId="1CECC17A" w:rsidR="002C7457" w:rsidRDefault="00E303DF">
      <w:r>
        <w:rPr>
          <w:b/>
        </w:rPr>
        <w:t xml:space="preserve">Objetivos: </w:t>
      </w:r>
      <w:r w:rsidR="00273091">
        <w:t xml:space="preserve">discutir </w:t>
      </w:r>
      <w:r>
        <w:t>o papel social da linguagem no contexto da nossa realidade; oferecer conceitos e reflexões a respeito da linguagem humana; apresentar a relação entre leitura e produção textual; apresentar princípios básicos da produção textual.</w:t>
      </w:r>
    </w:p>
    <w:p w14:paraId="216B9019" w14:textId="587001D9" w:rsidR="002C7457" w:rsidRDefault="00E303DF">
      <w:r>
        <w:rPr>
          <w:b/>
        </w:rPr>
        <w:t xml:space="preserve">Ementa: </w:t>
      </w:r>
      <w:r>
        <w:t>Prática de leitura e de produção de textos de diversos gêneros</w:t>
      </w:r>
      <w:r w:rsidR="00F33BCF">
        <w:t>.</w:t>
      </w:r>
      <w:r w:rsidR="00B70007">
        <w:t xml:space="preserve"> </w:t>
      </w:r>
      <w:r w:rsidR="00273091">
        <w:t>N</w:t>
      </w:r>
      <w:r>
        <w:t>oções fundamentais sobre estrutura e conteúdo: coesão, coerência, clareza, informatividade e adequação</w:t>
      </w:r>
      <w:r w:rsidR="00F33BCF">
        <w:t>.</w:t>
      </w:r>
      <w:r w:rsidR="0095236F">
        <w:t xml:space="preserve"> </w:t>
      </w:r>
      <w:r w:rsidR="00273091">
        <w:t>R</w:t>
      </w:r>
      <w:r>
        <w:t>evisão e reescrita orientada dos textos produzidos</w:t>
      </w:r>
      <w:r w:rsidR="00F33BCF">
        <w:t>.</w:t>
      </w:r>
      <w:r w:rsidR="0095236F">
        <w:t xml:space="preserve"> </w:t>
      </w:r>
      <w:r w:rsidR="00273091">
        <w:t>S</w:t>
      </w:r>
      <w:r>
        <w:t>ubsidiar os estudantes para a produção textual.</w:t>
      </w:r>
    </w:p>
    <w:p w14:paraId="3683CBB3" w14:textId="77777777" w:rsidR="002C7457" w:rsidRDefault="00E303DF">
      <w:r>
        <w:rPr>
          <w:b/>
        </w:rPr>
        <w:t>Bibliografia Base</w:t>
      </w:r>
      <w:r>
        <w:t>:</w:t>
      </w:r>
    </w:p>
    <w:p w14:paraId="792A69D7" w14:textId="15C7ECB8" w:rsidR="002C7457" w:rsidRDefault="00E303DF">
      <w:pPr>
        <w:numPr>
          <w:ilvl w:val="0"/>
          <w:numId w:val="71"/>
        </w:numPr>
        <w:pBdr>
          <w:top w:val="nil"/>
          <w:left w:val="nil"/>
          <w:bottom w:val="nil"/>
          <w:right w:val="nil"/>
          <w:between w:val="nil"/>
        </w:pBdr>
      </w:pPr>
      <w:r>
        <w:rPr>
          <w:color w:val="000000"/>
        </w:rPr>
        <w:t xml:space="preserve">COLELLO, Silvia M. G. </w:t>
      </w:r>
      <w:r>
        <w:rPr>
          <w:b/>
          <w:color w:val="000000"/>
        </w:rPr>
        <w:t>A escola que (não) ensina a escrever.</w:t>
      </w:r>
      <w:r>
        <w:rPr>
          <w:color w:val="000000"/>
        </w:rPr>
        <w:t xml:space="preserve"> São Paulo: Summus, 2012. </w:t>
      </w:r>
      <w:r w:rsidR="0095236F">
        <w:rPr>
          <w:color w:val="000000"/>
        </w:rPr>
        <w:t xml:space="preserve">272 </w:t>
      </w:r>
      <w:r>
        <w:rPr>
          <w:color w:val="000000"/>
        </w:rPr>
        <w:t>p. ISBN 9788532302465.</w:t>
      </w:r>
    </w:p>
    <w:p w14:paraId="0F70FA77" w14:textId="3DD0CD3E" w:rsidR="00273091" w:rsidRDefault="00E303DF">
      <w:pPr>
        <w:numPr>
          <w:ilvl w:val="0"/>
          <w:numId w:val="71"/>
        </w:numPr>
        <w:pBdr>
          <w:top w:val="nil"/>
          <w:left w:val="nil"/>
          <w:bottom w:val="nil"/>
          <w:right w:val="nil"/>
          <w:between w:val="nil"/>
        </w:pBdr>
      </w:pPr>
      <w:r>
        <w:rPr>
          <w:color w:val="000000"/>
        </w:rPr>
        <w:t xml:space="preserve">COLELLO, Silvia M. G. </w:t>
      </w:r>
      <w:r>
        <w:rPr>
          <w:b/>
          <w:color w:val="000000"/>
        </w:rPr>
        <w:t xml:space="preserve">A escola e a produção textual: </w:t>
      </w:r>
      <w:r>
        <w:rPr>
          <w:color w:val="000000"/>
        </w:rPr>
        <w:t>práticas interativas e tecnológicas. São Paulo: Summus, 2017.</w:t>
      </w:r>
      <w:r>
        <w:rPr>
          <w:color w:val="FF0000"/>
        </w:rPr>
        <w:t xml:space="preserve"> </w:t>
      </w:r>
      <w:r>
        <w:rPr>
          <w:color w:val="000000"/>
        </w:rPr>
        <w:t>ISBN 9788532310675</w:t>
      </w:r>
      <w:r w:rsidR="0095236F">
        <w:rPr>
          <w:color w:val="000000"/>
        </w:rPr>
        <w:t>.</w:t>
      </w:r>
    </w:p>
    <w:p w14:paraId="4F373168" w14:textId="53869AD2" w:rsidR="002C7457" w:rsidRDefault="00E303DF" w:rsidP="00273091">
      <w:pPr>
        <w:numPr>
          <w:ilvl w:val="0"/>
          <w:numId w:val="71"/>
        </w:numPr>
        <w:pBdr>
          <w:top w:val="nil"/>
          <w:left w:val="nil"/>
          <w:bottom w:val="nil"/>
          <w:right w:val="nil"/>
          <w:between w:val="nil"/>
        </w:pBdr>
      </w:pPr>
      <w:r w:rsidRPr="00273091">
        <w:rPr>
          <w:color w:val="000000"/>
        </w:rPr>
        <w:t xml:space="preserve">PERISSÉ, Gabriel. </w:t>
      </w:r>
      <w:r w:rsidRPr="00273091">
        <w:rPr>
          <w:b/>
          <w:color w:val="000000"/>
        </w:rPr>
        <w:t xml:space="preserve">A arte da palavra: </w:t>
      </w:r>
      <w:r w:rsidRPr="00273091">
        <w:rPr>
          <w:color w:val="000000"/>
        </w:rPr>
        <w:t xml:space="preserve">como criar um estilo pessoal na comunicação escrita. Barueri: Manole, 2002. </w:t>
      </w:r>
      <w:r w:rsidR="0095236F" w:rsidRPr="00273091">
        <w:rPr>
          <w:color w:val="000000"/>
        </w:rPr>
        <w:t xml:space="preserve">156 </w:t>
      </w:r>
      <w:r w:rsidRPr="00273091">
        <w:rPr>
          <w:color w:val="000000"/>
        </w:rPr>
        <w:t>p.</w:t>
      </w:r>
      <w:r w:rsidR="0095236F" w:rsidRPr="00273091">
        <w:rPr>
          <w:color w:val="000000"/>
        </w:rPr>
        <w:t xml:space="preserve"> </w:t>
      </w:r>
      <w:r w:rsidRPr="00273091">
        <w:rPr>
          <w:color w:val="000000"/>
        </w:rPr>
        <w:t>ISBN</w:t>
      </w:r>
      <w:r w:rsidR="00273091">
        <w:rPr>
          <w:color w:val="000000"/>
        </w:rPr>
        <w:t xml:space="preserve"> </w:t>
      </w:r>
      <w:r w:rsidRPr="00273091">
        <w:rPr>
          <w:color w:val="000000"/>
        </w:rPr>
        <w:t>9788520416556.</w:t>
      </w:r>
    </w:p>
    <w:p w14:paraId="136F43D1" w14:textId="77777777" w:rsidR="002C7457" w:rsidRDefault="00E303DF">
      <w:r>
        <w:rPr>
          <w:b/>
        </w:rPr>
        <w:t>Bibliografia Complementar</w:t>
      </w:r>
      <w:r>
        <w:t>:</w:t>
      </w:r>
    </w:p>
    <w:p w14:paraId="2E896505" w14:textId="6DEE5249" w:rsidR="002C7457" w:rsidRDefault="00E303DF">
      <w:pPr>
        <w:numPr>
          <w:ilvl w:val="0"/>
          <w:numId w:val="75"/>
        </w:numPr>
        <w:pBdr>
          <w:top w:val="nil"/>
          <w:left w:val="nil"/>
          <w:bottom w:val="nil"/>
          <w:right w:val="nil"/>
          <w:between w:val="nil"/>
        </w:pBdr>
      </w:pPr>
      <w:r>
        <w:rPr>
          <w:color w:val="000000"/>
        </w:rPr>
        <w:t>BARBOSA, Cláudia Soares.</w:t>
      </w:r>
      <w:r>
        <w:rPr>
          <w:b/>
          <w:color w:val="000000"/>
        </w:rPr>
        <w:t xml:space="preserve"> Língua portuguesa: </w:t>
      </w:r>
      <w:r>
        <w:rPr>
          <w:color w:val="000000"/>
        </w:rPr>
        <w:t>classes gramaticais e texto narrativo. Curitiba: InterSaberes, 2013. ISBN 9788582125427</w:t>
      </w:r>
    </w:p>
    <w:p w14:paraId="67F53E37" w14:textId="77777777" w:rsidR="002C7457" w:rsidRDefault="00E303DF">
      <w:pPr>
        <w:numPr>
          <w:ilvl w:val="0"/>
          <w:numId w:val="75"/>
        </w:numPr>
        <w:pBdr>
          <w:top w:val="nil"/>
          <w:left w:val="nil"/>
          <w:bottom w:val="nil"/>
          <w:right w:val="nil"/>
          <w:between w:val="nil"/>
        </w:pBdr>
      </w:pPr>
      <w:r>
        <w:rPr>
          <w:color w:val="000000"/>
        </w:rPr>
        <w:t xml:space="preserve">CASTILHO, Ataliba T. de. </w:t>
      </w:r>
      <w:r>
        <w:rPr>
          <w:b/>
          <w:color w:val="000000"/>
        </w:rPr>
        <w:t xml:space="preserve">Nova gramática do português brasileiro. </w:t>
      </w:r>
      <w:r>
        <w:rPr>
          <w:color w:val="000000"/>
        </w:rPr>
        <w:t>São Paulo: Contexto, 2010. p. 768. ISBN 9788572444620.</w:t>
      </w:r>
    </w:p>
    <w:p w14:paraId="4660B62C" w14:textId="3EBEDA2F" w:rsidR="002C7457" w:rsidRDefault="00E303DF">
      <w:pPr>
        <w:numPr>
          <w:ilvl w:val="0"/>
          <w:numId w:val="75"/>
        </w:numPr>
        <w:pBdr>
          <w:top w:val="nil"/>
          <w:left w:val="nil"/>
          <w:bottom w:val="nil"/>
          <w:right w:val="nil"/>
          <w:between w:val="nil"/>
        </w:pBdr>
      </w:pPr>
      <w:r>
        <w:rPr>
          <w:color w:val="000000"/>
        </w:rPr>
        <w:t xml:space="preserve">FIORIN, José Luiz. </w:t>
      </w:r>
      <w:r>
        <w:rPr>
          <w:b/>
          <w:color w:val="000000"/>
        </w:rPr>
        <w:t>Elementos de análise do discurso.</w:t>
      </w:r>
      <w:r>
        <w:rPr>
          <w:color w:val="000000"/>
        </w:rPr>
        <w:t xml:space="preserve"> São Paulo:</w:t>
      </w:r>
      <w:r w:rsidR="00273091">
        <w:rPr>
          <w:color w:val="000000"/>
        </w:rPr>
        <w:t xml:space="preserve"> </w:t>
      </w:r>
      <w:r>
        <w:rPr>
          <w:color w:val="000000"/>
        </w:rPr>
        <w:t>Contexto, 2005. ISBN 9788572442947.</w:t>
      </w:r>
    </w:p>
    <w:p w14:paraId="073988EF" w14:textId="317C42D7" w:rsidR="002C7457" w:rsidRDefault="00E303DF">
      <w:pPr>
        <w:numPr>
          <w:ilvl w:val="0"/>
          <w:numId w:val="75"/>
        </w:numPr>
        <w:pBdr>
          <w:top w:val="nil"/>
          <w:left w:val="nil"/>
          <w:bottom w:val="nil"/>
          <w:right w:val="nil"/>
          <w:between w:val="nil"/>
        </w:pBdr>
      </w:pPr>
      <w:r>
        <w:rPr>
          <w:color w:val="000000"/>
        </w:rPr>
        <w:t>SILVA, A</w:t>
      </w:r>
      <w:r w:rsidR="00273091">
        <w:rPr>
          <w:color w:val="000000"/>
        </w:rPr>
        <w:t>lessandro</w:t>
      </w:r>
      <w:r>
        <w:rPr>
          <w:color w:val="000000"/>
        </w:rPr>
        <w:t>; PESSOA, A</w:t>
      </w:r>
      <w:r w:rsidR="00273091">
        <w:rPr>
          <w:color w:val="000000"/>
        </w:rPr>
        <w:t>na</w:t>
      </w:r>
      <w:r>
        <w:rPr>
          <w:color w:val="000000"/>
        </w:rPr>
        <w:t xml:space="preserve"> C</w:t>
      </w:r>
      <w:r w:rsidR="00273091">
        <w:rPr>
          <w:color w:val="000000"/>
        </w:rPr>
        <w:t>láudia</w:t>
      </w:r>
      <w:r>
        <w:rPr>
          <w:color w:val="000000"/>
        </w:rPr>
        <w:t>; LIMA, A</w:t>
      </w:r>
      <w:r w:rsidR="00273091">
        <w:rPr>
          <w:color w:val="000000"/>
        </w:rPr>
        <w:t>na (Orgs.)</w:t>
      </w:r>
      <w:r>
        <w:rPr>
          <w:color w:val="000000"/>
        </w:rPr>
        <w:t xml:space="preserve">. </w:t>
      </w:r>
      <w:r>
        <w:rPr>
          <w:b/>
          <w:color w:val="000000"/>
        </w:rPr>
        <w:t>Ensino de gramática:</w:t>
      </w:r>
      <w:r>
        <w:rPr>
          <w:color w:val="000000"/>
        </w:rPr>
        <w:t xml:space="preserve"> </w:t>
      </w:r>
      <w:r w:rsidR="00273091">
        <w:rPr>
          <w:color w:val="000000"/>
        </w:rPr>
        <w:t xml:space="preserve">Reflexões </w:t>
      </w:r>
      <w:r>
        <w:rPr>
          <w:color w:val="000000"/>
        </w:rPr>
        <w:t>sobre a língua portuguesa na escola. São Paulo: Autêntica, 2012. ISBN 9788582172414.</w:t>
      </w:r>
    </w:p>
    <w:p w14:paraId="4546EF39" w14:textId="071CEE20" w:rsidR="002C7457" w:rsidRDefault="00E303DF">
      <w:pPr>
        <w:numPr>
          <w:ilvl w:val="0"/>
          <w:numId w:val="75"/>
        </w:numPr>
        <w:pBdr>
          <w:top w:val="nil"/>
          <w:left w:val="nil"/>
          <w:bottom w:val="nil"/>
          <w:right w:val="nil"/>
          <w:between w:val="nil"/>
        </w:pBdr>
        <w:rPr>
          <w:color w:val="222222"/>
        </w:rPr>
      </w:pPr>
      <w:r>
        <w:rPr>
          <w:color w:val="000000"/>
        </w:rPr>
        <w:t xml:space="preserve">BASSO, R. M.; GONÇALVES, R. T. </w:t>
      </w:r>
      <w:r>
        <w:rPr>
          <w:b/>
          <w:color w:val="000000"/>
        </w:rPr>
        <w:t xml:space="preserve">História concisa da língua portuguesa. </w:t>
      </w:r>
      <w:r>
        <w:rPr>
          <w:color w:val="000000"/>
        </w:rPr>
        <w:t xml:space="preserve"> Rio de Janeiro: Vozes, 2014. ISBN 9788532646484.</w:t>
      </w:r>
      <w:r>
        <w:rPr>
          <w:color w:val="222222"/>
        </w:rPr>
        <w:t xml:space="preserve">  </w:t>
      </w:r>
    </w:p>
    <w:p w14:paraId="4D54329A" w14:textId="77777777" w:rsidR="002C7457" w:rsidRDefault="00E303DF">
      <w:pPr>
        <w:pStyle w:val="Ttulo2"/>
        <w:numPr>
          <w:ilvl w:val="1"/>
          <w:numId w:val="27"/>
        </w:numPr>
      </w:pPr>
      <w:bookmarkStart w:id="59" w:name="_2dlolyb" w:colFirst="0" w:colLast="0"/>
      <w:bookmarkEnd w:id="59"/>
      <w:r>
        <w:t>Matemática básica</w:t>
      </w:r>
    </w:p>
    <w:p w14:paraId="32261011" w14:textId="0F89F767" w:rsidR="002C7457" w:rsidRDefault="00E303DF">
      <w:pPr>
        <w:rPr>
          <w:b/>
          <w:highlight w:val="white"/>
        </w:rPr>
      </w:pPr>
      <w:r>
        <w:rPr>
          <w:b/>
          <w:highlight w:val="white"/>
        </w:rPr>
        <w:t xml:space="preserve">Carga horária: </w:t>
      </w:r>
      <w:r w:rsidR="00273091">
        <w:rPr>
          <w:highlight w:val="white"/>
        </w:rPr>
        <w:t>80 horas.</w:t>
      </w:r>
      <w:r w:rsidR="00273091">
        <w:rPr>
          <w:b/>
          <w:highlight w:val="white"/>
        </w:rPr>
        <w:t xml:space="preserve"> </w:t>
      </w:r>
    </w:p>
    <w:p w14:paraId="79433902" w14:textId="3AE4D6B4" w:rsidR="002C7457" w:rsidRDefault="00E303DF">
      <w:pPr>
        <w:rPr>
          <w:highlight w:val="white"/>
        </w:rPr>
      </w:pPr>
      <w:r>
        <w:rPr>
          <w:b/>
          <w:highlight w:val="white"/>
        </w:rPr>
        <w:t xml:space="preserve">Objetivos: </w:t>
      </w:r>
      <w:r w:rsidR="00B96713">
        <w:rPr>
          <w:highlight w:val="white"/>
        </w:rPr>
        <w:t xml:space="preserve">revisar </w:t>
      </w:r>
      <w:r>
        <w:rPr>
          <w:highlight w:val="white"/>
        </w:rPr>
        <w:t>e aprofundar conceitos básicos de matemática do Ensino Fundamental e Médio, proporcionando ao aluno um melhor aproveitamento do seu curso.</w:t>
      </w:r>
    </w:p>
    <w:p w14:paraId="22EF03F4" w14:textId="77777777" w:rsidR="002C7457" w:rsidRDefault="00E303DF">
      <w:pPr>
        <w:rPr>
          <w:highlight w:val="white"/>
        </w:rPr>
      </w:pPr>
      <w:r>
        <w:rPr>
          <w:b/>
        </w:rPr>
        <w:t xml:space="preserve">Ementa: </w:t>
      </w:r>
      <w:r>
        <w:rPr>
          <w:highlight w:val="white"/>
        </w:rPr>
        <w:t xml:space="preserve">Divisão dos números em conjuntos numéricos. Operações com os números em todos os conjuntos numéricos. Expressões numéricas. Problemas matemáticos. Aplicar as operações em conjuntos numéricos na resolução de problemas. Razão e proporção. </w:t>
      </w:r>
      <w:r>
        <w:rPr>
          <w:highlight w:val="white"/>
        </w:rPr>
        <w:lastRenderedPageBreak/>
        <w:t>Resolução de problemas que envolvam razão e proporção. Algoritmo de resolução de regras de três simples e composta. Calcular porcentagens em variadas situações. Perceber a relação entre porcentagem e regra de três simples.</w:t>
      </w:r>
    </w:p>
    <w:p w14:paraId="467775CA" w14:textId="77777777" w:rsidR="002C7457" w:rsidRDefault="00E303DF">
      <w:pPr>
        <w:rPr>
          <w:highlight w:val="white"/>
        </w:rPr>
      </w:pPr>
      <w:r>
        <w:rPr>
          <w:b/>
          <w:highlight w:val="white"/>
        </w:rPr>
        <w:t>Bibliografia Base</w:t>
      </w:r>
      <w:r>
        <w:rPr>
          <w:highlight w:val="white"/>
        </w:rPr>
        <w:t>:</w:t>
      </w:r>
    </w:p>
    <w:p w14:paraId="6FEEB187" w14:textId="77777777" w:rsidR="002C7457" w:rsidRDefault="00E303DF">
      <w:pPr>
        <w:numPr>
          <w:ilvl w:val="0"/>
          <w:numId w:val="28"/>
        </w:numPr>
        <w:pBdr>
          <w:top w:val="nil"/>
          <w:left w:val="nil"/>
          <w:bottom w:val="nil"/>
          <w:right w:val="nil"/>
          <w:between w:val="nil"/>
        </w:pBdr>
      </w:pPr>
      <w:r>
        <w:rPr>
          <w:color w:val="000000"/>
        </w:rPr>
        <w:t xml:space="preserve">BOALER, Jo. </w:t>
      </w:r>
      <w:r>
        <w:rPr>
          <w:b/>
          <w:color w:val="000000"/>
        </w:rPr>
        <w:t>Mentalidades Matemáticas</w:t>
      </w:r>
      <w:r w:rsidRPr="00854EE5">
        <w:rPr>
          <w:bCs/>
          <w:color w:val="000000"/>
        </w:rPr>
        <w:t>.</w:t>
      </w:r>
      <w:r>
        <w:rPr>
          <w:color w:val="000000"/>
        </w:rPr>
        <w:t xml:space="preserve"> Porto Alegre: Penso, 2017.</w:t>
      </w:r>
    </w:p>
    <w:p w14:paraId="0D8AFB73" w14:textId="517F1312" w:rsidR="002C7457" w:rsidRDefault="00E303DF">
      <w:pPr>
        <w:numPr>
          <w:ilvl w:val="0"/>
          <w:numId w:val="28"/>
        </w:numPr>
        <w:pBdr>
          <w:top w:val="nil"/>
          <w:left w:val="nil"/>
          <w:bottom w:val="nil"/>
          <w:right w:val="nil"/>
          <w:between w:val="nil"/>
        </w:pBdr>
        <w:rPr>
          <w:color w:val="000000"/>
          <w:highlight w:val="white"/>
        </w:rPr>
      </w:pPr>
      <w:r>
        <w:rPr>
          <w:color w:val="000000"/>
          <w:highlight w:val="white"/>
        </w:rPr>
        <w:t xml:space="preserve">SMOLE, Kátia Stocco; DINIZ, Maria Ignez; CÂNDIDO, Patricia. </w:t>
      </w:r>
      <w:r>
        <w:rPr>
          <w:b/>
          <w:color w:val="000000"/>
          <w:highlight w:val="white"/>
        </w:rPr>
        <w:t xml:space="preserve">Jogos de matemática de </w:t>
      </w:r>
      <w:r w:rsidR="00B96713">
        <w:rPr>
          <w:b/>
          <w:color w:val="000000"/>
          <w:highlight w:val="white"/>
        </w:rPr>
        <w:t xml:space="preserve">1º </w:t>
      </w:r>
      <w:r>
        <w:rPr>
          <w:b/>
          <w:color w:val="000000"/>
          <w:highlight w:val="white"/>
        </w:rPr>
        <w:t xml:space="preserve">a </w:t>
      </w:r>
      <w:r w:rsidR="00B96713">
        <w:rPr>
          <w:b/>
          <w:color w:val="000000"/>
          <w:highlight w:val="white"/>
        </w:rPr>
        <w:t xml:space="preserve">5º </w:t>
      </w:r>
      <w:r>
        <w:rPr>
          <w:b/>
          <w:color w:val="000000"/>
          <w:highlight w:val="white"/>
        </w:rPr>
        <w:t>ano</w:t>
      </w:r>
      <w:r>
        <w:rPr>
          <w:color w:val="000000"/>
          <w:highlight w:val="white"/>
        </w:rPr>
        <w:t>. Porto Alegre: Artmed, 2007.</w:t>
      </w:r>
      <w:r w:rsidR="00DA76AD">
        <w:rPr>
          <w:color w:val="000000"/>
          <w:highlight w:val="white"/>
        </w:rPr>
        <w:t xml:space="preserve"> (Cadernos do Mathema – Ensino Fundamental).</w:t>
      </w:r>
    </w:p>
    <w:p w14:paraId="6C19D427" w14:textId="25662253" w:rsidR="00DA76AD" w:rsidRPr="00DA76AD" w:rsidRDefault="00DA76AD" w:rsidP="00DA76AD">
      <w:pPr>
        <w:numPr>
          <w:ilvl w:val="0"/>
          <w:numId w:val="28"/>
        </w:numPr>
        <w:pBdr>
          <w:top w:val="nil"/>
          <w:left w:val="nil"/>
          <w:bottom w:val="nil"/>
          <w:right w:val="nil"/>
          <w:between w:val="nil"/>
        </w:pBdr>
        <w:rPr>
          <w:color w:val="000000"/>
          <w:highlight w:val="white"/>
        </w:rPr>
      </w:pPr>
      <w:r>
        <w:rPr>
          <w:color w:val="000000"/>
          <w:highlight w:val="white"/>
        </w:rPr>
        <w:t xml:space="preserve">WALL, Edward S. </w:t>
      </w:r>
      <w:r>
        <w:rPr>
          <w:b/>
          <w:color w:val="000000"/>
          <w:highlight w:val="white"/>
        </w:rPr>
        <w:t>Teoria dos números para professores do ensino fundamental</w:t>
      </w:r>
      <w:r w:rsidRPr="00EF7280">
        <w:rPr>
          <w:bCs/>
          <w:color w:val="000000"/>
          <w:highlight w:val="white"/>
        </w:rPr>
        <w:t>. T</w:t>
      </w:r>
      <w:r>
        <w:rPr>
          <w:color w:val="000000"/>
          <w:highlight w:val="white"/>
        </w:rPr>
        <w:t>radução de Roberto Cataldo Costa; revisão técnica de Katia Stocco Smole. Porto Alegre: AMGH, 2014.</w:t>
      </w:r>
    </w:p>
    <w:p w14:paraId="27DD236D" w14:textId="77777777" w:rsidR="002C7457" w:rsidRDefault="00E303DF">
      <w:pPr>
        <w:rPr>
          <w:highlight w:val="white"/>
        </w:rPr>
      </w:pPr>
      <w:r>
        <w:rPr>
          <w:b/>
          <w:highlight w:val="white"/>
        </w:rPr>
        <w:t>Bibliografia Complementar</w:t>
      </w:r>
      <w:r>
        <w:rPr>
          <w:highlight w:val="white"/>
        </w:rPr>
        <w:t>:</w:t>
      </w:r>
    </w:p>
    <w:p w14:paraId="69A4CC5C" w14:textId="130B897C" w:rsidR="002C7457" w:rsidRDefault="00E303DF">
      <w:pPr>
        <w:numPr>
          <w:ilvl w:val="0"/>
          <w:numId w:val="83"/>
        </w:numPr>
        <w:pBdr>
          <w:top w:val="nil"/>
          <w:left w:val="nil"/>
          <w:bottom w:val="nil"/>
          <w:right w:val="nil"/>
          <w:between w:val="nil"/>
        </w:pBdr>
        <w:rPr>
          <w:color w:val="000000"/>
          <w:highlight w:val="white"/>
        </w:rPr>
      </w:pPr>
      <w:r>
        <w:rPr>
          <w:color w:val="000000"/>
          <w:highlight w:val="white"/>
        </w:rPr>
        <w:t xml:space="preserve">DANTE, L. R. </w:t>
      </w:r>
      <w:r>
        <w:rPr>
          <w:b/>
          <w:color w:val="000000"/>
          <w:highlight w:val="white"/>
        </w:rPr>
        <w:t>Formulação e resolução de problemas de matemática:</w:t>
      </w:r>
      <w:r>
        <w:rPr>
          <w:color w:val="000000"/>
          <w:highlight w:val="white"/>
        </w:rPr>
        <w:t xml:space="preserve"> teoria e prática. 1</w:t>
      </w:r>
      <w:r w:rsidR="00DA76AD">
        <w:rPr>
          <w:color w:val="000000"/>
          <w:highlight w:val="white"/>
        </w:rPr>
        <w:t xml:space="preserve">ª </w:t>
      </w:r>
      <w:r>
        <w:rPr>
          <w:color w:val="000000"/>
          <w:highlight w:val="white"/>
        </w:rPr>
        <w:t>ed. São Paulo: Ática, 2009.</w:t>
      </w:r>
    </w:p>
    <w:p w14:paraId="7240D55D" w14:textId="77777777" w:rsidR="002C7457" w:rsidRDefault="00E303DF">
      <w:pPr>
        <w:numPr>
          <w:ilvl w:val="0"/>
          <w:numId w:val="83"/>
        </w:numPr>
        <w:pBdr>
          <w:top w:val="nil"/>
          <w:left w:val="nil"/>
          <w:bottom w:val="nil"/>
          <w:right w:val="nil"/>
          <w:between w:val="nil"/>
        </w:pBdr>
        <w:rPr>
          <w:color w:val="000000"/>
          <w:highlight w:val="white"/>
        </w:rPr>
      </w:pPr>
      <w:r>
        <w:rPr>
          <w:color w:val="000000"/>
          <w:highlight w:val="white"/>
        </w:rPr>
        <w:t xml:space="preserve">MORETTIN, Luiz Gonzaga. </w:t>
      </w:r>
      <w:r w:rsidRPr="00854EE5">
        <w:rPr>
          <w:b/>
          <w:bCs/>
          <w:color w:val="000000"/>
          <w:highlight w:val="white"/>
        </w:rPr>
        <w:t>Estatística básica:</w:t>
      </w:r>
      <w:r>
        <w:rPr>
          <w:color w:val="000000"/>
          <w:highlight w:val="white"/>
        </w:rPr>
        <w:t xml:space="preserve"> probabilidade e inferência. São Paulo: Pearson Prentice Hall, 2010.</w:t>
      </w:r>
    </w:p>
    <w:p w14:paraId="6D00354C" w14:textId="0F9E4170" w:rsidR="002C7457" w:rsidRDefault="00E303DF">
      <w:pPr>
        <w:numPr>
          <w:ilvl w:val="0"/>
          <w:numId w:val="83"/>
        </w:numPr>
        <w:pBdr>
          <w:top w:val="nil"/>
          <w:left w:val="nil"/>
          <w:bottom w:val="nil"/>
          <w:right w:val="nil"/>
          <w:between w:val="nil"/>
        </w:pBdr>
        <w:rPr>
          <w:color w:val="000000"/>
          <w:highlight w:val="white"/>
        </w:rPr>
      </w:pPr>
      <w:r>
        <w:rPr>
          <w:color w:val="000000"/>
          <w:highlight w:val="white"/>
        </w:rPr>
        <w:t xml:space="preserve">RAMOS, Luzia Faraco. </w:t>
      </w:r>
      <w:r>
        <w:rPr>
          <w:b/>
          <w:color w:val="000000"/>
          <w:highlight w:val="white"/>
        </w:rPr>
        <w:t>Conversas sobre números, ações e operações:</w:t>
      </w:r>
      <w:r>
        <w:rPr>
          <w:color w:val="000000"/>
          <w:highlight w:val="white"/>
        </w:rPr>
        <w:t xml:space="preserve"> uma proposta criativa para o ensino da matemática nos primeiros anos. São Paulo: Ática, 2009.</w:t>
      </w:r>
    </w:p>
    <w:p w14:paraId="18FA975F" w14:textId="07863EEE" w:rsidR="00DA76AD" w:rsidRPr="00DA76AD" w:rsidRDefault="00DA76AD" w:rsidP="00DA76AD">
      <w:pPr>
        <w:numPr>
          <w:ilvl w:val="0"/>
          <w:numId w:val="83"/>
        </w:numPr>
        <w:pBdr>
          <w:top w:val="nil"/>
          <w:left w:val="nil"/>
          <w:bottom w:val="nil"/>
          <w:right w:val="nil"/>
          <w:between w:val="nil"/>
        </w:pBdr>
        <w:rPr>
          <w:color w:val="000000"/>
          <w:highlight w:val="white"/>
        </w:rPr>
      </w:pPr>
      <w:r>
        <w:rPr>
          <w:color w:val="000000"/>
          <w:highlight w:val="white"/>
        </w:rPr>
        <w:t xml:space="preserve">SMOLE, Kátia Stocco; DINIZ, Maria Ignez; MILANI, Estela. </w:t>
      </w:r>
      <w:r>
        <w:rPr>
          <w:b/>
          <w:color w:val="000000"/>
          <w:highlight w:val="white"/>
        </w:rPr>
        <w:t xml:space="preserve">Jogos de matemática: </w:t>
      </w:r>
      <w:r>
        <w:rPr>
          <w:color w:val="000000"/>
          <w:highlight w:val="white"/>
        </w:rPr>
        <w:t>6º a 9º ano. Porto Alegre: Artmed, 2007. (Cadernos do Mathema – Ensino Fundamental).</w:t>
      </w:r>
    </w:p>
    <w:p w14:paraId="3C099B99" w14:textId="77777777" w:rsidR="002C7457" w:rsidRDefault="00E303DF">
      <w:pPr>
        <w:numPr>
          <w:ilvl w:val="0"/>
          <w:numId w:val="83"/>
        </w:numPr>
        <w:pBdr>
          <w:top w:val="nil"/>
          <w:left w:val="nil"/>
          <w:bottom w:val="nil"/>
          <w:right w:val="nil"/>
          <w:between w:val="nil"/>
        </w:pBdr>
        <w:rPr>
          <w:color w:val="000000"/>
          <w:highlight w:val="white"/>
        </w:rPr>
      </w:pPr>
      <w:r>
        <w:rPr>
          <w:color w:val="000000"/>
          <w:highlight w:val="white"/>
        </w:rPr>
        <w:t xml:space="preserve">SMOLE, Kátia Stocco; DINIZ, Maria Ignez. </w:t>
      </w:r>
      <w:r>
        <w:rPr>
          <w:b/>
          <w:color w:val="000000"/>
          <w:highlight w:val="white"/>
        </w:rPr>
        <w:t>Materiais manipulativos para o ensino de frações e números decimais</w:t>
      </w:r>
      <w:r>
        <w:rPr>
          <w:color w:val="000000"/>
          <w:highlight w:val="white"/>
        </w:rPr>
        <w:t>. Porto Alegre: Penso, 2016.</w:t>
      </w:r>
    </w:p>
    <w:p w14:paraId="57A30124" w14:textId="77777777" w:rsidR="002C7457" w:rsidRDefault="00E303DF">
      <w:pPr>
        <w:pStyle w:val="Ttulo2"/>
        <w:numPr>
          <w:ilvl w:val="1"/>
          <w:numId w:val="27"/>
        </w:numPr>
      </w:pPr>
      <w:bookmarkStart w:id="60" w:name="_sqyw64" w:colFirst="0" w:colLast="0"/>
      <w:bookmarkEnd w:id="60"/>
      <w:r>
        <w:t>Inglês</w:t>
      </w:r>
    </w:p>
    <w:p w14:paraId="236FA3A3" w14:textId="4541265A" w:rsidR="002C7457" w:rsidRDefault="00E303DF">
      <w:r>
        <w:rPr>
          <w:b/>
        </w:rPr>
        <w:t>Carga horária</w:t>
      </w:r>
      <w:r>
        <w:t>: 80</w:t>
      </w:r>
      <w:r w:rsidR="00DA76AD">
        <w:t xml:space="preserve"> horas.</w:t>
      </w:r>
    </w:p>
    <w:p w14:paraId="0CE56ABA" w14:textId="6F691B2A" w:rsidR="002C7457" w:rsidRDefault="00E303DF">
      <w:pPr>
        <w:rPr>
          <w:highlight w:val="white"/>
        </w:rPr>
      </w:pPr>
      <w:r>
        <w:rPr>
          <w:b/>
          <w:highlight w:val="white"/>
        </w:rPr>
        <w:t xml:space="preserve">Objetivos: </w:t>
      </w:r>
      <w:r w:rsidR="00DA76AD">
        <w:rPr>
          <w:highlight w:val="white"/>
        </w:rPr>
        <w:t xml:space="preserve">desenvolver </w:t>
      </w:r>
      <w:r>
        <w:rPr>
          <w:highlight w:val="white"/>
        </w:rPr>
        <w:t>as habilidades de compreensão oral e escrita pelo uso das mídias digitais como recurso, de forma a construir significados dos conteúdos curriculares do curso, atendendo às especificidades acadêmico-profissionais da área.</w:t>
      </w:r>
    </w:p>
    <w:p w14:paraId="583C121F" w14:textId="77777777" w:rsidR="002C7457" w:rsidRDefault="00E303DF">
      <w:pPr>
        <w:rPr>
          <w:highlight w:val="white"/>
        </w:rPr>
      </w:pPr>
      <w:r>
        <w:rPr>
          <w:b/>
        </w:rPr>
        <w:t xml:space="preserve">Ementa: </w:t>
      </w:r>
      <w:r>
        <w:rPr>
          <w:highlight w:val="white"/>
        </w:rPr>
        <w:t>Desenvolvimento das estruturas básicas utilizando as habilidades linguísticas de ouvir e ler numa abordagem comunicativa intercultural em nível elementar. Introdução à compreensão de textos orais e escritos em língua inglesa que circulam nas mídias digitais, atendendo às especificidades acadêmico-profissionais das áreas, abordando aspectos léxico-gramaticais, discursivos e interculturais da língua inglesa.</w:t>
      </w:r>
    </w:p>
    <w:p w14:paraId="13902414" w14:textId="77777777" w:rsidR="002C7457" w:rsidRDefault="00E303DF">
      <w:pPr>
        <w:rPr>
          <w:highlight w:val="white"/>
        </w:rPr>
      </w:pPr>
      <w:r>
        <w:rPr>
          <w:b/>
          <w:highlight w:val="white"/>
        </w:rPr>
        <w:t>Bibliografia Base</w:t>
      </w:r>
      <w:r>
        <w:rPr>
          <w:highlight w:val="white"/>
        </w:rPr>
        <w:t>:</w:t>
      </w:r>
    </w:p>
    <w:p w14:paraId="1BC4CD90" w14:textId="77777777" w:rsidR="002C7457" w:rsidRDefault="00E303DF">
      <w:pPr>
        <w:numPr>
          <w:ilvl w:val="0"/>
          <w:numId w:val="29"/>
        </w:numPr>
        <w:pBdr>
          <w:top w:val="nil"/>
          <w:left w:val="nil"/>
          <w:bottom w:val="nil"/>
          <w:right w:val="nil"/>
          <w:between w:val="nil"/>
        </w:pBdr>
        <w:rPr>
          <w:color w:val="000000"/>
          <w:highlight w:val="white"/>
        </w:rPr>
      </w:pPr>
      <w:r>
        <w:rPr>
          <w:color w:val="000000"/>
          <w:highlight w:val="white"/>
        </w:rPr>
        <w:t>FERRO, Jeferson</w:t>
      </w:r>
      <w:r w:rsidRPr="00DA76AD">
        <w:rPr>
          <w:color w:val="000000"/>
          <w:highlight w:val="white"/>
        </w:rPr>
        <w:t>.</w:t>
      </w:r>
      <w:r w:rsidRPr="00854EE5">
        <w:rPr>
          <w:b/>
          <w:bCs/>
          <w:i/>
          <w:iCs/>
          <w:color w:val="000000"/>
          <w:highlight w:val="white"/>
        </w:rPr>
        <w:t xml:space="preserve"> Around the work:</w:t>
      </w:r>
      <w:r>
        <w:rPr>
          <w:color w:val="000000"/>
          <w:highlight w:val="white"/>
        </w:rPr>
        <w:t xml:space="preserve"> introdução à leitura em língua inglesa. Curitiba: Intersaberes, 2012.</w:t>
      </w:r>
    </w:p>
    <w:p w14:paraId="680ECCED" w14:textId="2E441D9C" w:rsidR="002C7457" w:rsidRDefault="00E303DF">
      <w:pPr>
        <w:numPr>
          <w:ilvl w:val="0"/>
          <w:numId w:val="29"/>
        </w:numPr>
        <w:pBdr>
          <w:top w:val="nil"/>
          <w:left w:val="nil"/>
          <w:bottom w:val="nil"/>
          <w:right w:val="nil"/>
          <w:between w:val="nil"/>
        </w:pBdr>
        <w:rPr>
          <w:color w:val="000000"/>
          <w:highlight w:val="white"/>
        </w:rPr>
      </w:pPr>
      <w:r>
        <w:rPr>
          <w:color w:val="000000"/>
          <w:highlight w:val="white"/>
        </w:rPr>
        <w:t xml:space="preserve">LAPKOSKI, Graziella Araújo de Oliveira. </w:t>
      </w:r>
      <w:r>
        <w:rPr>
          <w:b/>
          <w:color w:val="000000"/>
          <w:highlight w:val="white"/>
        </w:rPr>
        <w:t>Do texto ao sentido</w:t>
      </w:r>
      <w:r w:rsidRPr="00854EE5">
        <w:rPr>
          <w:bCs/>
          <w:color w:val="000000"/>
          <w:highlight w:val="white"/>
        </w:rPr>
        <w:t>: teoria e prática de leitura em língua inglesa</w:t>
      </w:r>
      <w:r w:rsidRPr="00DA76AD">
        <w:rPr>
          <w:bCs/>
          <w:color w:val="000000"/>
          <w:highlight w:val="white"/>
        </w:rPr>
        <w:t>.</w:t>
      </w:r>
      <w:r>
        <w:rPr>
          <w:color w:val="000000"/>
          <w:highlight w:val="white"/>
        </w:rPr>
        <w:t xml:space="preserve"> Curitiba</w:t>
      </w:r>
      <w:r w:rsidR="00DA76AD">
        <w:rPr>
          <w:color w:val="000000"/>
          <w:highlight w:val="white"/>
        </w:rPr>
        <w:t xml:space="preserve">: </w:t>
      </w:r>
      <w:r>
        <w:rPr>
          <w:color w:val="000000"/>
          <w:highlight w:val="white"/>
        </w:rPr>
        <w:t>Intersaberes, 2012.</w:t>
      </w:r>
    </w:p>
    <w:p w14:paraId="1AD8821B" w14:textId="77777777" w:rsidR="002C7457" w:rsidRDefault="00E303DF">
      <w:pPr>
        <w:numPr>
          <w:ilvl w:val="0"/>
          <w:numId w:val="29"/>
        </w:numPr>
        <w:pBdr>
          <w:top w:val="nil"/>
          <w:left w:val="nil"/>
          <w:bottom w:val="nil"/>
          <w:right w:val="nil"/>
          <w:between w:val="nil"/>
        </w:pBdr>
        <w:rPr>
          <w:color w:val="000000"/>
          <w:highlight w:val="white"/>
        </w:rPr>
      </w:pPr>
      <w:r>
        <w:rPr>
          <w:color w:val="000000"/>
          <w:highlight w:val="white"/>
        </w:rPr>
        <w:t xml:space="preserve">LOPES, Maria Cecilia (coordenação). </w:t>
      </w:r>
      <w:r>
        <w:rPr>
          <w:b/>
          <w:color w:val="000000"/>
          <w:highlight w:val="white"/>
        </w:rPr>
        <w:t>Minidicionário Rideel inglês-português-inglês</w:t>
      </w:r>
      <w:r>
        <w:rPr>
          <w:color w:val="000000"/>
          <w:highlight w:val="white"/>
        </w:rPr>
        <w:t>. São Paulo: Rideel, 2011.</w:t>
      </w:r>
    </w:p>
    <w:p w14:paraId="7F040FC2" w14:textId="77777777" w:rsidR="002C7457" w:rsidRDefault="00E303DF">
      <w:pPr>
        <w:rPr>
          <w:highlight w:val="white"/>
        </w:rPr>
      </w:pPr>
      <w:r>
        <w:rPr>
          <w:b/>
          <w:highlight w:val="white"/>
        </w:rPr>
        <w:t>Bibliografia Complementar</w:t>
      </w:r>
      <w:r>
        <w:rPr>
          <w:highlight w:val="white"/>
        </w:rPr>
        <w:t>:</w:t>
      </w:r>
    </w:p>
    <w:p w14:paraId="59DD9064" w14:textId="423B8250" w:rsidR="002C7457" w:rsidRDefault="00E303DF">
      <w:pPr>
        <w:numPr>
          <w:ilvl w:val="0"/>
          <w:numId w:val="30"/>
        </w:numPr>
        <w:pBdr>
          <w:top w:val="nil"/>
          <w:left w:val="nil"/>
          <w:bottom w:val="nil"/>
          <w:right w:val="nil"/>
          <w:between w:val="nil"/>
        </w:pBdr>
        <w:rPr>
          <w:color w:val="000000"/>
          <w:highlight w:val="white"/>
        </w:rPr>
      </w:pPr>
      <w:r>
        <w:rPr>
          <w:color w:val="000000"/>
          <w:highlight w:val="white"/>
        </w:rPr>
        <w:t xml:space="preserve">DREY, Rafaela Fetzner; </w:t>
      </w:r>
      <w:r w:rsidR="004C7C24">
        <w:rPr>
          <w:color w:val="000000"/>
          <w:highlight w:val="white"/>
        </w:rPr>
        <w:t>SELISTRE</w:t>
      </w:r>
      <w:r>
        <w:rPr>
          <w:color w:val="000000"/>
          <w:highlight w:val="white"/>
        </w:rPr>
        <w:t xml:space="preserve">, Isabel Cristina Tedesco; </w:t>
      </w:r>
      <w:r w:rsidR="004C7C24">
        <w:rPr>
          <w:color w:val="000000"/>
          <w:highlight w:val="white"/>
        </w:rPr>
        <w:t>AIUB</w:t>
      </w:r>
      <w:r>
        <w:rPr>
          <w:color w:val="000000"/>
          <w:highlight w:val="white"/>
        </w:rPr>
        <w:t xml:space="preserve">, Tânia. </w:t>
      </w:r>
      <w:r>
        <w:rPr>
          <w:b/>
          <w:color w:val="000000"/>
          <w:highlight w:val="white"/>
        </w:rPr>
        <w:t xml:space="preserve">Inglês: </w:t>
      </w:r>
      <w:r w:rsidRPr="00854EE5">
        <w:rPr>
          <w:bCs/>
          <w:color w:val="000000"/>
          <w:highlight w:val="white"/>
        </w:rPr>
        <w:t>práticas de leitura e escrita</w:t>
      </w:r>
      <w:r>
        <w:rPr>
          <w:color w:val="000000"/>
          <w:highlight w:val="white"/>
        </w:rPr>
        <w:t>. Porto Alegre: Penso, 2015.</w:t>
      </w:r>
    </w:p>
    <w:p w14:paraId="23F9438B" w14:textId="77777777" w:rsidR="002C7457" w:rsidRDefault="00E303DF">
      <w:pPr>
        <w:numPr>
          <w:ilvl w:val="0"/>
          <w:numId w:val="30"/>
        </w:numPr>
        <w:pBdr>
          <w:top w:val="nil"/>
          <w:left w:val="nil"/>
          <w:bottom w:val="nil"/>
          <w:right w:val="nil"/>
          <w:between w:val="nil"/>
        </w:pBdr>
        <w:rPr>
          <w:color w:val="000000"/>
          <w:highlight w:val="white"/>
        </w:rPr>
      </w:pPr>
      <w:r>
        <w:rPr>
          <w:color w:val="000000"/>
          <w:highlight w:val="white"/>
        </w:rPr>
        <w:lastRenderedPageBreak/>
        <w:t xml:space="preserve">LIMA, Thereza Cristina de Souza. </w:t>
      </w:r>
      <w:r>
        <w:rPr>
          <w:b/>
          <w:color w:val="000000"/>
          <w:highlight w:val="white"/>
        </w:rPr>
        <w:t xml:space="preserve">Língua Estrangeira Moderna: </w:t>
      </w:r>
      <w:r w:rsidRPr="00854EE5">
        <w:rPr>
          <w:bCs/>
          <w:color w:val="000000"/>
          <w:highlight w:val="white"/>
        </w:rPr>
        <w:t>inglês</w:t>
      </w:r>
      <w:r w:rsidRPr="004C7C24">
        <w:rPr>
          <w:bCs/>
          <w:color w:val="000000"/>
          <w:highlight w:val="white"/>
        </w:rPr>
        <w:t>.</w:t>
      </w:r>
      <w:r>
        <w:rPr>
          <w:color w:val="000000"/>
          <w:highlight w:val="white"/>
        </w:rPr>
        <w:t xml:space="preserve"> Curitiba: Intersaberes, 2016.</w:t>
      </w:r>
    </w:p>
    <w:p w14:paraId="2CA0DE99" w14:textId="77777777" w:rsidR="002C7457" w:rsidRDefault="00E303DF">
      <w:pPr>
        <w:numPr>
          <w:ilvl w:val="0"/>
          <w:numId w:val="30"/>
        </w:numPr>
        <w:pBdr>
          <w:top w:val="nil"/>
          <w:left w:val="nil"/>
          <w:bottom w:val="nil"/>
          <w:right w:val="nil"/>
          <w:between w:val="nil"/>
        </w:pBdr>
        <w:rPr>
          <w:color w:val="000000"/>
          <w:highlight w:val="white"/>
        </w:rPr>
      </w:pPr>
      <w:r>
        <w:rPr>
          <w:color w:val="000000"/>
          <w:highlight w:val="white"/>
        </w:rPr>
        <w:t xml:space="preserve">__________. </w:t>
      </w:r>
      <w:r>
        <w:rPr>
          <w:b/>
          <w:color w:val="000000"/>
          <w:highlight w:val="white"/>
        </w:rPr>
        <w:t>Inglês básico nas organizações</w:t>
      </w:r>
      <w:r>
        <w:rPr>
          <w:color w:val="000000"/>
          <w:highlight w:val="white"/>
        </w:rPr>
        <w:t>. Curitiba: Intersaberes, 2013.</w:t>
      </w:r>
    </w:p>
    <w:p w14:paraId="328868C7" w14:textId="4715472A" w:rsidR="002C7457" w:rsidRDefault="004C7C24">
      <w:pPr>
        <w:numPr>
          <w:ilvl w:val="0"/>
          <w:numId w:val="30"/>
        </w:numPr>
        <w:pBdr>
          <w:top w:val="nil"/>
          <w:left w:val="nil"/>
          <w:bottom w:val="nil"/>
          <w:right w:val="nil"/>
          <w:between w:val="nil"/>
        </w:pBdr>
        <w:rPr>
          <w:color w:val="000000"/>
          <w:highlight w:val="white"/>
        </w:rPr>
      </w:pPr>
      <w:r>
        <w:rPr>
          <w:color w:val="000000"/>
          <w:highlight w:val="white"/>
        </w:rPr>
        <w:t>REJANI</w:t>
      </w:r>
      <w:r w:rsidR="00E303DF">
        <w:rPr>
          <w:color w:val="000000"/>
          <w:highlight w:val="white"/>
        </w:rPr>
        <w:t xml:space="preserve">, Márcia. </w:t>
      </w:r>
      <w:r w:rsidR="00E303DF">
        <w:rPr>
          <w:b/>
          <w:color w:val="000000"/>
          <w:highlight w:val="white"/>
        </w:rPr>
        <w:t xml:space="preserve">Inglês: </w:t>
      </w:r>
      <w:r w:rsidR="00E303DF" w:rsidRPr="00854EE5">
        <w:rPr>
          <w:bCs/>
          <w:color w:val="000000"/>
          <w:highlight w:val="white"/>
        </w:rPr>
        <w:t>comunicação e processos para hospedagem</w:t>
      </w:r>
      <w:r w:rsidR="00E303DF">
        <w:rPr>
          <w:color w:val="000000"/>
          <w:highlight w:val="white"/>
        </w:rPr>
        <w:t>. 1</w:t>
      </w:r>
      <w:r>
        <w:rPr>
          <w:color w:val="000000"/>
          <w:highlight w:val="white"/>
        </w:rPr>
        <w:t>ª</w:t>
      </w:r>
      <w:r w:rsidR="00E303DF">
        <w:rPr>
          <w:color w:val="000000"/>
          <w:highlight w:val="white"/>
        </w:rPr>
        <w:t xml:space="preserve"> ed. São Paulo: Érica, 2014.</w:t>
      </w:r>
    </w:p>
    <w:p w14:paraId="362861ED" w14:textId="77777777" w:rsidR="002C7457" w:rsidRDefault="00E303DF">
      <w:pPr>
        <w:numPr>
          <w:ilvl w:val="0"/>
          <w:numId w:val="30"/>
        </w:numPr>
        <w:pBdr>
          <w:top w:val="nil"/>
          <w:left w:val="nil"/>
          <w:bottom w:val="nil"/>
          <w:right w:val="nil"/>
          <w:between w:val="nil"/>
        </w:pBdr>
        <w:rPr>
          <w:color w:val="000000"/>
          <w:highlight w:val="white"/>
        </w:rPr>
      </w:pPr>
      <w:r>
        <w:rPr>
          <w:color w:val="000000"/>
          <w:highlight w:val="white"/>
        </w:rPr>
        <w:t xml:space="preserve">SILVA, Thais Cristófaro. </w:t>
      </w:r>
      <w:r w:rsidRPr="00854EE5">
        <w:rPr>
          <w:b/>
          <w:bCs/>
          <w:color w:val="000000"/>
          <w:highlight w:val="white"/>
        </w:rPr>
        <w:t>Pronúncia do inglês:</w:t>
      </w:r>
      <w:r>
        <w:rPr>
          <w:color w:val="000000"/>
          <w:highlight w:val="white"/>
        </w:rPr>
        <w:t xml:space="preserve"> para falantes do português brasileiro. São Paulo: Contexto, 2012.</w:t>
      </w:r>
    </w:p>
    <w:p w14:paraId="46418D73" w14:textId="77777777" w:rsidR="002C7457" w:rsidRDefault="00E303DF">
      <w:pPr>
        <w:pStyle w:val="Ttulo2"/>
        <w:numPr>
          <w:ilvl w:val="1"/>
          <w:numId w:val="27"/>
        </w:numPr>
      </w:pPr>
      <w:bookmarkStart w:id="61" w:name="_3cqmetx" w:colFirst="0" w:colLast="0"/>
      <w:bookmarkEnd w:id="61"/>
      <w:r>
        <w:t>Projetos e Métodos a para Produção do Conhecimento</w:t>
      </w:r>
    </w:p>
    <w:p w14:paraId="5BDC5223" w14:textId="1657EFD6" w:rsidR="002C7457" w:rsidRDefault="00E303DF">
      <w:r>
        <w:rPr>
          <w:b/>
        </w:rPr>
        <w:t>Carga horária</w:t>
      </w:r>
      <w:r>
        <w:t xml:space="preserve">: </w:t>
      </w:r>
      <w:r w:rsidR="004C7C24">
        <w:t>40 horas.</w:t>
      </w:r>
    </w:p>
    <w:p w14:paraId="2E47EEFE" w14:textId="4698B12B" w:rsidR="002C7457" w:rsidRDefault="00E303DF">
      <w:r>
        <w:rPr>
          <w:b/>
        </w:rPr>
        <w:t>Objetivos:</w:t>
      </w:r>
      <w:r>
        <w:t xml:space="preserve"> </w:t>
      </w:r>
      <w:r w:rsidR="004C7C24">
        <w:t>c</w:t>
      </w:r>
      <w:r>
        <w:t>ompreender a estrutura científica formal como maneira de comunicação acadêmica própria de cada área de conhecimento; desenvolver habilidades e competências específicas necessárias para o desempenho na vida acadêmica e profissional; desenvolvimento do raciocínio lógico, análise, síntese e construção de textos científicos; leitura crítica, análise e produção de textos argumentativos no desenvolvimento da produção científica; domínio das normas da ABNT e utilização na construção do conhecimento científico.</w:t>
      </w:r>
    </w:p>
    <w:p w14:paraId="18A85DCB" w14:textId="6AD1A2F3" w:rsidR="002C7457" w:rsidRDefault="00E303DF">
      <w:pPr>
        <w:rPr>
          <w:b/>
        </w:rPr>
      </w:pPr>
      <w:r>
        <w:rPr>
          <w:b/>
        </w:rPr>
        <w:t>Ementa:</w:t>
      </w:r>
      <w:r>
        <w:t xml:space="preserve"> Tipos de conhecimentos. O processo de pesquisa científica e suas classificações. Fundamentos da Metodologia Científica. Métodos e Técnicas de Pesquisa. A comunicação científica. Ética em pesquisa. Base de dados científicos. Planejamento e elaboração de Pesquisa. Organização de trabalho científico (Artigo Científico, Monografias e Relatórios Técnicos – Científicos). Referências e Citações. Desenvolvimento do projeto de pesquisa.</w:t>
      </w:r>
    </w:p>
    <w:p w14:paraId="0E22EE38" w14:textId="77777777" w:rsidR="002C7457" w:rsidRDefault="00E303DF">
      <w:pPr>
        <w:rPr>
          <w:highlight w:val="white"/>
        </w:rPr>
      </w:pPr>
      <w:r>
        <w:rPr>
          <w:b/>
          <w:highlight w:val="white"/>
        </w:rPr>
        <w:t>Bibliografia Base</w:t>
      </w:r>
      <w:r>
        <w:rPr>
          <w:highlight w:val="white"/>
        </w:rPr>
        <w:t>:</w:t>
      </w:r>
    </w:p>
    <w:p w14:paraId="0A370DE2" w14:textId="098D3DC6" w:rsidR="002C7457" w:rsidRPr="00854EE5" w:rsidRDefault="00E303DF">
      <w:pPr>
        <w:numPr>
          <w:ilvl w:val="0"/>
          <w:numId w:val="4"/>
        </w:numPr>
        <w:pBdr>
          <w:top w:val="nil"/>
          <w:left w:val="nil"/>
          <w:bottom w:val="nil"/>
          <w:right w:val="nil"/>
          <w:between w:val="nil"/>
        </w:pBdr>
      </w:pPr>
      <w:r>
        <w:rPr>
          <w:color w:val="000000"/>
        </w:rPr>
        <w:t xml:space="preserve">BARROS, Aidil Jesus da Silveira; LEHFELD, Neide Aparecida de Souza. </w:t>
      </w:r>
      <w:r>
        <w:rPr>
          <w:b/>
          <w:color w:val="000000"/>
        </w:rPr>
        <w:t xml:space="preserve">Fundamentos de Metodologia Científica. </w:t>
      </w:r>
      <w:r w:rsidR="004C7C24">
        <w:rPr>
          <w:bCs/>
          <w:color w:val="000000"/>
        </w:rPr>
        <w:t xml:space="preserve">3ª ed. </w:t>
      </w:r>
      <w:r>
        <w:rPr>
          <w:color w:val="000000"/>
        </w:rPr>
        <w:t>São Paulo: Pearson, 2019</w:t>
      </w:r>
      <w:r w:rsidR="004C7C24">
        <w:rPr>
          <w:color w:val="000000"/>
        </w:rPr>
        <w:t>.</w:t>
      </w:r>
      <w:r>
        <w:rPr>
          <w:color w:val="000000"/>
        </w:rPr>
        <w:t>, 3ª edição.</w:t>
      </w:r>
    </w:p>
    <w:p w14:paraId="31102E33" w14:textId="4CC66691" w:rsidR="004C7C24" w:rsidRPr="00854EE5" w:rsidRDefault="004C7C24" w:rsidP="004C7C24">
      <w:pPr>
        <w:numPr>
          <w:ilvl w:val="0"/>
          <w:numId w:val="4"/>
        </w:numPr>
        <w:pBdr>
          <w:top w:val="nil"/>
          <w:left w:val="nil"/>
          <w:bottom w:val="nil"/>
          <w:right w:val="nil"/>
          <w:between w:val="nil"/>
        </w:pBdr>
      </w:pPr>
      <w:r>
        <w:rPr>
          <w:color w:val="000000"/>
        </w:rPr>
        <w:t xml:space="preserve">CERVO, Amado Luis; BERVIAN, Pedro Alcino; SILVA, Roberto da. </w:t>
      </w:r>
      <w:r>
        <w:rPr>
          <w:b/>
          <w:color w:val="000000"/>
        </w:rPr>
        <w:t>Metodologia Científica</w:t>
      </w:r>
      <w:r>
        <w:rPr>
          <w:color w:val="000000"/>
        </w:rPr>
        <w:t>. 6ª ed. São Paulo: Pearson, 2013.</w:t>
      </w:r>
    </w:p>
    <w:p w14:paraId="72599E9E" w14:textId="060C9CD8" w:rsidR="004C7C24" w:rsidRPr="00854EE5" w:rsidRDefault="004C7C24" w:rsidP="004C7C24">
      <w:pPr>
        <w:numPr>
          <w:ilvl w:val="0"/>
          <w:numId w:val="4"/>
        </w:numPr>
        <w:pBdr>
          <w:top w:val="nil"/>
          <w:left w:val="nil"/>
          <w:bottom w:val="nil"/>
          <w:right w:val="nil"/>
          <w:between w:val="nil"/>
        </w:pBdr>
        <w:rPr>
          <w:color w:val="000000"/>
          <w:highlight w:val="white"/>
        </w:rPr>
      </w:pPr>
      <w:r>
        <w:rPr>
          <w:color w:val="000000"/>
          <w:highlight w:val="white"/>
        </w:rPr>
        <w:t xml:space="preserve">FLICK, Uwe. </w:t>
      </w:r>
      <w:r>
        <w:rPr>
          <w:b/>
          <w:color w:val="000000"/>
          <w:highlight w:val="white"/>
        </w:rPr>
        <w:t>Introdução à metodologia da pesquisa:</w:t>
      </w:r>
      <w:r>
        <w:rPr>
          <w:color w:val="000000"/>
          <w:highlight w:val="white"/>
        </w:rPr>
        <w:t xml:space="preserve"> um guia para iniciantes. Porto Alegre: Penso, 2013.</w:t>
      </w:r>
    </w:p>
    <w:p w14:paraId="7D1C5D02" w14:textId="0A878B1C" w:rsidR="002C7457" w:rsidRDefault="00E303DF">
      <w:pPr>
        <w:numPr>
          <w:ilvl w:val="0"/>
          <w:numId w:val="4"/>
        </w:numPr>
        <w:pBdr>
          <w:top w:val="nil"/>
          <w:left w:val="nil"/>
          <w:bottom w:val="nil"/>
          <w:right w:val="nil"/>
          <w:between w:val="nil"/>
        </w:pBdr>
      </w:pPr>
      <w:r>
        <w:rPr>
          <w:color w:val="000000"/>
        </w:rPr>
        <w:t xml:space="preserve">GIBBS, Graham. </w:t>
      </w:r>
      <w:r>
        <w:rPr>
          <w:b/>
          <w:color w:val="000000"/>
        </w:rPr>
        <w:t>Análise de dados qualitativos</w:t>
      </w:r>
      <w:r>
        <w:rPr>
          <w:color w:val="000000"/>
        </w:rPr>
        <w:t>. Porto Alegre: Artmed, 2009. (Coleção Pesquisa Qualitativa). ISBN 9788536321332.</w:t>
      </w:r>
    </w:p>
    <w:p w14:paraId="7430202D" w14:textId="77777777" w:rsidR="002C7457" w:rsidRDefault="00E303DF">
      <w:pPr>
        <w:rPr>
          <w:highlight w:val="white"/>
        </w:rPr>
      </w:pPr>
      <w:r>
        <w:rPr>
          <w:b/>
          <w:highlight w:val="white"/>
        </w:rPr>
        <w:t>Bibliografia Complementar</w:t>
      </w:r>
      <w:r>
        <w:rPr>
          <w:highlight w:val="white"/>
        </w:rPr>
        <w:t>:</w:t>
      </w:r>
    </w:p>
    <w:p w14:paraId="754F625E" w14:textId="298EE5E6" w:rsidR="002C7457" w:rsidRDefault="00E303DF">
      <w:pPr>
        <w:numPr>
          <w:ilvl w:val="0"/>
          <w:numId w:val="7"/>
        </w:numPr>
        <w:pBdr>
          <w:top w:val="nil"/>
          <w:left w:val="nil"/>
          <w:bottom w:val="nil"/>
          <w:right w:val="nil"/>
          <w:between w:val="nil"/>
        </w:pBdr>
      </w:pPr>
      <w:r>
        <w:rPr>
          <w:color w:val="000000"/>
        </w:rPr>
        <w:t xml:space="preserve">ANGROSINO, M. </w:t>
      </w:r>
      <w:r>
        <w:rPr>
          <w:b/>
          <w:color w:val="000000"/>
        </w:rPr>
        <w:t>Etnografia e observação participante</w:t>
      </w:r>
      <w:r>
        <w:rPr>
          <w:color w:val="000000"/>
        </w:rPr>
        <w:t>. Porto Alegre: Artmed, 2009. (Coleção Pesquisa Qualitativa). ISBN 9788536321387.</w:t>
      </w:r>
    </w:p>
    <w:p w14:paraId="017DB274" w14:textId="7C58D113" w:rsidR="002C7457" w:rsidRDefault="00E303DF">
      <w:pPr>
        <w:numPr>
          <w:ilvl w:val="0"/>
          <w:numId w:val="7"/>
        </w:numPr>
        <w:pBdr>
          <w:top w:val="nil"/>
          <w:left w:val="nil"/>
          <w:bottom w:val="nil"/>
          <w:right w:val="nil"/>
          <w:between w:val="nil"/>
        </w:pBdr>
        <w:rPr>
          <w:color w:val="000000"/>
          <w:highlight w:val="white"/>
        </w:rPr>
      </w:pPr>
      <w:r>
        <w:rPr>
          <w:color w:val="000000"/>
          <w:highlight w:val="white"/>
        </w:rPr>
        <w:t xml:space="preserve">CRESWELL, J. W. </w:t>
      </w:r>
      <w:r>
        <w:rPr>
          <w:b/>
          <w:color w:val="000000"/>
          <w:highlight w:val="white"/>
        </w:rPr>
        <w:t xml:space="preserve">Projeto de Pesquisa: </w:t>
      </w:r>
      <w:r>
        <w:rPr>
          <w:color w:val="000000"/>
          <w:highlight w:val="white"/>
        </w:rPr>
        <w:t xml:space="preserve">Métodos qualitativo, quantitativo e misto. </w:t>
      </w:r>
      <w:r w:rsidR="004C7C24">
        <w:rPr>
          <w:color w:val="000000"/>
          <w:highlight w:val="white"/>
        </w:rPr>
        <w:t xml:space="preserve">3ª ed. </w:t>
      </w:r>
      <w:r>
        <w:rPr>
          <w:color w:val="000000"/>
          <w:highlight w:val="white"/>
        </w:rPr>
        <w:t>Porto Alegre: Artmed</w:t>
      </w:r>
      <w:r w:rsidR="004C7C24">
        <w:rPr>
          <w:color w:val="000000"/>
          <w:highlight w:val="white"/>
        </w:rPr>
        <w:t xml:space="preserve">, </w:t>
      </w:r>
      <w:r>
        <w:rPr>
          <w:color w:val="000000"/>
          <w:highlight w:val="white"/>
        </w:rPr>
        <w:t>2010.</w:t>
      </w:r>
    </w:p>
    <w:p w14:paraId="4E33BAD2" w14:textId="77777777" w:rsidR="002C7457" w:rsidRDefault="00E303DF">
      <w:pPr>
        <w:numPr>
          <w:ilvl w:val="0"/>
          <w:numId w:val="7"/>
        </w:numPr>
        <w:pBdr>
          <w:top w:val="nil"/>
          <w:left w:val="nil"/>
          <w:bottom w:val="nil"/>
          <w:right w:val="nil"/>
          <w:between w:val="nil"/>
        </w:pBdr>
        <w:rPr>
          <w:color w:val="000000"/>
          <w:highlight w:val="white"/>
        </w:rPr>
      </w:pPr>
      <w:r>
        <w:rPr>
          <w:color w:val="000000"/>
          <w:highlight w:val="white"/>
        </w:rPr>
        <w:t xml:space="preserve">LARSON, Ron; FARBER, Betsy. </w:t>
      </w:r>
      <w:r>
        <w:rPr>
          <w:b/>
          <w:color w:val="000000"/>
          <w:highlight w:val="white"/>
        </w:rPr>
        <w:t>Estatística aplicada</w:t>
      </w:r>
      <w:r>
        <w:rPr>
          <w:color w:val="000000"/>
          <w:highlight w:val="white"/>
        </w:rPr>
        <w:t>. São Paulo: Pearson Education do Brasil, 2015.</w:t>
      </w:r>
    </w:p>
    <w:p w14:paraId="3192EA59" w14:textId="6E791B50" w:rsidR="002C7457" w:rsidRDefault="00E303DF">
      <w:pPr>
        <w:numPr>
          <w:ilvl w:val="0"/>
          <w:numId w:val="7"/>
        </w:numPr>
        <w:pBdr>
          <w:top w:val="nil"/>
          <w:left w:val="nil"/>
          <w:bottom w:val="nil"/>
          <w:right w:val="nil"/>
          <w:between w:val="nil"/>
        </w:pBdr>
        <w:rPr>
          <w:color w:val="000000"/>
          <w:highlight w:val="white"/>
        </w:rPr>
      </w:pPr>
      <w:r w:rsidRPr="00E303DF">
        <w:rPr>
          <w:color w:val="000000"/>
          <w:highlight w:val="white"/>
          <w:lang w:val="en-US"/>
        </w:rPr>
        <w:t xml:space="preserve">SPIEGEL, Murray R.; SCHILLER, John J.; SRINIVASAN, R. Alu. </w:t>
      </w:r>
      <w:r>
        <w:rPr>
          <w:b/>
          <w:color w:val="000000"/>
          <w:highlight w:val="white"/>
        </w:rPr>
        <w:t>Probabilidade e estatística</w:t>
      </w:r>
      <w:r>
        <w:rPr>
          <w:color w:val="000000"/>
          <w:highlight w:val="white"/>
        </w:rPr>
        <w:t>. 3</w:t>
      </w:r>
      <w:r w:rsidR="004C7C24">
        <w:rPr>
          <w:color w:val="000000"/>
          <w:highlight w:val="white"/>
        </w:rPr>
        <w:t xml:space="preserve">ª </w:t>
      </w:r>
      <w:r>
        <w:rPr>
          <w:color w:val="000000"/>
          <w:highlight w:val="white"/>
        </w:rPr>
        <w:t>ed. Porto Alegre: Bookman, 2013.</w:t>
      </w:r>
    </w:p>
    <w:p w14:paraId="6C353863" w14:textId="77777777" w:rsidR="002C7457" w:rsidRDefault="00E303DF">
      <w:pPr>
        <w:pStyle w:val="Ttulo2"/>
        <w:numPr>
          <w:ilvl w:val="1"/>
          <w:numId w:val="27"/>
        </w:numPr>
      </w:pPr>
      <w:bookmarkStart w:id="62" w:name="_1rvwp1q" w:colFirst="0" w:colLast="0"/>
      <w:bookmarkEnd w:id="62"/>
      <w:r>
        <w:t>Algoritmos e Programação de Computadores I</w:t>
      </w:r>
    </w:p>
    <w:p w14:paraId="50C128EC" w14:textId="3719BB7B" w:rsidR="002C7457" w:rsidRDefault="00E303DF">
      <w:r>
        <w:rPr>
          <w:b/>
        </w:rPr>
        <w:t>Carga horária</w:t>
      </w:r>
      <w:r>
        <w:t xml:space="preserve">: </w:t>
      </w:r>
      <w:r w:rsidR="004C7C24">
        <w:t>80 horas.</w:t>
      </w:r>
    </w:p>
    <w:p w14:paraId="1D4BC26C" w14:textId="713A3B6B" w:rsidR="002C7457" w:rsidRDefault="00E303DF">
      <w:r>
        <w:rPr>
          <w:b/>
        </w:rPr>
        <w:lastRenderedPageBreak/>
        <w:t>Objetivos:</w:t>
      </w:r>
      <w:r>
        <w:t xml:space="preserve"> </w:t>
      </w:r>
      <w:r w:rsidR="004C7C24">
        <w:t xml:space="preserve">compreender </w:t>
      </w:r>
      <w:r>
        <w:t>conceitos básicos de programação e descrever algoritmos para resolver problemas utilizando a linguagem de programação Python, incluindo depuração e testes automatizados básicos.</w:t>
      </w:r>
    </w:p>
    <w:p w14:paraId="7E6E7728" w14:textId="52E6C711" w:rsidR="002C7457" w:rsidRDefault="00E303DF">
      <w:pPr>
        <w:rPr>
          <w:b/>
        </w:rPr>
      </w:pPr>
      <w:r>
        <w:rPr>
          <w:b/>
        </w:rPr>
        <w:t xml:space="preserve">Ementa: </w:t>
      </w:r>
      <w:r>
        <w:t>Algoritmos: caracterização, notação, estruturas básicas. Conceitos de linguagens algorítmicas: expressões</w:t>
      </w:r>
      <w:r w:rsidR="004C7C24">
        <w:t xml:space="preserve">. Comandos </w:t>
      </w:r>
      <w:r>
        <w:t>sequenciais, seletivos e repetitivos</w:t>
      </w:r>
      <w:r w:rsidR="004C7C24">
        <w:t>. Entrada</w:t>
      </w:r>
      <w:r>
        <w:t>/saída</w:t>
      </w:r>
      <w:r w:rsidR="004C7C24">
        <w:t>. Variáveis. Constantes. Listas</w:t>
      </w:r>
      <w:r>
        <w:t>, vetores (listas em Python), matrizes, strings</w:t>
      </w:r>
      <w:r w:rsidR="004C7C24">
        <w:t>. F</w:t>
      </w:r>
      <w:r>
        <w:t>unções</w:t>
      </w:r>
      <w:r w:rsidR="004C7C24">
        <w:t>. E</w:t>
      </w:r>
      <w:r>
        <w:t>scopo de variáveis</w:t>
      </w:r>
      <w:r w:rsidR="004C7C24">
        <w:t xml:space="preserve">. </w:t>
      </w:r>
      <w:r>
        <w:t>Desenvolvimento, depuração, noções de testes automatizados e documentação de programas utilizando linguagem Python.</w:t>
      </w:r>
    </w:p>
    <w:p w14:paraId="6EDE3622" w14:textId="77777777" w:rsidR="002C7457" w:rsidRDefault="00E303DF">
      <w:pPr>
        <w:rPr>
          <w:highlight w:val="white"/>
        </w:rPr>
      </w:pPr>
      <w:r>
        <w:rPr>
          <w:b/>
          <w:highlight w:val="white"/>
        </w:rPr>
        <w:t>Bibliografia Base</w:t>
      </w:r>
      <w:r>
        <w:rPr>
          <w:highlight w:val="white"/>
        </w:rPr>
        <w:t>:</w:t>
      </w:r>
    </w:p>
    <w:p w14:paraId="5DCFB940" w14:textId="78A4EE47" w:rsidR="002C7457" w:rsidRDefault="00E303DF">
      <w:pPr>
        <w:numPr>
          <w:ilvl w:val="0"/>
          <w:numId w:val="10"/>
        </w:numPr>
        <w:pBdr>
          <w:top w:val="nil"/>
          <w:left w:val="nil"/>
          <w:bottom w:val="nil"/>
          <w:right w:val="nil"/>
          <w:between w:val="nil"/>
        </w:pBdr>
      </w:pPr>
      <w:r>
        <w:rPr>
          <w:color w:val="000000"/>
        </w:rPr>
        <w:t xml:space="preserve">PERKOVIC, Ljubomir. </w:t>
      </w:r>
      <w:r w:rsidRPr="00854EE5">
        <w:rPr>
          <w:b/>
          <w:bCs/>
          <w:color w:val="000000"/>
        </w:rPr>
        <w:t>Introdução à Computação Usando Python</w:t>
      </w:r>
      <w:r w:rsidR="00F06D9C">
        <w:rPr>
          <w:color w:val="000000"/>
        </w:rPr>
        <w:t>:</w:t>
      </w:r>
      <w:r>
        <w:rPr>
          <w:color w:val="000000"/>
        </w:rPr>
        <w:t xml:space="preserve"> </w:t>
      </w:r>
      <w:r w:rsidR="00F06D9C">
        <w:rPr>
          <w:color w:val="000000"/>
        </w:rPr>
        <w:t xml:space="preserve">um foco </w:t>
      </w:r>
      <w:r>
        <w:rPr>
          <w:color w:val="000000"/>
        </w:rPr>
        <w:t xml:space="preserve">no </w:t>
      </w:r>
      <w:r w:rsidR="00F06D9C">
        <w:rPr>
          <w:color w:val="000000"/>
        </w:rPr>
        <w:t xml:space="preserve">desenvolvimento </w:t>
      </w:r>
      <w:r>
        <w:rPr>
          <w:color w:val="000000"/>
        </w:rPr>
        <w:t xml:space="preserve">de </w:t>
      </w:r>
      <w:r w:rsidR="00F06D9C">
        <w:rPr>
          <w:color w:val="000000"/>
        </w:rPr>
        <w:t>aplicações</w:t>
      </w:r>
      <w:r>
        <w:rPr>
          <w:color w:val="000000"/>
        </w:rPr>
        <w:t>. 1</w:t>
      </w:r>
      <w:r w:rsidR="00F06D9C">
        <w:rPr>
          <w:color w:val="000000"/>
        </w:rPr>
        <w:t>ª</w:t>
      </w:r>
      <w:r>
        <w:rPr>
          <w:color w:val="000000"/>
        </w:rPr>
        <w:t xml:space="preserve"> ed. </w:t>
      </w:r>
      <w:r w:rsidR="00F06D9C">
        <w:rPr>
          <w:color w:val="000000"/>
        </w:rPr>
        <w:t xml:space="preserve">[s.i.]: </w:t>
      </w:r>
      <w:r>
        <w:rPr>
          <w:color w:val="000000"/>
        </w:rPr>
        <w:t>LTC</w:t>
      </w:r>
      <w:r w:rsidR="00F06D9C">
        <w:rPr>
          <w:color w:val="000000"/>
        </w:rPr>
        <w:t>,</w:t>
      </w:r>
      <w:r>
        <w:rPr>
          <w:color w:val="000000"/>
        </w:rPr>
        <w:t xml:space="preserve"> 2016.</w:t>
      </w:r>
    </w:p>
    <w:p w14:paraId="0502B2AE" w14:textId="15DE004A" w:rsidR="002C7457" w:rsidRDefault="00F06D9C">
      <w:pPr>
        <w:numPr>
          <w:ilvl w:val="0"/>
          <w:numId w:val="10"/>
        </w:numPr>
        <w:pBdr>
          <w:top w:val="nil"/>
          <w:left w:val="nil"/>
          <w:bottom w:val="nil"/>
          <w:right w:val="nil"/>
          <w:between w:val="nil"/>
        </w:pBdr>
        <w:rPr>
          <w:color w:val="000000"/>
          <w:highlight w:val="white"/>
        </w:rPr>
      </w:pPr>
      <w:r>
        <w:rPr>
          <w:color w:val="000000"/>
          <w:highlight w:val="white"/>
        </w:rPr>
        <w:t>MILLER</w:t>
      </w:r>
      <w:r w:rsidR="00E303DF">
        <w:rPr>
          <w:color w:val="000000"/>
          <w:highlight w:val="white"/>
        </w:rPr>
        <w:t xml:space="preserve">, Brad; </w:t>
      </w:r>
      <w:r>
        <w:rPr>
          <w:color w:val="000000"/>
          <w:highlight w:val="white"/>
        </w:rPr>
        <w:t>RANUM</w:t>
      </w:r>
      <w:r w:rsidR="00E303DF">
        <w:rPr>
          <w:color w:val="000000"/>
          <w:highlight w:val="white"/>
        </w:rPr>
        <w:t xml:space="preserve">, David. </w:t>
      </w:r>
      <w:r w:rsidR="00E303DF" w:rsidRPr="00854EE5">
        <w:rPr>
          <w:b/>
          <w:bCs/>
          <w:color w:val="000000"/>
          <w:highlight w:val="white"/>
        </w:rPr>
        <w:t>Como Pensar como um Cientista da Computação</w:t>
      </w:r>
      <w:r w:rsidR="00E303DF">
        <w:rPr>
          <w:color w:val="000000"/>
          <w:highlight w:val="white"/>
        </w:rPr>
        <w:t xml:space="preserve">. 2019. Disponível em: </w:t>
      </w:r>
      <w:r>
        <w:rPr>
          <w:color w:val="000000"/>
        </w:rPr>
        <w:t>&lt;</w:t>
      </w:r>
      <w:r w:rsidR="00E303DF">
        <w:rPr>
          <w:color w:val="000000"/>
        </w:rPr>
        <w:t>https://panda.ime.usp.br/pensepy/static/pensepy/index.html</w:t>
      </w:r>
      <w:r>
        <w:rPr>
          <w:color w:val="000000"/>
        </w:rPr>
        <w:t>&gt;.</w:t>
      </w:r>
    </w:p>
    <w:p w14:paraId="538D7C4D" w14:textId="77777777" w:rsidR="002C7457" w:rsidRDefault="00E303DF">
      <w:pPr>
        <w:rPr>
          <w:highlight w:val="white"/>
        </w:rPr>
      </w:pPr>
      <w:r>
        <w:rPr>
          <w:b/>
          <w:highlight w:val="white"/>
        </w:rPr>
        <w:t>Bibliografia Complementar</w:t>
      </w:r>
      <w:r>
        <w:rPr>
          <w:highlight w:val="white"/>
        </w:rPr>
        <w:t>:</w:t>
      </w:r>
    </w:p>
    <w:p w14:paraId="75E66D90" w14:textId="6A561A98" w:rsidR="002C7457" w:rsidRDefault="00E303DF">
      <w:pPr>
        <w:numPr>
          <w:ilvl w:val="0"/>
          <w:numId w:val="13"/>
        </w:numPr>
        <w:pBdr>
          <w:top w:val="nil"/>
          <w:left w:val="nil"/>
          <w:bottom w:val="nil"/>
          <w:right w:val="nil"/>
          <w:between w:val="nil"/>
        </w:pBdr>
        <w:rPr>
          <w:color w:val="000000"/>
          <w:highlight w:val="white"/>
        </w:rPr>
      </w:pPr>
      <w:r w:rsidRPr="00E303DF">
        <w:rPr>
          <w:color w:val="000000"/>
          <w:highlight w:val="white"/>
          <w:lang w:val="en-US"/>
        </w:rPr>
        <w:t xml:space="preserve">FREEMAN, Eric. </w:t>
      </w:r>
      <w:r w:rsidRPr="00854EE5">
        <w:rPr>
          <w:b/>
          <w:bCs/>
          <w:color w:val="000000"/>
          <w:highlight w:val="white"/>
          <w:lang w:val="en-US"/>
        </w:rPr>
        <w:t>Use a Cabeça!</w:t>
      </w:r>
      <w:r w:rsidRPr="00E303DF">
        <w:rPr>
          <w:color w:val="000000"/>
          <w:highlight w:val="white"/>
          <w:lang w:val="en-US"/>
        </w:rPr>
        <w:t xml:space="preserve"> </w:t>
      </w:r>
      <w:r>
        <w:rPr>
          <w:color w:val="000000"/>
          <w:highlight w:val="white"/>
        </w:rPr>
        <w:t>Aprenda Programar. 1</w:t>
      </w:r>
      <w:r w:rsidR="0041303E">
        <w:rPr>
          <w:color w:val="000000"/>
          <w:highlight w:val="white"/>
        </w:rPr>
        <w:t>ª</w:t>
      </w:r>
      <w:r>
        <w:rPr>
          <w:color w:val="000000"/>
          <w:highlight w:val="white"/>
        </w:rPr>
        <w:t xml:space="preserve"> ed. </w:t>
      </w:r>
      <w:r w:rsidR="0041303E">
        <w:rPr>
          <w:color w:val="000000"/>
          <w:highlight w:val="white"/>
        </w:rPr>
        <w:t xml:space="preserve">[s.i.]: </w:t>
      </w:r>
      <w:r>
        <w:rPr>
          <w:color w:val="000000"/>
          <w:highlight w:val="white"/>
        </w:rPr>
        <w:t>Alta Books</w:t>
      </w:r>
      <w:r w:rsidR="0041303E">
        <w:rPr>
          <w:color w:val="000000"/>
          <w:highlight w:val="white"/>
        </w:rPr>
        <w:t>,</w:t>
      </w:r>
      <w:r>
        <w:rPr>
          <w:color w:val="000000"/>
          <w:highlight w:val="white"/>
        </w:rPr>
        <w:t xml:space="preserve"> 2019.</w:t>
      </w:r>
    </w:p>
    <w:p w14:paraId="2406141E" w14:textId="04471C5A" w:rsidR="002C7457" w:rsidRDefault="00E303DF">
      <w:pPr>
        <w:numPr>
          <w:ilvl w:val="0"/>
          <w:numId w:val="13"/>
        </w:numPr>
        <w:pBdr>
          <w:top w:val="nil"/>
          <w:left w:val="nil"/>
          <w:bottom w:val="nil"/>
          <w:right w:val="nil"/>
          <w:between w:val="nil"/>
        </w:pBdr>
        <w:rPr>
          <w:color w:val="000000"/>
          <w:highlight w:val="white"/>
        </w:rPr>
      </w:pPr>
      <w:r>
        <w:rPr>
          <w:color w:val="000000"/>
          <w:highlight w:val="white"/>
        </w:rPr>
        <w:t xml:space="preserve">DOWNEY, Allen. </w:t>
      </w:r>
      <w:r w:rsidRPr="00854EE5">
        <w:rPr>
          <w:b/>
          <w:bCs/>
          <w:color w:val="000000"/>
          <w:highlight w:val="white"/>
        </w:rPr>
        <w:t>Pense Python:</w:t>
      </w:r>
      <w:r>
        <w:rPr>
          <w:color w:val="000000"/>
          <w:highlight w:val="white"/>
        </w:rPr>
        <w:t xml:space="preserve"> pense como um Cientista da Computação. 1</w:t>
      </w:r>
      <w:r w:rsidR="0041303E">
        <w:rPr>
          <w:color w:val="000000"/>
          <w:highlight w:val="white"/>
        </w:rPr>
        <w:t>ª</w:t>
      </w:r>
      <w:r>
        <w:rPr>
          <w:color w:val="000000"/>
          <w:highlight w:val="white"/>
        </w:rPr>
        <w:t xml:space="preserve"> ed. </w:t>
      </w:r>
      <w:r w:rsidR="0041303E">
        <w:rPr>
          <w:color w:val="000000"/>
          <w:highlight w:val="white"/>
        </w:rPr>
        <w:t xml:space="preserve">[s.i.]: </w:t>
      </w:r>
      <w:r>
        <w:rPr>
          <w:color w:val="000000"/>
          <w:highlight w:val="white"/>
        </w:rPr>
        <w:t>Novatec</w:t>
      </w:r>
      <w:r w:rsidR="0041303E">
        <w:rPr>
          <w:color w:val="000000"/>
          <w:highlight w:val="white"/>
        </w:rPr>
        <w:t>,</w:t>
      </w:r>
      <w:r>
        <w:rPr>
          <w:color w:val="000000"/>
          <w:highlight w:val="white"/>
        </w:rPr>
        <w:t xml:space="preserve"> 2016.</w:t>
      </w:r>
    </w:p>
    <w:p w14:paraId="183E7E78" w14:textId="37176816" w:rsidR="002C7457" w:rsidRDefault="0041303E">
      <w:pPr>
        <w:numPr>
          <w:ilvl w:val="0"/>
          <w:numId w:val="13"/>
        </w:numPr>
        <w:pBdr>
          <w:top w:val="nil"/>
          <w:left w:val="nil"/>
          <w:bottom w:val="nil"/>
          <w:right w:val="nil"/>
          <w:between w:val="nil"/>
        </w:pBdr>
      </w:pPr>
      <w:r>
        <w:rPr>
          <w:color w:val="000000"/>
          <w:highlight w:val="white"/>
        </w:rPr>
        <w:t>KON</w:t>
      </w:r>
      <w:r w:rsidR="00E303DF">
        <w:rPr>
          <w:color w:val="000000"/>
          <w:highlight w:val="white"/>
        </w:rPr>
        <w:t xml:space="preserve">, Fabio. Introdução à Ciência da Computação em Python. </w:t>
      </w:r>
      <w:r w:rsidR="00E303DF" w:rsidRPr="00854EE5">
        <w:rPr>
          <w:b/>
          <w:bCs/>
          <w:color w:val="000000"/>
          <w:highlight w:val="white"/>
        </w:rPr>
        <w:t>Coursera</w:t>
      </w:r>
      <w:r w:rsidR="00E303DF">
        <w:rPr>
          <w:color w:val="000000"/>
          <w:highlight w:val="white"/>
        </w:rPr>
        <w:t xml:space="preserve">. 2019. Disponível online em: </w:t>
      </w:r>
      <w:r>
        <w:rPr>
          <w:color w:val="000000"/>
        </w:rPr>
        <w:t>&lt;</w:t>
      </w:r>
      <w:r w:rsidR="00E303DF">
        <w:rPr>
          <w:color w:val="000000"/>
        </w:rPr>
        <w:t>https://www.coursera.org/learn/ciencia-computacao-python-conceitos</w:t>
      </w:r>
      <w:r>
        <w:rPr>
          <w:color w:val="000000"/>
        </w:rPr>
        <w:t>&gt;.</w:t>
      </w:r>
    </w:p>
    <w:p w14:paraId="30868495" w14:textId="77777777" w:rsidR="002C7457" w:rsidRDefault="00E303DF">
      <w:pPr>
        <w:pStyle w:val="Ttulo2"/>
        <w:numPr>
          <w:ilvl w:val="1"/>
          <w:numId w:val="27"/>
        </w:numPr>
      </w:pPr>
      <w:bookmarkStart w:id="63" w:name="_4bvk7pj" w:colFirst="0" w:colLast="0"/>
      <w:bookmarkEnd w:id="63"/>
      <w:r>
        <w:t>Cálculo I</w:t>
      </w:r>
    </w:p>
    <w:p w14:paraId="33990A71" w14:textId="1800E119" w:rsidR="002C7457" w:rsidRDefault="00E303DF">
      <w:r>
        <w:rPr>
          <w:b/>
        </w:rPr>
        <w:t>Carga horária</w:t>
      </w:r>
      <w:r>
        <w:t>: 80</w:t>
      </w:r>
      <w:r w:rsidR="0041303E">
        <w:t xml:space="preserve"> horas.</w:t>
      </w:r>
    </w:p>
    <w:p w14:paraId="11326161" w14:textId="4F1B07BC" w:rsidR="002C7457" w:rsidRDefault="00E303DF">
      <w:r>
        <w:rPr>
          <w:b/>
        </w:rPr>
        <w:t>Objetivos:</w:t>
      </w:r>
      <w:r>
        <w:t xml:space="preserve"> </w:t>
      </w:r>
      <w:r w:rsidR="0041303E">
        <w:t xml:space="preserve">desenvolver </w:t>
      </w:r>
      <w:r>
        <w:t>os conceitos e apontar aplicações do Cálculo Diferencial e Integral de funções de uma variável real</w:t>
      </w:r>
      <w:r w:rsidR="0041303E">
        <w:t>.</w:t>
      </w:r>
      <w:r>
        <w:t xml:space="preserve"> Estimular a análise em torno da validade, veracidade e unicidade ou não de determinados modelos matemáticos e suas possíveis aplicações</w:t>
      </w:r>
      <w:r w:rsidR="0041303E">
        <w:t>.</w:t>
      </w:r>
      <w:r>
        <w:t xml:space="preserve"> Promover o raciocínio matemático para procedimentos específicos de Cálculo e refletir sobre possíveis generalizações</w:t>
      </w:r>
      <w:r w:rsidR="0041303E">
        <w:t>.</w:t>
      </w:r>
      <w:r>
        <w:t xml:space="preserve"> Entender as noções de infinitésimos e infinitos.</w:t>
      </w:r>
    </w:p>
    <w:p w14:paraId="54CE6EEC" w14:textId="25F0D773" w:rsidR="002C7457" w:rsidRPr="00854EE5" w:rsidRDefault="00E303DF">
      <w:pPr>
        <w:rPr>
          <w:highlight w:val="white"/>
        </w:rPr>
      </w:pPr>
      <w:r>
        <w:rPr>
          <w:b/>
        </w:rPr>
        <w:t xml:space="preserve">Ementa: </w:t>
      </w:r>
      <w:r>
        <w:rPr>
          <w:highlight w:val="white"/>
        </w:rPr>
        <w:t xml:space="preserve">Introdução: </w:t>
      </w:r>
      <w:r w:rsidR="0041303E">
        <w:rPr>
          <w:highlight w:val="white"/>
        </w:rPr>
        <w:t>o q</w:t>
      </w:r>
      <w:r>
        <w:rPr>
          <w:highlight w:val="white"/>
        </w:rPr>
        <w:t>ue é o Cálculo? Funções</w:t>
      </w:r>
      <w:r w:rsidR="00A81857">
        <w:rPr>
          <w:highlight w:val="white"/>
        </w:rPr>
        <w:t xml:space="preserve">: </w:t>
      </w:r>
      <w:r w:rsidR="0041303E">
        <w:rPr>
          <w:highlight w:val="white"/>
        </w:rPr>
        <w:t>n</w:t>
      </w:r>
      <w:r>
        <w:rPr>
          <w:highlight w:val="white"/>
        </w:rPr>
        <w:t xml:space="preserve">oções </w:t>
      </w:r>
      <w:r w:rsidR="0041303E">
        <w:rPr>
          <w:highlight w:val="white"/>
        </w:rPr>
        <w:t>b</w:t>
      </w:r>
      <w:r>
        <w:rPr>
          <w:highlight w:val="white"/>
        </w:rPr>
        <w:t xml:space="preserve">ásicas, </w:t>
      </w:r>
      <w:r w:rsidR="0041303E">
        <w:rPr>
          <w:highlight w:val="white"/>
        </w:rPr>
        <w:t>o</w:t>
      </w:r>
      <w:r>
        <w:rPr>
          <w:highlight w:val="white"/>
        </w:rPr>
        <w:t xml:space="preserve">perações com </w:t>
      </w:r>
      <w:r w:rsidR="0041303E">
        <w:rPr>
          <w:highlight w:val="white"/>
        </w:rPr>
        <w:t>f</w:t>
      </w:r>
      <w:r>
        <w:rPr>
          <w:highlight w:val="white"/>
        </w:rPr>
        <w:t xml:space="preserve">unções, </w:t>
      </w:r>
      <w:r w:rsidR="0041303E">
        <w:rPr>
          <w:highlight w:val="white"/>
        </w:rPr>
        <w:t>c</w:t>
      </w:r>
      <w:r>
        <w:rPr>
          <w:highlight w:val="white"/>
        </w:rPr>
        <w:t xml:space="preserve">onstrução e </w:t>
      </w:r>
      <w:r w:rsidR="0041303E">
        <w:rPr>
          <w:highlight w:val="white"/>
        </w:rPr>
        <w:t>d</w:t>
      </w:r>
      <w:r>
        <w:rPr>
          <w:highlight w:val="white"/>
        </w:rPr>
        <w:t xml:space="preserve">efinição de </w:t>
      </w:r>
      <w:r w:rsidR="0041303E">
        <w:rPr>
          <w:highlight w:val="white"/>
        </w:rPr>
        <w:t>n</w:t>
      </w:r>
      <w:r>
        <w:rPr>
          <w:highlight w:val="white"/>
        </w:rPr>
        <w:t xml:space="preserve">ovas </w:t>
      </w:r>
      <w:r w:rsidR="0041303E">
        <w:rPr>
          <w:highlight w:val="white"/>
        </w:rPr>
        <w:t>f</w:t>
      </w:r>
      <w:r>
        <w:rPr>
          <w:highlight w:val="white"/>
        </w:rPr>
        <w:t>unções</w:t>
      </w:r>
      <w:r w:rsidR="0041303E">
        <w:rPr>
          <w:highlight w:val="white"/>
        </w:rPr>
        <w:t>.</w:t>
      </w:r>
      <w:r>
        <w:rPr>
          <w:highlight w:val="white"/>
        </w:rPr>
        <w:t xml:space="preserve"> Limite</w:t>
      </w:r>
      <w:r w:rsidR="00A81857">
        <w:rPr>
          <w:highlight w:val="white"/>
        </w:rPr>
        <w:t xml:space="preserve">: </w:t>
      </w:r>
      <w:r w:rsidR="0041303E">
        <w:rPr>
          <w:highlight w:val="white"/>
        </w:rPr>
        <w:t>d</w:t>
      </w:r>
      <w:r>
        <w:rPr>
          <w:highlight w:val="white"/>
        </w:rPr>
        <w:t xml:space="preserve">efinição de </w:t>
      </w:r>
      <w:r w:rsidR="0041303E">
        <w:rPr>
          <w:highlight w:val="white"/>
        </w:rPr>
        <w:t>l</w:t>
      </w:r>
      <w:r>
        <w:rPr>
          <w:highlight w:val="white"/>
        </w:rPr>
        <w:t xml:space="preserve">imite, </w:t>
      </w:r>
      <w:r w:rsidR="0041303E">
        <w:rPr>
          <w:highlight w:val="white"/>
        </w:rPr>
        <w:t>c</w:t>
      </w:r>
      <w:r>
        <w:rPr>
          <w:highlight w:val="white"/>
        </w:rPr>
        <w:t xml:space="preserve">álculo de </w:t>
      </w:r>
      <w:r w:rsidR="0041303E">
        <w:rPr>
          <w:highlight w:val="white"/>
        </w:rPr>
        <w:t>l</w:t>
      </w:r>
      <w:r>
        <w:rPr>
          <w:highlight w:val="white"/>
        </w:rPr>
        <w:t xml:space="preserve">imites de </w:t>
      </w:r>
      <w:r w:rsidR="0041303E">
        <w:rPr>
          <w:highlight w:val="white"/>
        </w:rPr>
        <w:t>f</w:t>
      </w:r>
      <w:r>
        <w:rPr>
          <w:highlight w:val="white"/>
        </w:rPr>
        <w:t xml:space="preserve">unções, </w:t>
      </w:r>
      <w:r w:rsidR="0041303E">
        <w:rPr>
          <w:highlight w:val="white"/>
        </w:rPr>
        <w:t>o</w:t>
      </w:r>
      <w:r>
        <w:rPr>
          <w:highlight w:val="white"/>
        </w:rPr>
        <w:t xml:space="preserve">utras </w:t>
      </w:r>
      <w:r w:rsidR="0041303E">
        <w:rPr>
          <w:highlight w:val="white"/>
        </w:rPr>
        <w:t>t</w:t>
      </w:r>
      <w:r>
        <w:rPr>
          <w:highlight w:val="white"/>
        </w:rPr>
        <w:t xml:space="preserve">écnicas de </w:t>
      </w:r>
      <w:r w:rsidR="0041303E">
        <w:rPr>
          <w:highlight w:val="white"/>
        </w:rPr>
        <w:t>c</w:t>
      </w:r>
      <w:r>
        <w:rPr>
          <w:highlight w:val="white"/>
        </w:rPr>
        <w:t xml:space="preserve">álculo de </w:t>
      </w:r>
      <w:r w:rsidR="0041303E">
        <w:rPr>
          <w:highlight w:val="white"/>
        </w:rPr>
        <w:t>l</w:t>
      </w:r>
      <w:r>
        <w:rPr>
          <w:highlight w:val="white"/>
        </w:rPr>
        <w:t xml:space="preserve">imites, </w:t>
      </w:r>
      <w:r w:rsidR="0041303E">
        <w:rPr>
          <w:highlight w:val="white"/>
        </w:rPr>
        <w:t>l</w:t>
      </w:r>
      <w:r>
        <w:rPr>
          <w:highlight w:val="white"/>
        </w:rPr>
        <w:t xml:space="preserve">imites de </w:t>
      </w:r>
      <w:r w:rsidR="0041303E">
        <w:rPr>
          <w:highlight w:val="white"/>
        </w:rPr>
        <w:t>s</w:t>
      </w:r>
      <w:r>
        <w:rPr>
          <w:highlight w:val="white"/>
        </w:rPr>
        <w:t xml:space="preserve">equências, </w:t>
      </w:r>
      <w:r w:rsidR="0041303E">
        <w:rPr>
          <w:highlight w:val="white"/>
        </w:rPr>
        <w:t>s</w:t>
      </w:r>
      <w:r>
        <w:rPr>
          <w:highlight w:val="white"/>
        </w:rPr>
        <w:t xml:space="preserve">omas e </w:t>
      </w:r>
      <w:r w:rsidR="0041303E">
        <w:rPr>
          <w:highlight w:val="white"/>
        </w:rPr>
        <w:t>s</w:t>
      </w:r>
      <w:r>
        <w:rPr>
          <w:highlight w:val="white"/>
        </w:rPr>
        <w:t xml:space="preserve">éries </w:t>
      </w:r>
      <w:r w:rsidR="0041303E">
        <w:rPr>
          <w:highlight w:val="white"/>
        </w:rPr>
        <w:t>n</w:t>
      </w:r>
      <w:r>
        <w:rPr>
          <w:highlight w:val="white"/>
        </w:rPr>
        <w:t>uméricas</w:t>
      </w:r>
      <w:r w:rsidR="0041303E">
        <w:rPr>
          <w:highlight w:val="white"/>
        </w:rPr>
        <w:t>.</w:t>
      </w:r>
      <w:r>
        <w:rPr>
          <w:highlight w:val="white"/>
        </w:rPr>
        <w:t xml:space="preserve"> Continuidade</w:t>
      </w:r>
      <w:r w:rsidR="00A81857">
        <w:rPr>
          <w:highlight w:val="white"/>
        </w:rPr>
        <w:t xml:space="preserve">: </w:t>
      </w:r>
      <w:r w:rsidR="0041303E">
        <w:rPr>
          <w:highlight w:val="white"/>
        </w:rPr>
        <w:t>c</w:t>
      </w:r>
      <w:r>
        <w:rPr>
          <w:highlight w:val="white"/>
        </w:rPr>
        <w:t xml:space="preserve">onceito e </w:t>
      </w:r>
      <w:r w:rsidR="0041303E">
        <w:rPr>
          <w:highlight w:val="white"/>
        </w:rPr>
        <w:t>d</w:t>
      </w:r>
      <w:r>
        <w:rPr>
          <w:highlight w:val="white"/>
        </w:rPr>
        <w:t xml:space="preserve">efinição, </w:t>
      </w:r>
      <w:r w:rsidR="0041303E">
        <w:rPr>
          <w:highlight w:val="white"/>
        </w:rPr>
        <w:t>t</w:t>
      </w:r>
      <w:r>
        <w:rPr>
          <w:highlight w:val="white"/>
        </w:rPr>
        <w:t xml:space="preserve">eoremas </w:t>
      </w:r>
      <w:r w:rsidR="0041303E">
        <w:rPr>
          <w:highlight w:val="white"/>
        </w:rPr>
        <w:t>b</w:t>
      </w:r>
      <w:r>
        <w:rPr>
          <w:highlight w:val="white"/>
        </w:rPr>
        <w:t>ásicos</w:t>
      </w:r>
      <w:r w:rsidR="0041303E">
        <w:rPr>
          <w:highlight w:val="white"/>
        </w:rPr>
        <w:t>.</w:t>
      </w:r>
      <w:r>
        <w:rPr>
          <w:highlight w:val="white"/>
        </w:rPr>
        <w:t xml:space="preserve"> </w:t>
      </w:r>
      <w:r w:rsidR="0041303E">
        <w:rPr>
          <w:highlight w:val="white"/>
        </w:rPr>
        <w:t>Derivada</w:t>
      </w:r>
      <w:r w:rsidR="00A81857">
        <w:rPr>
          <w:highlight w:val="white"/>
        </w:rPr>
        <w:t>:</w:t>
      </w:r>
      <w:r w:rsidR="0041303E">
        <w:rPr>
          <w:highlight w:val="white"/>
        </w:rPr>
        <w:t xml:space="preserve"> definição de derivada e exemplos simples, exemplos da interpretação da derivada como taxa de variação, regras de derivação, derivadas de funções inversas e implícitas, teoremas importantes e interpretação geométrica, aplicações de derivadas, cálculo de máximos e mínimos de uma função, o teorema de </w:t>
      </w:r>
      <w:r w:rsidR="00A81857">
        <w:rPr>
          <w:highlight w:val="white"/>
        </w:rPr>
        <w:t>T</w:t>
      </w:r>
      <w:r w:rsidR="0041303E">
        <w:rPr>
          <w:highlight w:val="white"/>
        </w:rPr>
        <w:t>aylor. Integral</w:t>
      </w:r>
      <w:r w:rsidR="00A81857">
        <w:rPr>
          <w:highlight w:val="white"/>
        </w:rPr>
        <w:t xml:space="preserve">: </w:t>
      </w:r>
      <w:r w:rsidR="0041303E">
        <w:rPr>
          <w:highlight w:val="white"/>
        </w:rPr>
        <w:t xml:space="preserve">definição de integral segundo Riemann, integração de funções elementares, teorema fundamental do cálculo, métodos de integração, cálculo do volume e área de sólidos de revolução, outras aplicações geométricas </w:t>
      </w:r>
      <w:r w:rsidR="00A81857">
        <w:rPr>
          <w:highlight w:val="white"/>
        </w:rPr>
        <w:t>(</w:t>
      </w:r>
      <w:r w:rsidR="0041303E">
        <w:rPr>
          <w:highlight w:val="white"/>
        </w:rPr>
        <w:t>no plano</w:t>
      </w:r>
      <w:r w:rsidR="00A81857">
        <w:rPr>
          <w:highlight w:val="white"/>
        </w:rPr>
        <w:t>)</w:t>
      </w:r>
      <w:r w:rsidR="0041303E">
        <w:rPr>
          <w:highlight w:val="white"/>
        </w:rPr>
        <w:t>, técnicas de integração, integrais impróprias. Aplicações de limites, derivadas e integrais.</w:t>
      </w:r>
    </w:p>
    <w:p w14:paraId="0E8245C7" w14:textId="77777777" w:rsidR="002C7457" w:rsidRDefault="00E303DF">
      <w:pPr>
        <w:rPr>
          <w:highlight w:val="white"/>
        </w:rPr>
      </w:pPr>
      <w:r>
        <w:rPr>
          <w:b/>
          <w:highlight w:val="white"/>
        </w:rPr>
        <w:t>Bibliografia Base</w:t>
      </w:r>
      <w:r>
        <w:rPr>
          <w:highlight w:val="white"/>
        </w:rPr>
        <w:t>:</w:t>
      </w:r>
    </w:p>
    <w:p w14:paraId="36BBA84E" w14:textId="77777777" w:rsidR="002C7457" w:rsidRDefault="00E303DF">
      <w:pPr>
        <w:numPr>
          <w:ilvl w:val="0"/>
          <w:numId w:val="73"/>
        </w:numPr>
        <w:pBdr>
          <w:top w:val="nil"/>
          <w:left w:val="nil"/>
          <w:bottom w:val="nil"/>
          <w:right w:val="nil"/>
          <w:between w:val="nil"/>
        </w:pBdr>
      </w:pPr>
      <w:r>
        <w:rPr>
          <w:color w:val="000000"/>
        </w:rPr>
        <w:t xml:space="preserve">GUIDORIZZI, H. L. </w:t>
      </w:r>
      <w:r w:rsidRPr="00854EE5">
        <w:rPr>
          <w:b/>
          <w:bCs/>
          <w:color w:val="000000"/>
        </w:rPr>
        <w:t>Um curso de cálculo:</w:t>
      </w:r>
      <w:r>
        <w:rPr>
          <w:color w:val="000000"/>
        </w:rPr>
        <w:t xml:space="preserve"> volume 1. Rio de Janeiro: LTC, 2013. 652 p. ISBN 9788521612599.</w:t>
      </w:r>
    </w:p>
    <w:p w14:paraId="583476FA" w14:textId="77777777" w:rsidR="002C7457" w:rsidRDefault="00E303DF">
      <w:pPr>
        <w:numPr>
          <w:ilvl w:val="0"/>
          <w:numId w:val="73"/>
        </w:numPr>
        <w:pBdr>
          <w:top w:val="nil"/>
          <w:left w:val="nil"/>
          <w:bottom w:val="nil"/>
          <w:right w:val="nil"/>
          <w:between w:val="nil"/>
        </w:pBdr>
      </w:pPr>
      <w:r>
        <w:rPr>
          <w:color w:val="000000"/>
        </w:rPr>
        <w:lastRenderedPageBreak/>
        <w:t xml:space="preserve">STEWART, J. </w:t>
      </w:r>
      <w:r w:rsidRPr="00854EE5">
        <w:rPr>
          <w:b/>
          <w:bCs/>
          <w:color w:val="000000"/>
        </w:rPr>
        <w:t>Cálculo:</w:t>
      </w:r>
      <w:r>
        <w:rPr>
          <w:color w:val="000000"/>
        </w:rPr>
        <w:t xml:space="preserve"> volume 1. São Paulo: Cengage Learning, 2013. 664 p. ISBN 9788522112586.</w:t>
      </w:r>
    </w:p>
    <w:p w14:paraId="6FC528F6" w14:textId="77777777" w:rsidR="002C7457" w:rsidRDefault="00E303DF">
      <w:pPr>
        <w:numPr>
          <w:ilvl w:val="0"/>
          <w:numId w:val="73"/>
        </w:numPr>
        <w:pBdr>
          <w:top w:val="nil"/>
          <w:left w:val="nil"/>
          <w:bottom w:val="nil"/>
          <w:right w:val="nil"/>
          <w:between w:val="nil"/>
        </w:pBdr>
      </w:pPr>
      <w:r>
        <w:rPr>
          <w:color w:val="000000"/>
        </w:rPr>
        <w:t xml:space="preserve">THOMAS, G. B. </w:t>
      </w:r>
      <w:r w:rsidRPr="00854EE5">
        <w:rPr>
          <w:b/>
          <w:bCs/>
          <w:color w:val="000000"/>
        </w:rPr>
        <w:t>Cálculo:</w:t>
      </w:r>
      <w:r>
        <w:rPr>
          <w:color w:val="000000"/>
        </w:rPr>
        <w:t xml:space="preserve"> volume 1. São Paulo: Pearson, 2013. 656 p. ISBN 9788581430867.</w:t>
      </w:r>
    </w:p>
    <w:p w14:paraId="79C164E4" w14:textId="77777777" w:rsidR="002C7457" w:rsidRDefault="00E303DF">
      <w:pPr>
        <w:rPr>
          <w:highlight w:val="white"/>
        </w:rPr>
      </w:pPr>
      <w:r>
        <w:rPr>
          <w:b/>
          <w:highlight w:val="white"/>
        </w:rPr>
        <w:t>Bibliografia Complementar</w:t>
      </w:r>
      <w:r>
        <w:rPr>
          <w:highlight w:val="white"/>
        </w:rPr>
        <w:t>:</w:t>
      </w:r>
    </w:p>
    <w:p w14:paraId="0B488507" w14:textId="238612CC" w:rsidR="002C7457" w:rsidRDefault="00E303DF">
      <w:pPr>
        <w:numPr>
          <w:ilvl w:val="0"/>
          <w:numId w:val="69"/>
        </w:numPr>
        <w:pBdr>
          <w:top w:val="nil"/>
          <w:left w:val="nil"/>
          <w:bottom w:val="nil"/>
          <w:right w:val="nil"/>
          <w:between w:val="nil"/>
        </w:pBdr>
      </w:pPr>
      <w:r>
        <w:rPr>
          <w:color w:val="000000"/>
        </w:rPr>
        <w:t xml:space="preserve">ÁVILA, G. S. S.; ARAÚJO, L. C. L. </w:t>
      </w:r>
      <w:r w:rsidRPr="00854EE5">
        <w:rPr>
          <w:b/>
          <w:bCs/>
          <w:color w:val="000000"/>
        </w:rPr>
        <w:t>Cálculo</w:t>
      </w:r>
      <w:r w:rsidR="00A81857" w:rsidRPr="00854EE5">
        <w:rPr>
          <w:b/>
          <w:bCs/>
          <w:color w:val="000000"/>
        </w:rPr>
        <w:t>:</w:t>
      </w:r>
      <w:r>
        <w:rPr>
          <w:color w:val="000000"/>
        </w:rPr>
        <w:t xml:space="preserve"> ilustrado, prático e descomplicado. 1ª ed. Rio de Janeiro: LTC, 2012. ISBN 9788521620723.</w:t>
      </w:r>
    </w:p>
    <w:p w14:paraId="78241D4E" w14:textId="7C93026E" w:rsidR="002C7457" w:rsidRDefault="00E303DF">
      <w:pPr>
        <w:numPr>
          <w:ilvl w:val="0"/>
          <w:numId w:val="69"/>
        </w:numPr>
        <w:pBdr>
          <w:top w:val="nil"/>
          <w:left w:val="nil"/>
          <w:bottom w:val="nil"/>
          <w:right w:val="nil"/>
          <w:between w:val="nil"/>
        </w:pBdr>
      </w:pPr>
      <w:r>
        <w:rPr>
          <w:color w:val="000000"/>
        </w:rPr>
        <w:t xml:space="preserve">FRIEDLI, S. </w:t>
      </w:r>
      <w:r w:rsidRPr="00854EE5">
        <w:rPr>
          <w:b/>
          <w:bCs/>
          <w:color w:val="000000"/>
        </w:rPr>
        <w:t>Cálculo 1.</w:t>
      </w:r>
      <w:r>
        <w:rPr>
          <w:color w:val="000000"/>
        </w:rPr>
        <w:t xml:space="preserve"> Belo Horizonte: UFMG, 2014. 259 p. Disponível em:</w:t>
      </w:r>
      <w:r w:rsidR="00A81857">
        <w:rPr>
          <w:color w:val="000000"/>
        </w:rPr>
        <w:t xml:space="preserve"> </w:t>
      </w:r>
      <w:r>
        <w:rPr>
          <w:color w:val="000000"/>
        </w:rPr>
        <w:t>&lt;http://www.mat.ufmg.br/~sacha/textos/Calculo/Apostila_20140803.pdf&gt;.</w:t>
      </w:r>
    </w:p>
    <w:p w14:paraId="1C852948" w14:textId="77777777" w:rsidR="002C7457" w:rsidRDefault="00E303DF">
      <w:pPr>
        <w:numPr>
          <w:ilvl w:val="0"/>
          <w:numId w:val="69"/>
        </w:numPr>
        <w:pBdr>
          <w:top w:val="nil"/>
          <w:left w:val="nil"/>
          <w:bottom w:val="nil"/>
          <w:right w:val="nil"/>
          <w:between w:val="nil"/>
        </w:pBdr>
      </w:pPr>
      <w:r>
        <w:rPr>
          <w:color w:val="000000"/>
        </w:rPr>
        <w:t xml:space="preserve">LEITHOLD, L. </w:t>
      </w:r>
      <w:r w:rsidRPr="00854EE5">
        <w:rPr>
          <w:b/>
          <w:bCs/>
          <w:color w:val="000000"/>
        </w:rPr>
        <w:t>O cálculo com geometria analítica:</w:t>
      </w:r>
      <w:r>
        <w:rPr>
          <w:color w:val="000000"/>
        </w:rPr>
        <w:t xml:space="preserve"> volume 1. São Paulo: Harbra, 1994. 684 p. ISBN 9788529400945.</w:t>
      </w:r>
    </w:p>
    <w:p w14:paraId="3B8D7105" w14:textId="367EBE72" w:rsidR="002C7457" w:rsidRDefault="00E303DF">
      <w:pPr>
        <w:numPr>
          <w:ilvl w:val="0"/>
          <w:numId w:val="69"/>
        </w:numPr>
        <w:pBdr>
          <w:top w:val="nil"/>
          <w:left w:val="nil"/>
          <w:bottom w:val="nil"/>
          <w:right w:val="nil"/>
          <w:between w:val="nil"/>
        </w:pBdr>
      </w:pPr>
      <w:r>
        <w:rPr>
          <w:color w:val="000000"/>
        </w:rPr>
        <w:t>MARQUES, G.</w:t>
      </w:r>
      <w:r w:rsidR="00A81857">
        <w:rPr>
          <w:color w:val="000000"/>
        </w:rPr>
        <w:t xml:space="preserve"> </w:t>
      </w:r>
      <w:r>
        <w:rPr>
          <w:color w:val="000000"/>
        </w:rPr>
        <w:t xml:space="preserve">C. </w:t>
      </w:r>
      <w:r w:rsidRPr="00854EE5">
        <w:rPr>
          <w:b/>
          <w:bCs/>
          <w:color w:val="000000"/>
        </w:rPr>
        <w:t>Fundamentos de matemática I.</w:t>
      </w:r>
      <w:r>
        <w:rPr>
          <w:color w:val="000000"/>
        </w:rPr>
        <w:t xml:space="preserve"> São Paulo: USP</w:t>
      </w:r>
      <w:r w:rsidR="00A81857">
        <w:rPr>
          <w:color w:val="000000"/>
        </w:rPr>
        <w:t xml:space="preserve">; </w:t>
      </w:r>
      <w:r>
        <w:rPr>
          <w:color w:val="000000"/>
        </w:rPr>
        <w:t>UNIVESP</w:t>
      </w:r>
      <w:r w:rsidR="00A81857">
        <w:rPr>
          <w:color w:val="000000"/>
        </w:rPr>
        <w:t xml:space="preserve">; </w:t>
      </w:r>
      <w:r>
        <w:rPr>
          <w:color w:val="000000"/>
        </w:rPr>
        <w:t>EDUSP, 2014.</w:t>
      </w:r>
    </w:p>
    <w:p w14:paraId="3C3599B2" w14:textId="77777777" w:rsidR="002C7457" w:rsidRDefault="00E303DF">
      <w:pPr>
        <w:numPr>
          <w:ilvl w:val="0"/>
          <w:numId w:val="69"/>
        </w:numPr>
        <w:pBdr>
          <w:top w:val="nil"/>
          <w:left w:val="nil"/>
          <w:bottom w:val="nil"/>
          <w:right w:val="nil"/>
          <w:between w:val="nil"/>
        </w:pBdr>
      </w:pPr>
      <w:r>
        <w:rPr>
          <w:color w:val="000000"/>
        </w:rPr>
        <w:t xml:space="preserve">SIMMONS, G. F. </w:t>
      </w:r>
      <w:r w:rsidRPr="00854EE5">
        <w:rPr>
          <w:b/>
          <w:bCs/>
          <w:color w:val="000000"/>
        </w:rPr>
        <w:t xml:space="preserve">Cálculo com geometria analítica: </w:t>
      </w:r>
      <w:r>
        <w:rPr>
          <w:color w:val="000000"/>
        </w:rPr>
        <w:t>volume 1. São Paulo: Makron Books, 2010. 852 p. ISBN 9780074504116.</w:t>
      </w:r>
    </w:p>
    <w:p w14:paraId="6F560313" w14:textId="375CEDFC" w:rsidR="002C7457" w:rsidRDefault="00E303DF">
      <w:pPr>
        <w:pStyle w:val="Ttulo2"/>
        <w:numPr>
          <w:ilvl w:val="1"/>
          <w:numId w:val="27"/>
        </w:numPr>
      </w:pPr>
      <w:bookmarkStart w:id="64" w:name="_2r0uhxc" w:colFirst="0" w:colLast="0"/>
      <w:bookmarkEnd w:id="64"/>
      <w:r>
        <w:t xml:space="preserve"> Introdução a Conceitos de Computação</w:t>
      </w:r>
    </w:p>
    <w:p w14:paraId="41560A89" w14:textId="2726374A" w:rsidR="00A81857" w:rsidRPr="00CD4585" w:rsidRDefault="00A81857" w:rsidP="00854EE5">
      <w:r w:rsidRPr="00854EE5">
        <w:rPr>
          <w:b/>
          <w:bCs/>
        </w:rPr>
        <w:t>Carga horária:</w:t>
      </w:r>
      <w:r>
        <w:t xml:space="preserve"> 40 horas.</w:t>
      </w:r>
    </w:p>
    <w:p w14:paraId="51C0DFB2" w14:textId="0322BCD5" w:rsidR="002C7457" w:rsidRDefault="00E303DF">
      <w:r>
        <w:rPr>
          <w:b/>
        </w:rPr>
        <w:t xml:space="preserve">Objetivos: </w:t>
      </w:r>
      <w:r w:rsidR="00A81857">
        <w:t>f</w:t>
      </w:r>
      <w:r>
        <w:t>ornecer noções básicas sobre o funcionamento de dispositivos computacionais e sobre álgebra booleana.</w:t>
      </w:r>
    </w:p>
    <w:p w14:paraId="6F5289CD" w14:textId="77777777" w:rsidR="002C7457" w:rsidRDefault="00E303DF">
      <w:pPr>
        <w:rPr>
          <w:b/>
        </w:rPr>
      </w:pPr>
      <w:r>
        <w:rPr>
          <w:b/>
        </w:rPr>
        <w:t xml:space="preserve">Ementa: </w:t>
      </w:r>
      <w:r>
        <w:t>Breve história da computação. Sistemas de Numeração. Operações lógicas e tabela da verdade. Representação de números inteiros e de ponto flutuante, cadeias de caracteres. Tipos de Dispositivos, Arquivos, Redes e Sistemas Operacionais. Conceitos de arquitetura de computadores.</w:t>
      </w:r>
    </w:p>
    <w:p w14:paraId="4C7D6B04" w14:textId="77777777" w:rsidR="002C7457" w:rsidRDefault="00E303DF">
      <w:pPr>
        <w:rPr>
          <w:highlight w:val="white"/>
        </w:rPr>
      </w:pPr>
      <w:r>
        <w:rPr>
          <w:b/>
          <w:highlight w:val="white"/>
        </w:rPr>
        <w:t>Bibliografia Base</w:t>
      </w:r>
      <w:r>
        <w:rPr>
          <w:highlight w:val="white"/>
        </w:rPr>
        <w:t>:</w:t>
      </w:r>
    </w:p>
    <w:p w14:paraId="027F67E0" w14:textId="7B416A33" w:rsidR="002C7457" w:rsidRDefault="00A81857">
      <w:pPr>
        <w:numPr>
          <w:ilvl w:val="0"/>
          <w:numId w:val="16"/>
        </w:numPr>
        <w:pBdr>
          <w:top w:val="nil"/>
          <w:left w:val="nil"/>
          <w:bottom w:val="nil"/>
          <w:right w:val="nil"/>
          <w:between w:val="nil"/>
        </w:pBdr>
      </w:pPr>
      <w:r>
        <w:rPr>
          <w:color w:val="000000"/>
        </w:rPr>
        <w:t>BROOKSHEAR</w:t>
      </w:r>
      <w:r w:rsidR="00E303DF">
        <w:rPr>
          <w:color w:val="000000"/>
        </w:rPr>
        <w:t xml:space="preserve">, J. Glenn. </w:t>
      </w:r>
      <w:r w:rsidR="00E303DF" w:rsidRPr="00854EE5">
        <w:rPr>
          <w:b/>
          <w:bCs/>
          <w:color w:val="000000"/>
        </w:rPr>
        <w:t xml:space="preserve">Ciência da Computação: </w:t>
      </w:r>
      <w:r w:rsidR="00E303DF">
        <w:rPr>
          <w:color w:val="000000"/>
        </w:rPr>
        <w:t>Uma Visão Abrangente.</w:t>
      </w:r>
      <w:r>
        <w:rPr>
          <w:color w:val="000000"/>
        </w:rPr>
        <w:t xml:space="preserve"> [s.i.]: Bookman, </w:t>
      </w:r>
      <w:r w:rsidR="00E303DF">
        <w:rPr>
          <w:color w:val="000000"/>
        </w:rPr>
        <w:t xml:space="preserve">2013. </w:t>
      </w:r>
    </w:p>
    <w:p w14:paraId="6CC0B3AB" w14:textId="6D87D8EA" w:rsidR="002C7457" w:rsidRDefault="00E303DF">
      <w:pPr>
        <w:numPr>
          <w:ilvl w:val="0"/>
          <w:numId w:val="16"/>
        </w:numPr>
        <w:pBdr>
          <w:top w:val="nil"/>
          <w:left w:val="nil"/>
          <w:bottom w:val="nil"/>
          <w:right w:val="nil"/>
          <w:between w:val="nil"/>
        </w:pBdr>
        <w:rPr>
          <w:color w:val="000000"/>
          <w:highlight w:val="white"/>
        </w:rPr>
      </w:pPr>
      <w:r>
        <w:rPr>
          <w:color w:val="000000"/>
          <w:highlight w:val="white"/>
        </w:rPr>
        <w:t xml:space="preserve">CARVALHO, André C. P. L. F. de; LORENA, Ana C. </w:t>
      </w:r>
      <w:r w:rsidRPr="00854EE5">
        <w:rPr>
          <w:b/>
          <w:bCs/>
          <w:color w:val="000000"/>
          <w:highlight w:val="white"/>
        </w:rPr>
        <w:t>Introdução à Computação</w:t>
      </w:r>
      <w:r w:rsidR="00A81857" w:rsidRPr="00854EE5">
        <w:rPr>
          <w:b/>
          <w:bCs/>
          <w:color w:val="000000"/>
          <w:highlight w:val="white"/>
        </w:rPr>
        <w:t>:</w:t>
      </w:r>
      <w:r>
        <w:rPr>
          <w:color w:val="000000"/>
          <w:highlight w:val="white"/>
        </w:rPr>
        <w:t xml:space="preserve"> Hardware, Software e Dados. </w:t>
      </w:r>
      <w:r w:rsidR="00A81857">
        <w:rPr>
          <w:color w:val="000000"/>
          <w:highlight w:val="white"/>
        </w:rPr>
        <w:t xml:space="preserve">[s.i.]: LTC, </w:t>
      </w:r>
      <w:r>
        <w:rPr>
          <w:color w:val="000000"/>
          <w:highlight w:val="white"/>
        </w:rPr>
        <w:t xml:space="preserve">2016. </w:t>
      </w:r>
    </w:p>
    <w:p w14:paraId="37B9A946" w14:textId="0F996D57" w:rsidR="002C7457" w:rsidRDefault="00E303DF">
      <w:pPr>
        <w:numPr>
          <w:ilvl w:val="0"/>
          <w:numId w:val="16"/>
        </w:numPr>
        <w:pBdr>
          <w:top w:val="nil"/>
          <w:left w:val="nil"/>
          <w:bottom w:val="nil"/>
          <w:right w:val="nil"/>
          <w:between w:val="nil"/>
        </w:pBdr>
        <w:rPr>
          <w:color w:val="000000"/>
          <w:highlight w:val="white"/>
        </w:rPr>
      </w:pPr>
      <w:r>
        <w:rPr>
          <w:color w:val="000000"/>
          <w:highlight w:val="white"/>
        </w:rPr>
        <w:t xml:space="preserve">DALE, Nell; LEWIS, John. </w:t>
      </w:r>
      <w:r w:rsidRPr="00854EE5">
        <w:rPr>
          <w:b/>
          <w:bCs/>
          <w:color w:val="000000"/>
          <w:highlight w:val="white"/>
        </w:rPr>
        <w:t>Ciência da Computação</w:t>
      </w:r>
      <w:r>
        <w:rPr>
          <w:color w:val="000000"/>
          <w:highlight w:val="white"/>
        </w:rPr>
        <w:t xml:space="preserve">. </w:t>
      </w:r>
      <w:r w:rsidR="00A81857">
        <w:rPr>
          <w:color w:val="000000"/>
          <w:highlight w:val="white"/>
        </w:rPr>
        <w:t xml:space="preserve">[s.i.]: LTC, </w:t>
      </w:r>
      <w:r>
        <w:rPr>
          <w:color w:val="000000"/>
          <w:highlight w:val="white"/>
        </w:rPr>
        <w:t xml:space="preserve">2010. </w:t>
      </w:r>
    </w:p>
    <w:p w14:paraId="689FC076" w14:textId="77777777" w:rsidR="002C7457" w:rsidRDefault="00E303DF">
      <w:pPr>
        <w:rPr>
          <w:highlight w:val="white"/>
        </w:rPr>
      </w:pPr>
      <w:r>
        <w:rPr>
          <w:b/>
          <w:highlight w:val="white"/>
        </w:rPr>
        <w:t>Bibliografia Complementar</w:t>
      </w:r>
      <w:r>
        <w:rPr>
          <w:highlight w:val="white"/>
        </w:rPr>
        <w:t>:</w:t>
      </w:r>
    </w:p>
    <w:p w14:paraId="53A76D7F" w14:textId="0C045E7A" w:rsidR="002C7457" w:rsidRDefault="00A81857">
      <w:pPr>
        <w:numPr>
          <w:ilvl w:val="0"/>
          <w:numId w:val="16"/>
        </w:numPr>
        <w:pBdr>
          <w:top w:val="nil"/>
          <w:left w:val="nil"/>
          <w:bottom w:val="nil"/>
          <w:right w:val="nil"/>
          <w:between w:val="nil"/>
        </w:pBdr>
        <w:rPr>
          <w:color w:val="000000"/>
          <w:highlight w:val="white"/>
        </w:rPr>
      </w:pPr>
      <w:r>
        <w:rPr>
          <w:color w:val="000000"/>
          <w:highlight w:val="white"/>
        </w:rPr>
        <w:t>TURING</w:t>
      </w:r>
      <w:r w:rsidR="00E303DF">
        <w:rPr>
          <w:color w:val="000000"/>
          <w:highlight w:val="white"/>
        </w:rPr>
        <w:t xml:space="preserve">, Dermot. </w:t>
      </w:r>
      <w:r w:rsidR="00E303DF" w:rsidRPr="00854EE5">
        <w:rPr>
          <w:b/>
          <w:bCs/>
          <w:color w:val="000000"/>
          <w:highlight w:val="white"/>
        </w:rPr>
        <w:t>A História da Computação</w:t>
      </w:r>
      <w:r w:rsidR="00E303DF">
        <w:rPr>
          <w:color w:val="000000"/>
          <w:highlight w:val="white"/>
        </w:rPr>
        <w:t xml:space="preserve">. </w:t>
      </w:r>
      <w:r>
        <w:rPr>
          <w:color w:val="000000"/>
          <w:highlight w:val="white"/>
        </w:rPr>
        <w:t xml:space="preserve">[s.i.]: M. Books, </w:t>
      </w:r>
      <w:r w:rsidR="00E303DF">
        <w:rPr>
          <w:color w:val="000000"/>
          <w:highlight w:val="white"/>
        </w:rPr>
        <w:t xml:space="preserve">2019. </w:t>
      </w:r>
    </w:p>
    <w:p w14:paraId="592079ED" w14:textId="1EA926D2" w:rsidR="002C7457" w:rsidRDefault="00A81857">
      <w:pPr>
        <w:numPr>
          <w:ilvl w:val="0"/>
          <w:numId w:val="16"/>
        </w:numPr>
        <w:pBdr>
          <w:top w:val="nil"/>
          <w:left w:val="nil"/>
          <w:bottom w:val="nil"/>
          <w:right w:val="nil"/>
          <w:between w:val="nil"/>
        </w:pBdr>
        <w:rPr>
          <w:color w:val="000000"/>
          <w:highlight w:val="white"/>
        </w:rPr>
      </w:pPr>
      <w:r>
        <w:rPr>
          <w:color w:val="000000"/>
        </w:rPr>
        <w:t>WAZLAWICK,</w:t>
      </w:r>
      <w:r w:rsidR="00E303DF">
        <w:rPr>
          <w:color w:val="000000"/>
        </w:rPr>
        <w:t xml:space="preserve"> Raul. </w:t>
      </w:r>
      <w:r w:rsidR="00E303DF" w:rsidRPr="00854EE5">
        <w:rPr>
          <w:b/>
          <w:bCs/>
          <w:color w:val="000000"/>
        </w:rPr>
        <w:t>História da Computação</w:t>
      </w:r>
      <w:r w:rsidR="00E303DF">
        <w:rPr>
          <w:color w:val="000000"/>
        </w:rPr>
        <w:t xml:space="preserve">. </w:t>
      </w:r>
      <w:r>
        <w:rPr>
          <w:color w:val="000000"/>
        </w:rPr>
        <w:t xml:space="preserve">[s.i.]: GEN LTC, </w:t>
      </w:r>
      <w:r w:rsidR="00E303DF">
        <w:rPr>
          <w:color w:val="000000"/>
        </w:rPr>
        <w:t xml:space="preserve">2016. </w:t>
      </w:r>
    </w:p>
    <w:p w14:paraId="4DF25C4D" w14:textId="77777777" w:rsidR="002C7457" w:rsidRDefault="00E303DF">
      <w:pPr>
        <w:pStyle w:val="Ttulo2"/>
        <w:numPr>
          <w:ilvl w:val="1"/>
          <w:numId w:val="27"/>
        </w:numPr>
      </w:pPr>
      <w:bookmarkStart w:id="65" w:name="_1664s55" w:colFirst="0" w:colLast="0"/>
      <w:bookmarkEnd w:id="65"/>
      <w:r>
        <w:t>Algoritmos e Programação de Computadores II</w:t>
      </w:r>
    </w:p>
    <w:p w14:paraId="65CBE2B1" w14:textId="5A42F81D" w:rsidR="002C7457" w:rsidRDefault="00E303DF">
      <w:r>
        <w:rPr>
          <w:b/>
        </w:rPr>
        <w:t>Carga horária</w:t>
      </w:r>
      <w:r>
        <w:t>: 80</w:t>
      </w:r>
      <w:r w:rsidR="00A81857">
        <w:t xml:space="preserve"> horas.</w:t>
      </w:r>
    </w:p>
    <w:p w14:paraId="59C48FA5" w14:textId="563568B8" w:rsidR="002C7457" w:rsidRDefault="00E303DF">
      <w:r>
        <w:rPr>
          <w:b/>
        </w:rPr>
        <w:t>Objetivos:</w:t>
      </w:r>
      <w:r>
        <w:t xml:space="preserve"> </w:t>
      </w:r>
      <w:r w:rsidR="00A81857">
        <w:t>r</w:t>
      </w:r>
      <w:r>
        <w:t>eforçar a prática de programação em Python, composição de programas com múltiplos arquivos de código fonte, uso de bibliotecas, APIs (WEB) e GUIs. Noções de programação orientada a objetos.</w:t>
      </w:r>
    </w:p>
    <w:p w14:paraId="64C783A2" w14:textId="2C2D9199" w:rsidR="002C7457" w:rsidRDefault="00E303DF">
      <w:r>
        <w:rPr>
          <w:b/>
        </w:rPr>
        <w:t>Ementa:</w:t>
      </w:r>
      <w:r>
        <w:t xml:space="preserve"> Depuração de programas. Conceito e uso de pilhas, filas, listas, árvores. Recursão. Algoritmos de </w:t>
      </w:r>
      <w:r w:rsidR="00F33BCF">
        <w:t xml:space="preserve">ordenação </w:t>
      </w:r>
      <w:r>
        <w:t xml:space="preserve">e </w:t>
      </w:r>
      <w:r w:rsidR="00F33BCF">
        <w:t>b</w:t>
      </w:r>
      <w:r>
        <w:t xml:space="preserve">usca. Noções de gerenciamento de memória e manipulação de listas. Módulos e noções de objetos, arquivos. Modularização (módulos, bibliotecas, interfaces). Uso de APIs básicas da WEB e manipulação de dados (JSON). Criação de interfaces gráficas simples. Controle de </w:t>
      </w:r>
      <w:r w:rsidR="00F33BCF">
        <w:t>v</w:t>
      </w:r>
      <w:r>
        <w:t>ersão (git). Testes automatizados.</w:t>
      </w:r>
    </w:p>
    <w:p w14:paraId="5511BDC2" w14:textId="77777777" w:rsidR="002C7457" w:rsidRDefault="00E303DF">
      <w:pPr>
        <w:rPr>
          <w:highlight w:val="white"/>
        </w:rPr>
      </w:pPr>
      <w:r>
        <w:rPr>
          <w:b/>
          <w:highlight w:val="white"/>
        </w:rPr>
        <w:t>Bibliografia Base</w:t>
      </w:r>
      <w:r>
        <w:rPr>
          <w:highlight w:val="white"/>
        </w:rPr>
        <w:t>:</w:t>
      </w:r>
    </w:p>
    <w:p w14:paraId="1BB1F4FE" w14:textId="3F5F5783" w:rsidR="002C7457" w:rsidRPr="00854EE5" w:rsidRDefault="00B54D6A">
      <w:pPr>
        <w:numPr>
          <w:ilvl w:val="0"/>
          <w:numId w:val="10"/>
        </w:numPr>
        <w:pBdr>
          <w:top w:val="nil"/>
          <w:left w:val="nil"/>
          <w:bottom w:val="nil"/>
          <w:right w:val="nil"/>
          <w:between w:val="nil"/>
        </w:pBdr>
        <w:rPr>
          <w:color w:val="000000"/>
          <w:highlight w:val="white"/>
        </w:rPr>
      </w:pPr>
      <w:r>
        <w:rPr>
          <w:color w:val="000000"/>
          <w:highlight w:val="white"/>
        </w:rPr>
        <w:lastRenderedPageBreak/>
        <w:t>MILLER,</w:t>
      </w:r>
      <w:r w:rsidR="00E303DF">
        <w:rPr>
          <w:color w:val="000000"/>
          <w:highlight w:val="white"/>
        </w:rPr>
        <w:t xml:space="preserve"> Brad; </w:t>
      </w:r>
      <w:r>
        <w:rPr>
          <w:color w:val="000000"/>
          <w:highlight w:val="white"/>
        </w:rPr>
        <w:t>RANUM,</w:t>
      </w:r>
      <w:r w:rsidR="00E303DF">
        <w:rPr>
          <w:color w:val="000000"/>
          <w:highlight w:val="white"/>
        </w:rPr>
        <w:t xml:space="preserve"> David. </w:t>
      </w:r>
      <w:r w:rsidR="00E303DF" w:rsidRPr="00854EE5">
        <w:rPr>
          <w:b/>
          <w:bCs/>
          <w:color w:val="000000"/>
          <w:highlight w:val="white"/>
        </w:rPr>
        <w:t>Como Pensar como um Cientista da Computação</w:t>
      </w:r>
      <w:r w:rsidR="00E303DF">
        <w:rPr>
          <w:color w:val="000000"/>
          <w:highlight w:val="white"/>
        </w:rPr>
        <w:t xml:space="preserve">. 2019. Disponível em: </w:t>
      </w:r>
      <w:r>
        <w:rPr>
          <w:color w:val="000000"/>
        </w:rPr>
        <w:t>&lt;</w:t>
      </w:r>
      <w:r w:rsidR="00E303DF">
        <w:rPr>
          <w:color w:val="000000"/>
        </w:rPr>
        <w:t>https://panda.ime.usp.br/pensepy/static/pensepy/index.html</w:t>
      </w:r>
      <w:r>
        <w:rPr>
          <w:color w:val="000000"/>
        </w:rPr>
        <w:t>&gt;.</w:t>
      </w:r>
    </w:p>
    <w:p w14:paraId="47AD18FA" w14:textId="14C3E6D9" w:rsidR="00B54D6A" w:rsidRPr="00854EE5" w:rsidRDefault="00B54D6A" w:rsidP="00CD4585">
      <w:pPr>
        <w:numPr>
          <w:ilvl w:val="0"/>
          <w:numId w:val="10"/>
        </w:numPr>
        <w:pBdr>
          <w:top w:val="nil"/>
          <w:left w:val="nil"/>
          <w:bottom w:val="nil"/>
          <w:right w:val="nil"/>
          <w:between w:val="nil"/>
        </w:pBdr>
      </w:pPr>
      <w:r>
        <w:rPr>
          <w:color w:val="000000"/>
        </w:rPr>
        <w:t xml:space="preserve">PERKOVIC, Ljubomir. </w:t>
      </w:r>
      <w:r w:rsidRPr="00EF7280">
        <w:rPr>
          <w:b/>
          <w:bCs/>
          <w:color w:val="000000"/>
        </w:rPr>
        <w:t>Introdução à Computação Usando Python:</w:t>
      </w:r>
      <w:r>
        <w:rPr>
          <w:color w:val="000000"/>
        </w:rPr>
        <w:t xml:space="preserve"> um foco no desenvolvimento de aplicações. 1ª ed. [s.i.]: LTC, 2016.</w:t>
      </w:r>
    </w:p>
    <w:p w14:paraId="15107A7C" w14:textId="77777777" w:rsidR="002C7457" w:rsidRDefault="00E303DF">
      <w:pPr>
        <w:rPr>
          <w:highlight w:val="white"/>
        </w:rPr>
      </w:pPr>
      <w:r>
        <w:rPr>
          <w:b/>
          <w:highlight w:val="white"/>
        </w:rPr>
        <w:t>Bibliografia Complementar</w:t>
      </w:r>
      <w:r>
        <w:rPr>
          <w:highlight w:val="white"/>
        </w:rPr>
        <w:t>:</w:t>
      </w:r>
    </w:p>
    <w:p w14:paraId="3437A217" w14:textId="1459EED3" w:rsidR="002C7457" w:rsidRDefault="00E303DF">
      <w:pPr>
        <w:numPr>
          <w:ilvl w:val="0"/>
          <w:numId w:val="13"/>
        </w:numPr>
        <w:pBdr>
          <w:top w:val="nil"/>
          <w:left w:val="nil"/>
          <w:bottom w:val="nil"/>
          <w:right w:val="nil"/>
          <w:between w:val="nil"/>
        </w:pBdr>
        <w:rPr>
          <w:color w:val="000000"/>
          <w:highlight w:val="white"/>
        </w:rPr>
      </w:pPr>
      <w:r w:rsidRPr="00E303DF">
        <w:rPr>
          <w:color w:val="000000"/>
          <w:highlight w:val="white"/>
          <w:lang w:val="en-US"/>
        </w:rPr>
        <w:t xml:space="preserve">FREEMAN, Eric. </w:t>
      </w:r>
      <w:r w:rsidRPr="00854EE5">
        <w:rPr>
          <w:b/>
          <w:bCs/>
          <w:color w:val="000000"/>
          <w:highlight w:val="white"/>
          <w:lang w:val="en-US"/>
        </w:rPr>
        <w:t>Use a Cabeça!</w:t>
      </w:r>
      <w:r w:rsidRPr="00E303DF">
        <w:rPr>
          <w:color w:val="000000"/>
          <w:highlight w:val="white"/>
          <w:lang w:val="en-US"/>
        </w:rPr>
        <w:t xml:space="preserve"> </w:t>
      </w:r>
      <w:r>
        <w:rPr>
          <w:color w:val="000000"/>
          <w:highlight w:val="white"/>
        </w:rPr>
        <w:t>Aprenda Programar. 1</w:t>
      </w:r>
      <w:r w:rsidR="00B54D6A">
        <w:rPr>
          <w:color w:val="000000"/>
          <w:highlight w:val="white"/>
        </w:rPr>
        <w:t>ª</w:t>
      </w:r>
      <w:r>
        <w:rPr>
          <w:color w:val="000000"/>
          <w:highlight w:val="white"/>
        </w:rPr>
        <w:t xml:space="preserve"> ed. </w:t>
      </w:r>
      <w:r w:rsidR="00B54D6A">
        <w:rPr>
          <w:color w:val="000000"/>
          <w:highlight w:val="white"/>
        </w:rPr>
        <w:t xml:space="preserve">[s.i.]: </w:t>
      </w:r>
      <w:r>
        <w:rPr>
          <w:color w:val="000000"/>
          <w:highlight w:val="white"/>
        </w:rPr>
        <w:t>Alta Books</w:t>
      </w:r>
      <w:r w:rsidR="00B54D6A">
        <w:rPr>
          <w:color w:val="000000"/>
          <w:highlight w:val="white"/>
        </w:rPr>
        <w:t>,</w:t>
      </w:r>
      <w:r>
        <w:rPr>
          <w:color w:val="000000"/>
          <w:highlight w:val="white"/>
        </w:rPr>
        <w:t xml:space="preserve"> 2019.</w:t>
      </w:r>
    </w:p>
    <w:p w14:paraId="55522B4A" w14:textId="592BC7E8" w:rsidR="002C7457" w:rsidRDefault="00E303DF">
      <w:pPr>
        <w:numPr>
          <w:ilvl w:val="0"/>
          <w:numId w:val="13"/>
        </w:numPr>
        <w:pBdr>
          <w:top w:val="nil"/>
          <w:left w:val="nil"/>
          <w:bottom w:val="nil"/>
          <w:right w:val="nil"/>
          <w:between w:val="nil"/>
        </w:pBdr>
        <w:rPr>
          <w:color w:val="000000"/>
          <w:highlight w:val="white"/>
        </w:rPr>
      </w:pPr>
      <w:r>
        <w:rPr>
          <w:color w:val="000000"/>
          <w:highlight w:val="white"/>
        </w:rPr>
        <w:t xml:space="preserve">DOWNEY, Allen. </w:t>
      </w:r>
      <w:r w:rsidRPr="00854EE5">
        <w:rPr>
          <w:b/>
          <w:bCs/>
          <w:color w:val="000000"/>
          <w:highlight w:val="white"/>
        </w:rPr>
        <w:t>Pense Python:</w:t>
      </w:r>
      <w:r>
        <w:rPr>
          <w:color w:val="000000"/>
          <w:highlight w:val="white"/>
        </w:rPr>
        <w:t xml:space="preserve"> pense como um Cientista da Computação. 1</w:t>
      </w:r>
      <w:r w:rsidR="00B54D6A">
        <w:rPr>
          <w:color w:val="000000"/>
          <w:highlight w:val="white"/>
        </w:rPr>
        <w:t>ª</w:t>
      </w:r>
      <w:r>
        <w:rPr>
          <w:color w:val="000000"/>
          <w:highlight w:val="white"/>
        </w:rPr>
        <w:t xml:space="preserve"> ed.</w:t>
      </w:r>
      <w:r w:rsidR="00B54D6A">
        <w:rPr>
          <w:color w:val="000000"/>
          <w:highlight w:val="white"/>
        </w:rPr>
        <w:t xml:space="preserve"> [s.i.]:</w:t>
      </w:r>
      <w:r>
        <w:rPr>
          <w:color w:val="000000"/>
          <w:highlight w:val="white"/>
        </w:rPr>
        <w:t xml:space="preserve"> Novatec</w:t>
      </w:r>
      <w:r w:rsidR="00B54D6A">
        <w:rPr>
          <w:color w:val="000000"/>
          <w:highlight w:val="white"/>
        </w:rPr>
        <w:t>,</w:t>
      </w:r>
      <w:r>
        <w:rPr>
          <w:color w:val="000000"/>
          <w:highlight w:val="white"/>
        </w:rPr>
        <w:t xml:space="preserve"> 2016.</w:t>
      </w:r>
    </w:p>
    <w:p w14:paraId="4C53950B" w14:textId="7FA0E30C" w:rsidR="002C7457" w:rsidRDefault="00B54D6A">
      <w:pPr>
        <w:numPr>
          <w:ilvl w:val="0"/>
          <w:numId w:val="13"/>
        </w:numPr>
        <w:pBdr>
          <w:top w:val="nil"/>
          <w:left w:val="nil"/>
          <w:bottom w:val="nil"/>
          <w:right w:val="nil"/>
          <w:between w:val="nil"/>
        </w:pBdr>
        <w:rPr>
          <w:color w:val="000000"/>
          <w:highlight w:val="white"/>
        </w:rPr>
      </w:pPr>
      <w:r>
        <w:rPr>
          <w:color w:val="000000"/>
        </w:rPr>
        <w:t>SHAW</w:t>
      </w:r>
      <w:r w:rsidR="00E303DF">
        <w:rPr>
          <w:color w:val="000000"/>
        </w:rPr>
        <w:t xml:space="preserve">, Zed A. </w:t>
      </w:r>
      <w:r w:rsidR="00E303DF" w:rsidRPr="00854EE5">
        <w:rPr>
          <w:b/>
          <w:bCs/>
          <w:color w:val="000000"/>
          <w:highlight w:val="white"/>
        </w:rPr>
        <w:t>Aprenda Python 3 do Jeito Certo:</w:t>
      </w:r>
      <w:r w:rsidR="00E303DF">
        <w:rPr>
          <w:color w:val="000000"/>
          <w:highlight w:val="white"/>
        </w:rPr>
        <w:t xml:space="preserve"> uma Introdução Muito Simples ao Incrível Mundo dos Computadores e da Codificação.</w:t>
      </w:r>
      <w:r>
        <w:rPr>
          <w:color w:val="000000"/>
          <w:highlight w:val="white"/>
        </w:rPr>
        <w:t xml:space="preserve"> [s.i.]: Alta Books,</w:t>
      </w:r>
      <w:r w:rsidR="00E303DF">
        <w:rPr>
          <w:color w:val="000000"/>
          <w:highlight w:val="white"/>
        </w:rPr>
        <w:t xml:space="preserve"> 2019. </w:t>
      </w:r>
    </w:p>
    <w:p w14:paraId="3D8994B2" w14:textId="77777777" w:rsidR="002C7457" w:rsidRDefault="00E303DF">
      <w:pPr>
        <w:pStyle w:val="Ttulo2"/>
        <w:numPr>
          <w:ilvl w:val="1"/>
          <w:numId w:val="27"/>
        </w:numPr>
      </w:pPr>
      <w:bookmarkStart w:id="66" w:name="_3q5sasy" w:colFirst="0" w:colLast="0"/>
      <w:bookmarkEnd w:id="66"/>
      <w:r>
        <w:t>Fundamentos de Internet e Web</w:t>
      </w:r>
    </w:p>
    <w:p w14:paraId="621A585D" w14:textId="5A334668" w:rsidR="002C7457" w:rsidRDefault="00E303DF">
      <w:r>
        <w:rPr>
          <w:b/>
        </w:rPr>
        <w:t>Carga horária</w:t>
      </w:r>
      <w:r>
        <w:t>: 40</w:t>
      </w:r>
      <w:r w:rsidR="00B54D6A">
        <w:t xml:space="preserve"> horas.</w:t>
      </w:r>
    </w:p>
    <w:p w14:paraId="27BCD09D" w14:textId="7C20F824" w:rsidR="002C7457" w:rsidRDefault="00E303DF">
      <w:r>
        <w:rPr>
          <w:b/>
        </w:rPr>
        <w:t>Objetivos:</w:t>
      </w:r>
      <w:r>
        <w:t xml:space="preserve"> </w:t>
      </w:r>
      <w:r w:rsidR="00B54D6A">
        <w:t>a</w:t>
      </w:r>
      <w:r>
        <w:t>presentar noções de conhecimentos sobre a estrutura de documentos na WEB.</w:t>
      </w:r>
    </w:p>
    <w:p w14:paraId="119BCEEF" w14:textId="4A2AE54D" w:rsidR="002C7457" w:rsidRDefault="00E303DF">
      <w:r>
        <w:rPr>
          <w:b/>
        </w:rPr>
        <w:t xml:space="preserve">Ementa: </w:t>
      </w:r>
      <w:r>
        <w:t>Hipertexto</w:t>
      </w:r>
      <w:r w:rsidR="00B54D6A">
        <w:t>.</w:t>
      </w:r>
      <w:r>
        <w:t xml:space="preserve"> </w:t>
      </w:r>
      <w:r w:rsidR="00B54D6A">
        <w:t>O</w:t>
      </w:r>
      <w:r>
        <w:t>rigens de XML e HTML (SGML)</w:t>
      </w:r>
      <w:r w:rsidR="00B54D6A">
        <w:t>.</w:t>
      </w:r>
      <w:r>
        <w:t xml:space="preserve"> Estrutura do conteúdo versus aparência do documento</w:t>
      </w:r>
      <w:r w:rsidR="00B54D6A">
        <w:t>. T</w:t>
      </w:r>
      <w:r>
        <w:t>ags HTML básicas (H1, P etc</w:t>
      </w:r>
      <w:r w:rsidR="00B54D6A">
        <w:t>.</w:t>
      </w:r>
      <w:r>
        <w:t>) e extensíveis (div, span etc</w:t>
      </w:r>
      <w:r w:rsidR="00B54D6A">
        <w:t>.</w:t>
      </w:r>
      <w:r>
        <w:t xml:space="preserve">) </w:t>
      </w:r>
      <w:r w:rsidR="00B54D6A">
        <w:t>T</w:t>
      </w:r>
      <w:r>
        <w:t>ags de HTML5</w:t>
      </w:r>
      <w:r w:rsidR="00B54D6A">
        <w:t>. A</w:t>
      </w:r>
      <w:r>
        <w:t>tributos básicos de CSS (color, text-align etc</w:t>
      </w:r>
      <w:r w:rsidR="00B54D6A">
        <w:t>.</w:t>
      </w:r>
      <w:r>
        <w:t>), seletores CSS</w:t>
      </w:r>
      <w:r w:rsidR="00B54D6A">
        <w:t>.</w:t>
      </w:r>
      <w:r>
        <w:t xml:space="preserve"> </w:t>
      </w:r>
      <w:r w:rsidR="00B54D6A">
        <w:t>F</w:t>
      </w:r>
      <w:r>
        <w:t>ormulários HTML</w:t>
      </w:r>
      <w:r w:rsidR="00B54D6A">
        <w:t>. N</w:t>
      </w:r>
      <w:r>
        <w:t>oções de manipulação programática do DOM.</w:t>
      </w:r>
    </w:p>
    <w:p w14:paraId="215E6DA2" w14:textId="30E39B68" w:rsidR="002C7457" w:rsidRDefault="00E303DF">
      <w:pPr>
        <w:rPr>
          <w:highlight w:val="white"/>
        </w:rPr>
      </w:pPr>
      <w:r>
        <w:rPr>
          <w:b/>
          <w:highlight w:val="white"/>
        </w:rPr>
        <w:t>Bibliografia Base</w:t>
      </w:r>
      <w:r>
        <w:rPr>
          <w:highlight w:val="white"/>
        </w:rPr>
        <w:t>:</w:t>
      </w:r>
    </w:p>
    <w:p w14:paraId="26CDA632" w14:textId="3A6D9598" w:rsidR="00B54D6A" w:rsidRPr="00CD4585" w:rsidRDefault="00B54D6A" w:rsidP="00854EE5">
      <w:pPr>
        <w:pStyle w:val="PargrafodaLista"/>
        <w:numPr>
          <w:ilvl w:val="0"/>
          <w:numId w:val="86"/>
        </w:numPr>
        <w:rPr>
          <w:highlight w:val="white"/>
        </w:rPr>
      </w:pPr>
      <w:r w:rsidRPr="00854EE5">
        <w:rPr>
          <w:color w:val="000000"/>
          <w:highlight w:val="white"/>
        </w:rPr>
        <w:t xml:space="preserve">FLATSCHART, Fábio. </w:t>
      </w:r>
      <w:r w:rsidRPr="00854EE5">
        <w:rPr>
          <w:b/>
          <w:bCs/>
          <w:color w:val="000000"/>
          <w:highlight w:val="white"/>
        </w:rPr>
        <w:t>HTML 5 Embarque Imediato.</w:t>
      </w:r>
      <w:r w:rsidRPr="00854EE5">
        <w:rPr>
          <w:color w:val="000000"/>
          <w:highlight w:val="white"/>
        </w:rPr>
        <w:t xml:space="preserve"> [s.i.]: Brasport, 2011.</w:t>
      </w:r>
    </w:p>
    <w:p w14:paraId="3EA0AC47" w14:textId="6AAB8872" w:rsidR="002C7457" w:rsidRDefault="00E303DF">
      <w:pPr>
        <w:numPr>
          <w:ilvl w:val="0"/>
          <w:numId w:val="18"/>
        </w:numPr>
        <w:pBdr>
          <w:top w:val="nil"/>
          <w:left w:val="nil"/>
          <w:bottom w:val="nil"/>
          <w:right w:val="nil"/>
          <w:between w:val="nil"/>
        </w:pBdr>
        <w:rPr>
          <w:color w:val="000000"/>
          <w:highlight w:val="white"/>
        </w:rPr>
      </w:pPr>
      <w:r>
        <w:rPr>
          <w:color w:val="000000"/>
          <w:highlight w:val="white"/>
        </w:rPr>
        <w:t xml:space="preserve">MILETTO, Evandro Manara; BERTAGNOLLI, Silvia de Castro. </w:t>
      </w:r>
      <w:r w:rsidRPr="00854EE5">
        <w:rPr>
          <w:b/>
          <w:bCs/>
          <w:color w:val="000000"/>
          <w:highlight w:val="white"/>
        </w:rPr>
        <w:t>Desenvolvimento de Software II:</w:t>
      </w:r>
      <w:r>
        <w:rPr>
          <w:color w:val="000000"/>
          <w:highlight w:val="white"/>
        </w:rPr>
        <w:t xml:space="preserve"> Introdução ao Desenvolvimento Web com HTML, CSS, JavaScript e PHP.</w:t>
      </w:r>
      <w:r w:rsidR="00B54D6A">
        <w:rPr>
          <w:color w:val="000000"/>
          <w:highlight w:val="white"/>
        </w:rPr>
        <w:t xml:space="preserve"> [s.i.]: Bookman,</w:t>
      </w:r>
      <w:r>
        <w:rPr>
          <w:color w:val="000000"/>
          <w:highlight w:val="white"/>
        </w:rPr>
        <w:t xml:space="preserve"> 2014. </w:t>
      </w:r>
    </w:p>
    <w:p w14:paraId="0FF0FB6C" w14:textId="63D7FE1A" w:rsidR="002C7457" w:rsidRPr="00B54D6A" w:rsidRDefault="00E303DF" w:rsidP="00CD4585">
      <w:pPr>
        <w:numPr>
          <w:ilvl w:val="0"/>
          <w:numId w:val="18"/>
        </w:numPr>
        <w:pBdr>
          <w:top w:val="nil"/>
          <w:left w:val="nil"/>
          <w:bottom w:val="nil"/>
          <w:right w:val="nil"/>
          <w:between w:val="nil"/>
        </w:pBdr>
        <w:rPr>
          <w:color w:val="000000"/>
          <w:highlight w:val="white"/>
        </w:rPr>
      </w:pPr>
      <w:r>
        <w:rPr>
          <w:color w:val="000000"/>
        </w:rPr>
        <w:t xml:space="preserve">TERUEL, Evandro Carlos. </w:t>
      </w:r>
      <w:r w:rsidRPr="00854EE5">
        <w:rPr>
          <w:b/>
          <w:bCs/>
          <w:color w:val="000000"/>
        </w:rPr>
        <w:t>HTML 5</w:t>
      </w:r>
      <w:r w:rsidR="00B54D6A" w:rsidRPr="00854EE5">
        <w:rPr>
          <w:b/>
          <w:bCs/>
          <w:color w:val="000000"/>
        </w:rPr>
        <w:t>:</w:t>
      </w:r>
      <w:r>
        <w:rPr>
          <w:color w:val="000000"/>
        </w:rPr>
        <w:t xml:space="preserve"> Guia Prático. </w:t>
      </w:r>
      <w:r w:rsidR="00B54D6A">
        <w:rPr>
          <w:color w:val="000000"/>
        </w:rPr>
        <w:t xml:space="preserve">[s.i.]: Érica, </w:t>
      </w:r>
      <w:r>
        <w:rPr>
          <w:color w:val="000000"/>
        </w:rPr>
        <w:t xml:space="preserve">2014. </w:t>
      </w:r>
    </w:p>
    <w:p w14:paraId="2AEA0FC3" w14:textId="77777777" w:rsidR="002C7457" w:rsidRDefault="00E303DF">
      <w:pPr>
        <w:rPr>
          <w:highlight w:val="white"/>
        </w:rPr>
      </w:pPr>
      <w:r>
        <w:rPr>
          <w:b/>
          <w:highlight w:val="white"/>
        </w:rPr>
        <w:t>Bibliografia Complementar</w:t>
      </w:r>
      <w:r>
        <w:rPr>
          <w:highlight w:val="white"/>
        </w:rPr>
        <w:t>:</w:t>
      </w:r>
    </w:p>
    <w:p w14:paraId="6853119D" w14:textId="4C998DC8" w:rsidR="002C7457" w:rsidRPr="00854EE5" w:rsidRDefault="00B54D6A">
      <w:pPr>
        <w:numPr>
          <w:ilvl w:val="0"/>
          <w:numId w:val="20"/>
        </w:numPr>
        <w:pBdr>
          <w:top w:val="nil"/>
          <w:left w:val="nil"/>
          <w:bottom w:val="nil"/>
          <w:right w:val="nil"/>
          <w:between w:val="nil"/>
        </w:pBdr>
        <w:rPr>
          <w:color w:val="000000"/>
          <w:highlight w:val="white"/>
        </w:rPr>
      </w:pPr>
      <w:r>
        <w:rPr>
          <w:color w:val="000000"/>
          <w:highlight w:val="white"/>
        </w:rPr>
        <w:t xml:space="preserve">DUCKETT, </w:t>
      </w:r>
      <w:r w:rsidR="00E303DF">
        <w:rPr>
          <w:color w:val="000000"/>
          <w:highlight w:val="white"/>
        </w:rPr>
        <w:t xml:space="preserve">Jon. </w:t>
      </w:r>
      <w:r w:rsidR="00E303DF" w:rsidRPr="00854EE5">
        <w:rPr>
          <w:b/>
          <w:bCs/>
          <w:color w:val="000000"/>
        </w:rPr>
        <w:t>HTML e CSS</w:t>
      </w:r>
      <w:r w:rsidRPr="00854EE5">
        <w:rPr>
          <w:b/>
          <w:bCs/>
          <w:color w:val="000000"/>
        </w:rPr>
        <w:t>:</w:t>
      </w:r>
      <w:r w:rsidR="00E303DF">
        <w:rPr>
          <w:color w:val="000000"/>
        </w:rPr>
        <w:t xml:space="preserve"> projete e construa Websites. </w:t>
      </w:r>
      <w:r>
        <w:rPr>
          <w:color w:val="000000"/>
        </w:rPr>
        <w:t xml:space="preserve">[s.i.]: Alta Books, </w:t>
      </w:r>
      <w:r w:rsidR="00E303DF">
        <w:rPr>
          <w:color w:val="000000"/>
        </w:rPr>
        <w:t xml:space="preserve">2016. </w:t>
      </w:r>
    </w:p>
    <w:p w14:paraId="70B9FC3D" w14:textId="7263DF8C" w:rsidR="00B54D6A" w:rsidRPr="00CD4585" w:rsidRDefault="00B54D6A" w:rsidP="00CD4585">
      <w:pPr>
        <w:numPr>
          <w:ilvl w:val="0"/>
          <w:numId w:val="20"/>
        </w:numPr>
        <w:pBdr>
          <w:top w:val="nil"/>
          <w:left w:val="nil"/>
          <w:bottom w:val="nil"/>
          <w:right w:val="nil"/>
          <w:between w:val="nil"/>
        </w:pBdr>
        <w:rPr>
          <w:color w:val="000000"/>
          <w:highlight w:val="white"/>
        </w:rPr>
      </w:pPr>
      <w:r w:rsidRPr="00E303DF">
        <w:rPr>
          <w:color w:val="000000"/>
          <w:highlight w:val="white"/>
          <w:lang w:val="en-US"/>
        </w:rPr>
        <w:t xml:space="preserve">FREEMAN, Elisabeth, FREEMAN, Eric. </w:t>
      </w:r>
      <w:r w:rsidRPr="00854EE5">
        <w:rPr>
          <w:b/>
          <w:bCs/>
          <w:color w:val="000000"/>
          <w:highlight w:val="white"/>
          <w:lang w:val="en-US"/>
        </w:rPr>
        <w:t>Use a cabeça!</w:t>
      </w:r>
      <w:r w:rsidRPr="00E303DF">
        <w:rPr>
          <w:color w:val="000000"/>
          <w:highlight w:val="white"/>
          <w:lang w:val="en-US"/>
        </w:rPr>
        <w:t xml:space="preserve"> </w:t>
      </w:r>
      <w:r>
        <w:rPr>
          <w:color w:val="000000"/>
          <w:highlight w:val="white"/>
        </w:rPr>
        <w:t>HTML e CSS. [s.i.]: Alta Books, 2015.</w:t>
      </w:r>
    </w:p>
    <w:p w14:paraId="55D79EF5" w14:textId="77777777" w:rsidR="002C7457" w:rsidRDefault="00E303DF">
      <w:pPr>
        <w:pStyle w:val="Ttulo2"/>
        <w:numPr>
          <w:ilvl w:val="1"/>
          <w:numId w:val="27"/>
        </w:numPr>
      </w:pPr>
      <w:bookmarkStart w:id="67" w:name="_25b2l0r" w:colFirst="0" w:colLast="0"/>
      <w:bookmarkEnd w:id="67"/>
      <w:r>
        <w:t>Fundamentos Matemáticos para Computação</w:t>
      </w:r>
    </w:p>
    <w:p w14:paraId="4BF9FE8F" w14:textId="39E11636" w:rsidR="002C7457" w:rsidRDefault="00E303DF">
      <w:r>
        <w:rPr>
          <w:b/>
        </w:rPr>
        <w:t>Carga horária</w:t>
      </w:r>
      <w:r>
        <w:t>: 80</w:t>
      </w:r>
      <w:r w:rsidR="00CD4585">
        <w:t xml:space="preserve"> horas.</w:t>
      </w:r>
    </w:p>
    <w:p w14:paraId="50A7A0D2" w14:textId="0B1DE652" w:rsidR="002C7457" w:rsidRDefault="00E303DF">
      <w:r>
        <w:rPr>
          <w:b/>
        </w:rPr>
        <w:t>Objetivos</w:t>
      </w:r>
      <w:r>
        <w:t xml:space="preserve">: </w:t>
      </w:r>
      <w:r w:rsidR="00CD4585">
        <w:t>d</w:t>
      </w:r>
      <w:r>
        <w:t>esenvolver a base matemática necessária</w:t>
      </w:r>
      <w:r w:rsidR="00CD4585">
        <w:t>;</w:t>
      </w:r>
      <w:r>
        <w:t xml:space="preserve"> projeto de algoritmos</w:t>
      </w:r>
      <w:r w:rsidR="00CD4585">
        <w:t>;</w:t>
      </w:r>
      <w:r>
        <w:t xml:space="preserve"> e noções de complexidade.</w:t>
      </w:r>
    </w:p>
    <w:p w14:paraId="49D16F35" w14:textId="77777777" w:rsidR="002C7457" w:rsidRDefault="00E303DF">
      <w:pPr>
        <w:rPr>
          <w:b/>
        </w:rPr>
      </w:pPr>
      <w:r>
        <w:rPr>
          <w:b/>
        </w:rPr>
        <w:t xml:space="preserve">Ementa: </w:t>
      </w:r>
      <w:r>
        <w:t>Conceitos básicos de matemática discreta e de lógica para computação. Técnicas de provas, indução matemática. Relações e conceitos de teoria de grafos. Modelagem de problemas usando grafos.</w:t>
      </w:r>
    </w:p>
    <w:p w14:paraId="02A412B5" w14:textId="77777777" w:rsidR="002C7457" w:rsidRDefault="00E303DF">
      <w:pPr>
        <w:rPr>
          <w:highlight w:val="white"/>
        </w:rPr>
      </w:pPr>
      <w:r>
        <w:rPr>
          <w:b/>
          <w:highlight w:val="white"/>
        </w:rPr>
        <w:t>Bibliografia Base</w:t>
      </w:r>
      <w:r>
        <w:rPr>
          <w:highlight w:val="white"/>
        </w:rPr>
        <w:t>:</w:t>
      </w:r>
    </w:p>
    <w:p w14:paraId="6B6E640C" w14:textId="37963D33" w:rsidR="002C7457" w:rsidRDefault="00E303DF">
      <w:pPr>
        <w:numPr>
          <w:ilvl w:val="0"/>
          <w:numId w:val="44"/>
        </w:numPr>
        <w:pBdr>
          <w:top w:val="nil"/>
          <w:left w:val="nil"/>
          <w:bottom w:val="nil"/>
          <w:right w:val="nil"/>
          <w:between w:val="nil"/>
        </w:pBdr>
        <w:rPr>
          <w:color w:val="000000"/>
          <w:highlight w:val="white"/>
        </w:rPr>
      </w:pPr>
      <w:r>
        <w:rPr>
          <w:color w:val="000000"/>
        </w:rPr>
        <w:t xml:space="preserve">GERSTING, Judith L. </w:t>
      </w:r>
      <w:r w:rsidRPr="00854EE5">
        <w:rPr>
          <w:b/>
          <w:bCs/>
          <w:color w:val="000000"/>
        </w:rPr>
        <w:t>Fundamentos Matemáticos para a Ciência da Computação</w:t>
      </w:r>
      <w:r w:rsidR="00CD4585">
        <w:rPr>
          <w:color w:val="000000"/>
        </w:rPr>
        <w:t xml:space="preserve">. </w:t>
      </w:r>
      <w:r>
        <w:rPr>
          <w:color w:val="000000"/>
        </w:rPr>
        <w:t xml:space="preserve">7ª ed. </w:t>
      </w:r>
      <w:r w:rsidR="00CD4585">
        <w:rPr>
          <w:color w:val="000000"/>
        </w:rPr>
        <w:t xml:space="preserve">[s.i.]: </w:t>
      </w:r>
      <w:r>
        <w:rPr>
          <w:color w:val="000000"/>
        </w:rPr>
        <w:t>LTC</w:t>
      </w:r>
      <w:r w:rsidR="00CD4585">
        <w:rPr>
          <w:color w:val="000000"/>
        </w:rPr>
        <w:t>, 2016.</w:t>
      </w:r>
    </w:p>
    <w:p w14:paraId="05010658" w14:textId="77777777" w:rsidR="002C7457" w:rsidRDefault="00E303DF">
      <w:pPr>
        <w:numPr>
          <w:ilvl w:val="0"/>
          <w:numId w:val="44"/>
        </w:numPr>
        <w:pBdr>
          <w:top w:val="nil"/>
          <w:left w:val="nil"/>
          <w:bottom w:val="nil"/>
          <w:right w:val="nil"/>
          <w:between w:val="nil"/>
        </w:pBdr>
      </w:pPr>
      <w:r>
        <w:rPr>
          <w:color w:val="000000"/>
        </w:rPr>
        <w:t xml:space="preserve">MENEZES, P. B. </w:t>
      </w:r>
      <w:r w:rsidRPr="00854EE5">
        <w:rPr>
          <w:b/>
          <w:bCs/>
          <w:color w:val="000000"/>
        </w:rPr>
        <w:t>Matemática Discreta para Computação e Informática</w:t>
      </w:r>
      <w:r>
        <w:rPr>
          <w:color w:val="000000"/>
        </w:rPr>
        <w:t xml:space="preserve">. Porto Alegre: Bookman, 2013. </w:t>
      </w:r>
    </w:p>
    <w:p w14:paraId="135D0A41" w14:textId="77777777" w:rsidR="002C7457" w:rsidRDefault="00E303DF">
      <w:pPr>
        <w:numPr>
          <w:ilvl w:val="0"/>
          <w:numId w:val="44"/>
        </w:numPr>
        <w:pBdr>
          <w:top w:val="nil"/>
          <w:left w:val="nil"/>
          <w:bottom w:val="nil"/>
          <w:right w:val="nil"/>
          <w:between w:val="nil"/>
        </w:pBdr>
      </w:pPr>
      <w:r>
        <w:rPr>
          <w:color w:val="000000"/>
        </w:rPr>
        <w:t xml:space="preserve">ROSEN, K. H. </w:t>
      </w:r>
      <w:r w:rsidRPr="00854EE5">
        <w:rPr>
          <w:b/>
          <w:bCs/>
          <w:color w:val="000000"/>
        </w:rPr>
        <w:t>Matemática Discreta e Suas Aplicações</w:t>
      </w:r>
      <w:r>
        <w:rPr>
          <w:color w:val="000000"/>
        </w:rPr>
        <w:t>. Porto Alegre: AMGH, 2010.</w:t>
      </w:r>
    </w:p>
    <w:p w14:paraId="735F2080" w14:textId="77777777" w:rsidR="002C7457" w:rsidRDefault="00E303DF">
      <w:pPr>
        <w:rPr>
          <w:highlight w:val="white"/>
        </w:rPr>
      </w:pPr>
      <w:r>
        <w:rPr>
          <w:b/>
          <w:highlight w:val="white"/>
        </w:rPr>
        <w:t>Bibliografia Complementar</w:t>
      </w:r>
      <w:r>
        <w:rPr>
          <w:highlight w:val="white"/>
        </w:rPr>
        <w:t>:</w:t>
      </w:r>
    </w:p>
    <w:p w14:paraId="37D3F3D7" w14:textId="77777777" w:rsidR="00CD4585" w:rsidRDefault="00CD4585" w:rsidP="00CD4585">
      <w:pPr>
        <w:numPr>
          <w:ilvl w:val="0"/>
          <w:numId w:val="44"/>
        </w:numPr>
        <w:pBdr>
          <w:top w:val="nil"/>
          <w:left w:val="nil"/>
          <w:bottom w:val="nil"/>
          <w:right w:val="nil"/>
          <w:between w:val="nil"/>
        </w:pBdr>
        <w:rPr>
          <w:color w:val="000000"/>
          <w:highlight w:val="white"/>
        </w:rPr>
      </w:pPr>
      <w:r>
        <w:rPr>
          <w:color w:val="000000"/>
          <w:highlight w:val="white"/>
        </w:rPr>
        <w:lastRenderedPageBreak/>
        <w:t xml:space="preserve">LIPSCHUTZ, S.; LIPSON, M. </w:t>
      </w:r>
      <w:r w:rsidRPr="00EF7280">
        <w:rPr>
          <w:b/>
          <w:bCs/>
          <w:color w:val="000000"/>
          <w:highlight w:val="white"/>
        </w:rPr>
        <w:t>Matemática Discreta</w:t>
      </w:r>
      <w:r>
        <w:rPr>
          <w:color w:val="000000"/>
          <w:highlight w:val="white"/>
        </w:rPr>
        <w:t xml:space="preserve">. Porto Alegre: Bookman, 2013. </w:t>
      </w:r>
    </w:p>
    <w:p w14:paraId="236EB3E1" w14:textId="5FAD6319" w:rsidR="002C7457" w:rsidRPr="00CD4585" w:rsidRDefault="00CD4585" w:rsidP="00CD4585">
      <w:pPr>
        <w:numPr>
          <w:ilvl w:val="0"/>
          <w:numId w:val="44"/>
        </w:numPr>
        <w:pBdr>
          <w:top w:val="nil"/>
          <w:left w:val="nil"/>
          <w:bottom w:val="nil"/>
          <w:right w:val="nil"/>
          <w:between w:val="nil"/>
        </w:pBdr>
        <w:rPr>
          <w:color w:val="000000"/>
          <w:highlight w:val="white"/>
        </w:rPr>
      </w:pPr>
      <w:r>
        <w:rPr>
          <w:color w:val="000000"/>
          <w:highlight w:val="white"/>
        </w:rPr>
        <w:t xml:space="preserve">MORGADO, A. C.; CARVALHO, P. C. P. </w:t>
      </w:r>
      <w:r w:rsidRPr="00EF7280">
        <w:rPr>
          <w:b/>
          <w:bCs/>
          <w:color w:val="000000"/>
          <w:highlight w:val="white"/>
        </w:rPr>
        <w:t>Matemática Discreta</w:t>
      </w:r>
      <w:r>
        <w:rPr>
          <w:color w:val="000000"/>
          <w:highlight w:val="white"/>
        </w:rPr>
        <w:t>. Rio de Janeiro: SBM, 2015.</w:t>
      </w:r>
    </w:p>
    <w:p w14:paraId="68F78F6F" w14:textId="19BF95EB" w:rsidR="002C7457" w:rsidRDefault="00CD4585">
      <w:pPr>
        <w:numPr>
          <w:ilvl w:val="0"/>
          <w:numId w:val="44"/>
        </w:numPr>
        <w:pBdr>
          <w:top w:val="nil"/>
          <w:left w:val="nil"/>
          <w:bottom w:val="nil"/>
          <w:right w:val="nil"/>
          <w:between w:val="nil"/>
        </w:pBdr>
        <w:rPr>
          <w:color w:val="000000"/>
          <w:highlight w:val="white"/>
        </w:rPr>
      </w:pPr>
      <w:r w:rsidRPr="00E303DF">
        <w:rPr>
          <w:color w:val="000000"/>
          <w:lang w:val="en-US"/>
        </w:rPr>
        <w:t>ROSEN</w:t>
      </w:r>
      <w:r w:rsidR="00E303DF" w:rsidRPr="00E303DF">
        <w:rPr>
          <w:color w:val="000000"/>
          <w:lang w:val="en-US"/>
        </w:rPr>
        <w:t xml:space="preserve">, K. H. </w:t>
      </w:r>
      <w:r w:rsidR="00E303DF" w:rsidRPr="00854EE5">
        <w:rPr>
          <w:b/>
          <w:bCs/>
          <w:i/>
          <w:iCs/>
          <w:color w:val="000000"/>
          <w:lang w:val="en-US"/>
        </w:rPr>
        <w:t>Discrete Mathematics and its applications</w:t>
      </w:r>
      <w:r w:rsidR="00E303DF" w:rsidRPr="00E303DF">
        <w:rPr>
          <w:color w:val="000000"/>
          <w:lang w:val="en-US"/>
        </w:rPr>
        <w:t xml:space="preserve">. </w:t>
      </w:r>
      <w:r>
        <w:rPr>
          <w:color w:val="000000"/>
        </w:rPr>
        <w:t xml:space="preserve">[s.i.]: </w:t>
      </w:r>
      <w:r w:rsidR="00E303DF">
        <w:rPr>
          <w:color w:val="000000"/>
        </w:rPr>
        <w:t>McGraw-Hill</w:t>
      </w:r>
      <w:r>
        <w:rPr>
          <w:color w:val="000000"/>
        </w:rPr>
        <w:t>, 2011</w:t>
      </w:r>
      <w:r w:rsidR="00E303DF">
        <w:rPr>
          <w:color w:val="000000"/>
        </w:rPr>
        <w:t>.</w:t>
      </w:r>
    </w:p>
    <w:p w14:paraId="04B7A862" w14:textId="0A57BAF1" w:rsidR="002C7457" w:rsidRDefault="00E303DF">
      <w:pPr>
        <w:numPr>
          <w:ilvl w:val="0"/>
          <w:numId w:val="44"/>
        </w:numPr>
        <w:pBdr>
          <w:top w:val="nil"/>
          <w:left w:val="nil"/>
          <w:bottom w:val="nil"/>
          <w:right w:val="nil"/>
          <w:between w:val="nil"/>
        </w:pBdr>
        <w:rPr>
          <w:color w:val="000000"/>
          <w:highlight w:val="white"/>
        </w:rPr>
      </w:pPr>
      <w:r>
        <w:rPr>
          <w:color w:val="000000"/>
          <w:highlight w:val="white"/>
        </w:rPr>
        <w:t xml:space="preserve">SCHEINERMAN, E. R. </w:t>
      </w:r>
      <w:r w:rsidRPr="00854EE5">
        <w:rPr>
          <w:b/>
          <w:bCs/>
          <w:color w:val="000000"/>
          <w:highlight w:val="white"/>
        </w:rPr>
        <w:t>Matemática Discreta:</w:t>
      </w:r>
      <w:r>
        <w:rPr>
          <w:color w:val="000000"/>
          <w:highlight w:val="white"/>
        </w:rPr>
        <w:t xml:space="preserve"> uma Introdução. São Paulo: Cengage Learning, 2016.</w:t>
      </w:r>
    </w:p>
    <w:p w14:paraId="62AB6533" w14:textId="64563176" w:rsidR="00CD4585" w:rsidRDefault="00CD4585">
      <w:pPr>
        <w:numPr>
          <w:ilvl w:val="0"/>
          <w:numId w:val="44"/>
        </w:numPr>
        <w:pBdr>
          <w:top w:val="nil"/>
          <w:left w:val="nil"/>
          <w:bottom w:val="nil"/>
          <w:right w:val="nil"/>
          <w:between w:val="nil"/>
        </w:pBdr>
        <w:rPr>
          <w:color w:val="000000"/>
          <w:highlight w:val="white"/>
        </w:rPr>
      </w:pPr>
      <w:r w:rsidRPr="00E303DF">
        <w:rPr>
          <w:color w:val="000000"/>
          <w:highlight w:val="white"/>
          <w:lang w:val="en-US"/>
        </w:rPr>
        <w:t xml:space="preserve">VELLEMAN, D. J. </w:t>
      </w:r>
      <w:r w:rsidRPr="00EF7280">
        <w:rPr>
          <w:b/>
          <w:bCs/>
          <w:i/>
          <w:iCs/>
          <w:color w:val="000000"/>
          <w:highlight w:val="white"/>
          <w:lang w:val="en-US"/>
        </w:rPr>
        <w:t>How to prove it:</w:t>
      </w:r>
      <w:r w:rsidRPr="00EF7280">
        <w:rPr>
          <w:i/>
          <w:iCs/>
          <w:color w:val="000000"/>
          <w:highlight w:val="white"/>
          <w:lang w:val="en-US"/>
        </w:rPr>
        <w:t xml:space="preserve"> A structured approach</w:t>
      </w:r>
      <w:r w:rsidRPr="00E303DF">
        <w:rPr>
          <w:color w:val="000000"/>
          <w:highlight w:val="white"/>
          <w:lang w:val="en-US"/>
        </w:rPr>
        <w:t xml:space="preserve">. </w:t>
      </w:r>
      <w:r>
        <w:rPr>
          <w:color w:val="000000"/>
          <w:highlight w:val="white"/>
        </w:rPr>
        <w:t>[s.i.]: Cambridge, 2006.</w:t>
      </w:r>
    </w:p>
    <w:p w14:paraId="14C36D7A" w14:textId="77777777" w:rsidR="002C7457" w:rsidRDefault="00E303DF">
      <w:pPr>
        <w:pStyle w:val="Ttulo2"/>
        <w:numPr>
          <w:ilvl w:val="1"/>
          <w:numId w:val="27"/>
        </w:numPr>
      </w:pPr>
      <w:bookmarkStart w:id="68" w:name="_kgcv8k" w:colFirst="0" w:colLast="0"/>
      <w:bookmarkEnd w:id="68"/>
      <w:r>
        <w:t>Estruturas de Dados</w:t>
      </w:r>
    </w:p>
    <w:p w14:paraId="284BABCD" w14:textId="29FE2747" w:rsidR="002C7457" w:rsidRDefault="00E303DF">
      <w:r>
        <w:rPr>
          <w:b/>
        </w:rPr>
        <w:t>Carga horária</w:t>
      </w:r>
      <w:r>
        <w:t>: 80</w:t>
      </w:r>
      <w:r w:rsidR="00CD4585">
        <w:t xml:space="preserve"> horas.</w:t>
      </w:r>
    </w:p>
    <w:p w14:paraId="7A0AA013" w14:textId="16358D96" w:rsidR="002C7457" w:rsidRDefault="00E303DF">
      <w:r>
        <w:rPr>
          <w:b/>
        </w:rPr>
        <w:t>Objetivos:</w:t>
      </w:r>
      <w:r>
        <w:t xml:space="preserve"> </w:t>
      </w:r>
      <w:r w:rsidR="00CD4585">
        <w:t>f</w:t>
      </w:r>
      <w:r>
        <w:t>amiliarizar os alunos com a modelagem e implementação de diferentes estruturas de dados, bem como os algoritmos para gerenciá-las.</w:t>
      </w:r>
    </w:p>
    <w:p w14:paraId="04ABF97C" w14:textId="77777777" w:rsidR="002C7457" w:rsidRDefault="00E303DF">
      <w:pPr>
        <w:rPr>
          <w:b/>
        </w:rPr>
      </w:pPr>
      <w:r>
        <w:rPr>
          <w:b/>
        </w:rPr>
        <w:t xml:space="preserve">Ementa: </w:t>
      </w:r>
      <w:r>
        <w:t xml:space="preserve">Estruturas básicas para representação de informações: pilhas, filas e listas ligadas, árvores, grafos, tabelas de </w:t>
      </w:r>
      <w:r w:rsidRPr="00854EE5">
        <w:rPr>
          <w:i/>
          <w:iCs/>
        </w:rPr>
        <w:t>hash</w:t>
      </w:r>
      <w:r>
        <w:t xml:space="preserve"> e suas generalizações, implementações. Algoritmos para construção, consulta e manipulação de tais estruturas. Desenvolvimento, implementação e testes de programas usando tais estruturas em aplicações específicas. </w:t>
      </w:r>
      <w:r w:rsidRPr="00854EE5">
        <w:rPr>
          <w:i/>
          <w:iCs/>
        </w:rPr>
        <w:t>Page-Rank</w:t>
      </w:r>
      <w:r>
        <w:t>.</w:t>
      </w:r>
    </w:p>
    <w:p w14:paraId="548EB1D5" w14:textId="77777777" w:rsidR="002C7457" w:rsidRDefault="00E303DF">
      <w:pPr>
        <w:rPr>
          <w:highlight w:val="white"/>
        </w:rPr>
      </w:pPr>
      <w:r>
        <w:rPr>
          <w:b/>
          <w:highlight w:val="white"/>
        </w:rPr>
        <w:t>Bibliografia Base</w:t>
      </w:r>
      <w:r>
        <w:rPr>
          <w:highlight w:val="white"/>
        </w:rPr>
        <w:t>:</w:t>
      </w:r>
    </w:p>
    <w:p w14:paraId="7BF8BF95" w14:textId="0E7EB811" w:rsidR="002C7457" w:rsidRDefault="00E303DF">
      <w:pPr>
        <w:numPr>
          <w:ilvl w:val="0"/>
          <w:numId w:val="45"/>
        </w:numPr>
        <w:pBdr>
          <w:top w:val="nil"/>
          <w:left w:val="nil"/>
          <w:bottom w:val="nil"/>
          <w:right w:val="nil"/>
          <w:between w:val="nil"/>
        </w:pBdr>
        <w:rPr>
          <w:color w:val="000000"/>
          <w:highlight w:val="white"/>
        </w:rPr>
      </w:pPr>
      <w:r>
        <w:rPr>
          <w:color w:val="000000"/>
          <w:highlight w:val="white"/>
        </w:rPr>
        <w:t xml:space="preserve">AGUILAR, Luis Joyanes. </w:t>
      </w:r>
      <w:r w:rsidRPr="00854EE5">
        <w:rPr>
          <w:b/>
          <w:bCs/>
          <w:color w:val="000000"/>
          <w:highlight w:val="white"/>
        </w:rPr>
        <w:t xml:space="preserve">Fundamentos de Programação: </w:t>
      </w:r>
      <w:r>
        <w:rPr>
          <w:color w:val="000000"/>
          <w:highlight w:val="white"/>
        </w:rPr>
        <w:t xml:space="preserve">Algoritmos, estruturas de dados e objetos. </w:t>
      </w:r>
      <w:r w:rsidR="00CD4585">
        <w:rPr>
          <w:color w:val="000000"/>
          <w:highlight w:val="white"/>
        </w:rPr>
        <w:t xml:space="preserve">[s.i.]: </w:t>
      </w:r>
      <w:r>
        <w:rPr>
          <w:color w:val="000000"/>
          <w:highlight w:val="white"/>
        </w:rPr>
        <w:t>AMGH</w:t>
      </w:r>
      <w:r w:rsidR="00CD4585">
        <w:rPr>
          <w:color w:val="000000"/>
          <w:highlight w:val="white"/>
        </w:rPr>
        <w:t>, 2008</w:t>
      </w:r>
      <w:r>
        <w:rPr>
          <w:color w:val="000000"/>
          <w:highlight w:val="white"/>
        </w:rPr>
        <w:t>.</w:t>
      </w:r>
    </w:p>
    <w:p w14:paraId="54D4C337" w14:textId="6C280C87" w:rsidR="00CD4585" w:rsidRDefault="00CD4585" w:rsidP="00CD4585">
      <w:pPr>
        <w:numPr>
          <w:ilvl w:val="0"/>
          <w:numId w:val="45"/>
        </w:numPr>
        <w:pBdr>
          <w:top w:val="nil"/>
          <w:left w:val="nil"/>
          <w:bottom w:val="nil"/>
          <w:right w:val="nil"/>
          <w:between w:val="nil"/>
        </w:pBdr>
        <w:rPr>
          <w:color w:val="000000"/>
          <w:highlight w:val="white"/>
        </w:rPr>
      </w:pPr>
      <w:r>
        <w:rPr>
          <w:color w:val="000000"/>
          <w:highlight w:val="white"/>
        </w:rPr>
        <w:t xml:space="preserve">EDELWEISS, Nina; GALANTE, Renata. </w:t>
      </w:r>
      <w:r w:rsidRPr="00EF7280">
        <w:rPr>
          <w:b/>
          <w:bCs/>
          <w:color w:val="000000"/>
          <w:highlight w:val="white"/>
        </w:rPr>
        <w:t>Estruturas de Dados</w:t>
      </w:r>
      <w:r>
        <w:rPr>
          <w:color w:val="000000"/>
          <w:highlight w:val="white"/>
        </w:rPr>
        <w:t>. [s.i.]: Bookman, 2011.</w:t>
      </w:r>
    </w:p>
    <w:p w14:paraId="57757647" w14:textId="20E10B0F" w:rsidR="00CD4585" w:rsidRPr="00CD4585" w:rsidRDefault="00CD4585" w:rsidP="00CD4585">
      <w:pPr>
        <w:numPr>
          <w:ilvl w:val="0"/>
          <w:numId w:val="45"/>
        </w:numPr>
        <w:pBdr>
          <w:top w:val="nil"/>
          <w:left w:val="nil"/>
          <w:bottom w:val="nil"/>
          <w:right w:val="nil"/>
          <w:between w:val="nil"/>
        </w:pBdr>
        <w:rPr>
          <w:color w:val="000000"/>
          <w:highlight w:val="white"/>
        </w:rPr>
      </w:pPr>
      <w:r w:rsidRPr="00E303DF">
        <w:rPr>
          <w:color w:val="000000"/>
          <w:highlight w:val="white"/>
          <w:lang w:val="en-US"/>
        </w:rPr>
        <w:t xml:space="preserve">SZWARCFITER, Jayme Luiz; MARKENZON, Lilian. </w:t>
      </w:r>
      <w:r w:rsidRPr="00EF7280">
        <w:rPr>
          <w:b/>
          <w:bCs/>
          <w:color w:val="000000"/>
          <w:highlight w:val="white"/>
        </w:rPr>
        <w:t>Estruturas de Dados e Seus Algoritmos</w:t>
      </w:r>
      <w:r>
        <w:rPr>
          <w:color w:val="000000"/>
          <w:highlight w:val="white"/>
        </w:rPr>
        <w:t>. [s.i.]: LTC, 2010.</w:t>
      </w:r>
    </w:p>
    <w:p w14:paraId="10DAC113" w14:textId="77777777" w:rsidR="002C7457" w:rsidRDefault="00E303DF">
      <w:pPr>
        <w:rPr>
          <w:highlight w:val="white"/>
        </w:rPr>
      </w:pPr>
      <w:r>
        <w:rPr>
          <w:b/>
          <w:highlight w:val="white"/>
        </w:rPr>
        <w:t>Bibliografia Complementar</w:t>
      </w:r>
      <w:r>
        <w:rPr>
          <w:highlight w:val="white"/>
        </w:rPr>
        <w:t>:</w:t>
      </w:r>
    </w:p>
    <w:p w14:paraId="332DB8D0" w14:textId="4A28F92E" w:rsidR="002C7457" w:rsidRDefault="00CD4585">
      <w:pPr>
        <w:numPr>
          <w:ilvl w:val="0"/>
          <w:numId w:val="46"/>
        </w:numPr>
        <w:pBdr>
          <w:top w:val="nil"/>
          <w:left w:val="nil"/>
          <w:bottom w:val="nil"/>
          <w:right w:val="nil"/>
          <w:between w:val="nil"/>
        </w:pBdr>
        <w:rPr>
          <w:color w:val="000000"/>
          <w:highlight w:val="white"/>
        </w:rPr>
      </w:pPr>
      <w:r w:rsidRPr="00854EE5">
        <w:rPr>
          <w:color w:val="000000"/>
          <w:highlight w:val="white"/>
        </w:rPr>
        <w:t>CORMEN</w:t>
      </w:r>
      <w:r w:rsidR="00E303DF" w:rsidRPr="00854EE5">
        <w:rPr>
          <w:color w:val="000000"/>
          <w:highlight w:val="white"/>
        </w:rPr>
        <w:t>, Thomas</w:t>
      </w:r>
      <w:r w:rsidRPr="00854EE5">
        <w:rPr>
          <w:color w:val="000000"/>
          <w:highlight w:val="white"/>
        </w:rPr>
        <w:t xml:space="preserve"> </w:t>
      </w:r>
      <w:r w:rsidRPr="00854EE5">
        <w:rPr>
          <w:i/>
          <w:iCs/>
          <w:color w:val="000000"/>
          <w:highlight w:val="white"/>
        </w:rPr>
        <w:t>et al</w:t>
      </w:r>
      <w:r w:rsidR="00E303DF" w:rsidRPr="00854EE5">
        <w:rPr>
          <w:i/>
          <w:iCs/>
          <w:color w:val="000000"/>
          <w:highlight w:val="white"/>
        </w:rPr>
        <w:t>.</w:t>
      </w:r>
      <w:r w:rsidR="00E303DF" w:rsidRPr="00854EE5">
        <w:rPr>
          <w:color w:val="000000"/>
          <w:highlight w:val="white"/>
        </w:rPr>
        <w:t xml:space="preserve"> </w:t>
      </w:r>
      <w:r w:rsidR="00E303DF" w:rsidRPr="00854EE5">
        <w:rPr>
          <w:b/>
          <w:bCs/>
          <w:color w:val="000000"/>
          <w:highlight w:val="white"/>
        </w:rPr>
        <w:t>Algoritmos:</w:t>
      </w:r>
      <w:r w:rsidR="00E303DF">
        <w:rPr>
          <w:color w:val="000000"/>
          <w:highlight w:val="white"/>
        </w:rPr>
        <w:t xml:space="preserve"> Teoria e Prática. </w:t>
      </w:r>
      <w:r>
        <w:rPr>
          <w:color w:val="000000"/>
          <w:highlight w:val="white"/>
        </w:rPr>
        <w:t xml:space="preserve">[s.i.]: </w:t>
      </w:r>
      <w:r w:rsidR="00E303DF">
        <w:rPr>
          <w:color w:val="000000"/>
          <w:highlight w:val="white"/>
        </w:rPr>
        <w:t>LTC</w:t>
      </w:r>
      <w:r>
        <w:rPr>
          <w:color w:val="000000"/>
          <w:highlight w:val="white"/>
        </w:rPr>
        <w:t>, 2012.</w:t>
      </w:r>
    </w:p>
    <w:p w14:paraId="3BC35C83" w14:textId="7A8B94A8" w:rsidR="002C7457" w:rsidRPr="00854EE5" w:rsidRDefault="00CD4585">
      <w:pPr>
        <w:numPr>
          <w:ilvl w:val="0"/>
          <w:numId w:val="46"/>
        </w:numPr>
        <w:pBdr>
          <w:top w:val="nil"/>
          <w:left w:val="nil"/>
          <w:bottom w:val="nil"/>
          <w:right w:val="nil"/>
          <w:between w:val="nil"/>
        </w:pBdr>
        <w:rPr>
          <w:lang w:val="en-US"/>
        </w:rPr>
      </w:pPr>
      <w:r w:rsidRPr="00E303DF">
        <w:rPr>
          <w:color w:val="000000"/>
          <w:highlight w:val="white"/>
          <w:lang w:val="en-US"/>
        </w:rPr>
        <w:t>MANER</w:t>
      </w:r>
      <w:r w:rsidR="00E303DF" w:rsidRPr="00E303DF">
        <w:rPr>
          <w:color w:val="000000"/>
          <w:highlight w:val="white"/>
          <w:lang w:val="en-US"/>
        </w:rPr>
        <w:t>, Udi</w:t>
      </w:r>
      <w:r w:rsidR="00E303DF" w:rsidRPr="00854EE5">
        <w:rPr>
          <w:b/>
          <w:bCs/>
          <w:color w:val="000000"/>
          <w:highlight w:val="white"/>
          <w:lang w:val="en-US"/>
        </w:rPr>
        <w:t xml:space="preserve">. </w:t>
      </w:r>
      <w:r w:rsidR="00E303DF" w:rsidRPr="00854EE5">
        <w:rPr>
          <w:b/>
          <w:bCs/>
          <w:i/>
          <w:iCs/>
          <w:color w:val="000000"/>
          <w:lang w:val="en-US"/>
        </w:rPr>
        <w:t>Introduction to Algorithms:</w:t>
      </w:r>
      <w:r w:rsidR="00E303DF" w:rsidRPr="00854EE5">
        <w:rPr>
          <w:i/>
          <w:iCs/>
          <w:color w:val="000000"/>
          <w:lang w:val="en-US"/>
        </w:rPr>
        <w:t xml:space="preserve"> A Creative Approach. </w:t>
      </w:r>
      <w:r>
        <w:rPr>
          <w:color w:val="000000"/>
          <w:lang w:val="en-US"/>
        </w:rPr>
        <w:t xml:space="preserve">[s.i.]: </w:t>
      </w:r>
      <w:r w:rsidR="00E303DF" w:rsidRPr="00854EE5">
        <w:rPr>
          <w:i/>
          <w:iCs/>
          <w:color w:val="000000"/>
          <w:lang w:val="en-US"/>
        </w:rPr>
        <w:t>Addison-Wesley Professional</w:t>
      </w:r>
      <w:r w:rsidRPr="00854EE5">
        <w:rPr>
          <w:i/>
          <w:iCs/>
          <w:color w:val="000000"/>
          <w:lang w:val="en-US"/>
        </w:rPr>
        <w:t xml:space="preserve">, </w:t>
      </w:r>
      <w:r w:rsidRPr="00854EE5">
        <w:rPr>
          <w:color w:val="000000"/>
          <w:lang w:val="en-US"/>
        </w:rPr>
        <w:t>1989</w:t>
      </w:r>
      <w:r w:rsidR="00E303DF" w:rsidRPr="00854EE5">
        <w:rPr>
          <w:color w:val="000000"/>
          <w:lang w:val="en-US"/>
        </w:rPr>
        <w:t>.</w:t>
      </w:r>
    </w:p>
    <w:p w14:paraId="6D471F39" w14:textId="183C35B5" w:rsidR="00CD4585" w:rsidRPr="00854EE5" w:rsidRDefault="00CD4585">
      <w:pPr>
        <w:numPr>
          <w:ilvl w:val="0"/>
          <w:numId w:val="46"/>
        </w:numPr>
        <w:pBdr>
          <w:top w:val="nil"/>
          <w:left w:val="nil"/>
          <w:bottom w:val="nil"/>
          <w:right w:val="nil"/>
          <w:between w:val="nil"/>
        </w:pBdr>
        <w:rPr>
          <w:color w:val="000000"/>
          <w:highlight w:val="white"/>
        </w:rPr>
      </w:pPr>
      <w:r>
        <w:rPr>
          <w:color w:val="000000"/>
          <w:highlight w:val="white"/>
        </w:rPr>
        <w:t xml:space="preserve">THOMAS, Cormen. </w:t>
      </w:r>
      <w:r w:rsidRPr="00EF7280">
        <w:rPr>
          <w:b/>
          <w:bCs/>
          <w:color w:val="000000"/>
          <w:highlight w:val="white"/>
        </w:rPr>
        <w:t>Desmistificando Algoritmos</w:t>
      </w:r>
      <w:r>
        <w:rPr>
          <w:color w:val="000000"/>
          <w:highlight w:val="white"/>
        </w:rPr>
        <w:t>. [s.i.]: LTC, 2017.</w:t>
      </w:r>
    </w:p>
    <w:p w14:paraId="50C0DC57" w14:textId="77777777" w:rsidR="002C7457" w:rsidRDefault="00E303DF">
      <w:pPr>
        <w:pStyle w:val="Ttulo2"/>
        <w:numPr>
          <w:ilvl w:val="1"/>
          <w:numId w:val="27"/>
        </w:numPr>
      </w:pPr>
      <w:bookmarkStart w:id="69" w:name="_34g0dwd" w:colFirst="0" w:colLast="0"/>
      <w:bookmarkEnd w:id="69"/>
      <w:r>
        <w:t>Formação Profissional em Computação</w:t>
      </w:r>
    </w:p>
    <w:p w14:paraId="11D1CBC7" w14:textId="57D2E11F" w:rsidR="002C7457" w:rsidRDefault="00E303DF">
      <w:r>
        <w:rPr>
          <w:b/>
        </w:rPr>
        <w:t>Carga horária</w:t>
      </w:r>
      <w:r>
        <w:t>: 40</w:t>
      </w:r>
      <w:r w:rsidR="00CD4585">
        <w:t xml:space="preserve"> horas.</w:t>
      </w:r>
    </w:p>
    <w:p w14:paraId="3883406C" w14:textId="50135846" w:rsidR="002C7457" w:rsidRDefault="00E303DF">
      <w:r>
        <w:rPr>
          <w:b/>
        </w:rPr>
        <w:t>Objetivos:</w:t>
      </w:r>
      <w:r>
        <w:t xml:space="preserve"> </w:t>
      </w:r>
      <w:r w:rsidR="00CD4585">
        <w:t>d</w:t>
      </w:r>
      <w:r>
        <w:t>esenvolver conhecimentos básicos sobre as possibilidades de formação no Eixo de Computação, através de atividades práticas, de forma a facilitar a decisão do aluno quanto à escolha da formação que deseja seguir.</w:t>
      </w:r>
    </w:p>
    <w:p w14:paraId="1E4B52BE" w14:textId="77777777" w:rsidR="002C7457" w:rsidRDefault="00E303DF">
      <w:r>
        <w:rPr>
          <w:b/>
        </w:rPr>
        <w:t>Ementa</w:t>
      </w:r>
      <w:r>
        <w:t>: Pequenas atividades práticas envolvendo desenvolvimento de software web, internet das coisas e ciências de dados.</w:t>
      </w:r>
    </w:p>
    <w:p w14:paraId="4AB1FEE4" w14:textId="77777777" w:rsidR="002C7457" w:rsidRDefault="00E303DF">
      <w:pPr>
        <w:rPr>
          <w:highlight w:val="white"/>
        </w:rPr>
      </w:pPr>
      <w:r>
        <w:rPr>
          <w:b/>
          <w:highlight w:val="white"/>
        </w:rPr>
        <w:t>Bibliografia Base</w:t>
      </w:r>
      <w:r>
        <w:rPr>
          <w:highlight w:val="white"/>
        </w:rPr>
        <w:t xml:space="preserve">: </w:t>
      </w:r>
    </w:p>
    <w:p w14:paraId="298C4FB0" w14:textId="112E527E" w:rsidR="002C7457" w:rsidRDefault="00957CC2">
      <w:pPr>
        <w:numPr>
          <w:ilvl w:val="0"/>
          <w:numId w:val="34"/>
        </w:numPr>
        <w:pBdr>
          <w:top w:val="nil"/>
          <w:left w:val="nil"/>
          <w:bottom w:val="nil"/>
          <w:right w:val="nil"/>
          <w:between w:val="nil"/>
        </w:pBdr>
        <w:rPr>
          <w:color w:val="000000"/>
          <w:highlight w:val="white"/>
        </w:rPr>
      </w:pPr>
      <w:r>
        <w:rPr>
          <w:color w:val="000000"/>
          <w:highlight w:val="white"/>
        </w:rPr>
        <w:t xml:space="preserve">AMARAL, </w:t>
      </w:r>
      <w:r w:rsidR="00E303DF">
        <w:rPr>
          <w:color w:val="000000"/>
          <w:highlight w:val="white"/>
        </w:rPr>
        <w:t xml:space="preserve">Fernando. </w:t>
      </w:r>
      <w:r w:rsidR="00E303DF" w:rsidRPr="00854EE5">
        <w:rPr>
          <w:b/>
          <w:bCs/>
          <w:color w:val="000000"/>
          <w:highlight w:val="white"/>
        </w:rPr>
        <w:t>Introdução à Ciência de Dados</w:t>
      </w:r>
      <w:r w:rsidR="00E303DF">
        <w:rPr>
          <w:color w:val="000000"/>
          <w:highlight w:val="white"/>
        </w:rPr>
        <w:t xml:space="preserve">. </w:t>
      </w:r>
      <w:r>
        <w:rPr>
          <w:color w:val="000000"/>
          <w:highlight w:val="white"/>
        </w:rPr>
        <w:t>[s.i.]:</w:t>
      </w:r>
      <w:r w:rsidR="00E303DF">
        <w:rPr>
          <w:color w:val="000000"/>
          <w:highlight w:val="white"/>
        </w:rPr>
        <w:t xml:space="preserve"> Alta Books</w:t>
      </w:r>
      <w:r>
        <w:rPr>
          <w:color w:val="000000"/>
          <w:highlight w:val="white"/>
        </w:rPr>
        <w:t>, 2016</w:t>
      </w:r>
      <w:r w:rsidR="00E303DF">
        <w:rPr>
          <w:color w:val="000000"/>
          <w:highlight w:val="white"/>
        </w:rPr>
        <w:t>.</w:t>
      </w:r>
    </w:p>
    <w:p w14:paraId="06D9EB22" w14:textId="391F762E" w:rsidR="002C7457" w:rsidRDefault="00957CC2">
      <w:pPr>
        <w:numPr>
          <w:ilvl w:val="0"/>
          <w:numId w:val="34"/>
        </w:numPr>
        <w:pBdr>
          <w:top w:val="nil"/>
          <w:left w:val="nil"/>
          <w:bottom w:val="nil"/>
          <w:right w:val="nil"/>
          <w:between w:val="nil"/>
        </w:pBdr>
        <w:rPr>
          <w:color w:val="000000"/>
          <w:highlight w:val="white"/>
        </w:rPr>
      </w:pPr>
      <w:r>
        <w:rPr>
          <w:color w:val="000000"/>
          <w:highlight w:val="white"/>
        </w:rPr>
        <w:t>OLIVEIRA</w:t>
      </w:r>
      <w:r w:rsidR="00E303DF">
        <w:rPr>
          <w:color w:val="000000"/>
          <w:highlight w:val="white"/>
        </w:rPr>
        <w:t xml:space="preserve">, Sérgio. </w:t>
      </w:r>
      <w:r w:rsidR="00E303DF" w:rsidRPr="00854EE5">
        <w:rPr>
          <w:b/>
          <w:bCs/>
          <w:color w:val="000000"/>
          <w:highlight w:val="white"/>
        </w:rPr>
        <w:t>Internet das Coisas</w:t>
      </w:r>
      <w:r w:rsidRPr="00854EE5">
        <w:rPr>
          <w:b/>
          <w:bCs/>
          <w:color w:val="000000"/>
          <w:highlight w:val="white"/>
        </w:rPr>
        <w:t>:</w:t>
      </w:r>
      <w:r w:rsidR="00E303DF">
        <w:rPr>
          <w:color w:val="000000"/>
          <w:highlight w:val="white"/>
        </w:rPr>
        <w:t xml:space="preserve"> com ESP8266, Arduino e Raspberry Pi. </w:t>
      </w:r>
      <w:r>
        <w:rPr>
          <w:color w:val="000000"/>
          <w:highlight w:val="white"/>
        </w:rPr>
        <w:t>[s.i.]:</w:t>
      </w:r>
      <w:r w:rsidR="00E303DF">
        <w:rPr>
          <w:color w:val="000000"/>
          <w:highlight w:val="white"/>
        </w:rPr>
        <w:t xml:space="preserve"> Novatec</w:t>
      </w:r>
      <w:r>
        <w:rPr>
          <w:color w:val="000000"/>
          <w:highlight w:val="white"/>
        </w:rPr>
        <w:t>, 2017</w:t>
      </w:r>
      <w:r w:rsidR="00E303DF">
        <w:rPr>
          <w:color w:val="000000"/>
          <w:highlight w:val="white"/>
        </w:rPr>
        <w:t>.</w:t>
      </w:r>
    </w:p>
    <w:p w14:paraId="2C2A4687" w14:textId="77777777" w:rsidR="002C7457" w:rsidRPr="00854EE5" w:rsidRDefault="00E303DF">
      <w:r w:rsidRPr="00854EE5">
        <w:rPr>
          <w:b/>
        </w:rPr>
        <w:t>Bibliografia Complementar</w:t>
      </w:r>
      <w:r w:rsidRPr="00854EE5">
        <w:t>:</w:t>
      </w:r>
    </w:p>
    <w:p w14:paraId="6CE06F19" w14:textId="0705845A" w:rsidR="002C7457" w:rsidRPr="00854EE5" w:rsidRDefault="00957CC2">
      <w:pPr>
        <w:numPr>
          <w:ilvl w:val="0"/>
          <w:numId w:val="35"/>
        </w:numPr>
        <w:pBdr>
          <w:top w:val="nil"/>
          <w:left w:val="nil"/>
          <w:bottom w:val="nil"/>
          <w:right w:val="nil"/>
          <w:between w:val="nil"/>
        </w:pBdr>
        <w:rPr>
          <w:color w:val="000000"/>
        </w:rPr>
      </w:pPr>
      <w:r w:rsidRPr="00957CC2">
        <w:rPr>
          <w:color w:val="000000"/>
        </w:rPr>
        <w:t>GRUS</w:t>
      </w:r>
      <w:r w:rsidR="00E303DF" w:rsidRPr="00854EE5">
        <w:rPr>
          <w:color w:val="000000"/>
        </w:rPr>
        <w:t xml:space="preserve">, Joel. </w:t>
      </w:r>
      <w:r w:rsidR="00E303DF" w:rsidRPr="00854EE5">
        <w:rPr>
          <w:b/>
          <w:bCs/>
          <w:i/>
          <w:iCs/>
          <w:color w:val="000000"/>
        </w:rPr>
        <w:t>Data Science</w:t>
      </w:r>
      <w:r w:rsidR="00E303DF" w:rsidRPr="00854EE5">
        <w:rPr>
          <w:b/>
          <w:bCs/>
          <w:color w:val="000000"/>
        </w:rPr>
        <w:t xml:space="preserve"> do zero:</w:t>
      </w:r>
      <w:r w:rsidR="00E303DF" w:rsidRPr="00957CC2">
        <w:rPr>
          <w:color w:val="000000"/>
        </w:rPr>
        <w:t xml:space="preserve"> Primeiras Regras com o Python. </w:t>
      </w:r>
      <w:r>
        <w:rPr>
          <w:color w:val="000000"/>
        </w:rPr>
        <w:t>[s.i.]:</w:t>
      </w:r>
      <w:r w:rsidR="00E303DF" w:rsidRPr="00957CC2">
        <w:rPr>
          <w:color w:val="000000"/>
        </w:rPr>
        <w:t xml:space="preserve"> Alta Books</w:t>
      </w:r>
      <w:r>
        <w:rPr>
          <w:color w:val="000000"/>
        </w:rPr>
        <w:t>, 2016</w:t>
      </w:r>
      <w:r w:rsidR="00E303DF" w:rsidRPr="00957CC2">
        <w:rPr>
          <w:color w:val="000000"/>
        </w:rPr>
        <w:t>.</w:t>
      </w:r>
    </w:p>
    <w:p w14:paraId="6E69644C" w14:textId="77777777" w:rsidR="002C7457" w:rsidRDefault="00E303DF">
      <w:pPr>
        <w:pStyle w:val="Ttulo2"/>
        <w:numPr>
          <w:ilvl w:val="1"/>
          <w:numId w:val="27"/>
        </w:numPr>
      </w:pPr>
      <w:bookmarkStart w:id="70" w:name="_1jlao46" w:colFirst="0" w:colLast="0"/>
      <w:bookmarkEnd w:id="70"/>
      <w:r>
        <w:lastRenderedPageBreak/>
        <w:t>Sistemas Computacionais</w:t>
      </w:r>
    </w:p>
    <w:p w14:paraId="5C39B171" w14:textId="79B328AA" w:rsidR="002C7457" w:rsidRDefault="00E303DF">
      <w:r>
        <w:rPr>
          <w:b/>
        </w:rPr>
        <w:t>Carga horária</w:t>
      </w:r>
      <w:r>
        <w:t>: 80</w:t>
      </w:r>
      <w:r w:rsidR="00957CC2">
        <w:t xml:space="preserve"> horas.</w:t>
      </w:r>
    </w:p>
    <w:p w14:paraId="2C592361" w14:textId="692BF5E5" w:rsidR="002C7457" w:rsidRDefault="00E303DF">
      <w:pPr>
        <w:rPr>
          <w:b/>
        </w:rPr>
      </w:pPr>
      <w:r>
        <w:rPr>
          <w:b/>
        </w:rPr>
        <w:t xml:space="preserve">Objetivos: </w:t>
      </w:r>
      <w:r w:rsidR="00957CC2">
        <w:t>c</w:t>
      </w:r>
      <w:r>
        <w:t>ompreender os mecanismos básicos de funcionamento do computador, incluindo noções de sistemas operacionais, organização e arquitetura de computadores.</w:t>
      </w:r>
    </w:p>
    <w:p w14:paraId="72AF0638" w14:textId="6471308F" w:rsidR="002C7457" w:rsidRDefault="00E303DF">
      <w:pPr>
        <w:rPr>
          <w:b/>
        </w:rPr>
      </w:pPr>
      <w:r>
        <w:rPr>
          <w:b/>
        </w:rPr>
        <w:t xml:space="preserve">Ementa: </w:t>
      </w:r>
      <w:r>
        <w:t>Arquitetura de Von Neumann</w:t>
      </w:r>
      <w:r w:rsidR="00957CC2">
        <w:t>.</w:t>
      </w:r>
      <w:r>
        <w:t xml:space="preserve"> Acesso à memória</w:t>
      </w:r>
      <w:r w:rsidR="00957CC2">
        <w:t xml:space="preserve">. </w:t>
      </w:r>
      <w:r>
        <w:t xml:space="preserve">Níveis de </w:t>
      </w:r>
      <w:r w:rsidR="00F33BCF">
        <w:t>c</w:t>
      </w:r>
      <w:r>
        <w:t>ache</w:t>
      </w:r>
      <w:r w:rsidR="00957CC2">
        <w:t>.</w:t>
      </w:r>
      <w:r>
        <w:t xml:space="preserve"> </w:t>
      </w:r>
      <w:r w:rsidR="00957CC2">
        <w:t>M</w:t>
      </w:r>
      <w:r>
        <w:t>emória virtual e TLB</w:t>
      </w:r>
      <w:r w:rsidR="00957CC2">
        <w:t>.</w:t>
      </w:r>
      <w:r>
        <w:t xml:space="preserve"> Chamadas de sistema</w:t>
      </w:r>
      <w:r w:rsidR="00957CC2">
        <w:t>.</w:t>
      </w:r>
      <w:r>
        <w:t xml:space="preserve"> Biblioteca </w:t>
      </w:r>
      <w:r w:rsidR="00F33BCF">
        <w:t>p</w:t>
      </w:r>
      <w:r>
        <w:t>adrão</w:t>
      </w:r>
      <w:r w:rsidR="00957CC2">
        <w:t>.</w:t>
      </w:r>
      <w:r>
        <w:t xml:space="preserve"> Noções de Linguagem C e de sua tradução para </w:t>
      </w:r>
      <w:r w:rsidRPr="00854EE5">
        <w:rPr>
          <w:i/>
          <w:iCs/>
        </w:rPr>
        <w:t>Assembly</w:t>
      </w:r>
      <w:r>
        <w:t xml:space="preserve"> (laços, apontadores e chamada de funções)</w:t>
      </w:r>
      <w:r w:rsidR="00957CC2">
        <w:t>.</w:t>
      </w:r>
      <w:r>
        <w:t xml:space="preserve"> Implementação de lista ligada com ponteiros em C</w:t>
      </w:r>
      <w:r w:rsidR="00957CC2">
        <w:t>.</w:t>
      </w:r>
      <w:r>
        <w:t xml:space="preserve"> </w:t>
      </w:r>
      <w:r w:rsidR="00957CC2">
        <w:t>T</w:t>
      </w:r>
      <w:r>
        <w:t>hreads e processos</w:t>
      </w:r>
      <w:r w:rsidR="00957CC2">
        <w:t>. E</w:t>
      </w:r>
      <w:r>
        <w:t>scalonamento de processos, time-sharing, status de processos (executando, esperando CPU, esperando E/S)</w:t>
      </w:r>
      <w:r w:rsidR="00957CC2">
        <w:t>. T</w:t>
      </w:r>
      <w:r>
        <w:t>ratamento de interrupções.</w:t>
      </w:r>
    </w:p>
    <w:p w14:paraId="3F8E8536" w14:textId="77777777" w:rsidR="002C7457" w:rsidRDefault="00E303DF">
      <w:pPr>
        <w:rPr>
          <w:highlight w:val="white"/>
        </w:rPr>
      </w:pPr>
      <w:r>
        <w:rPr>
          <w:b/>
          <w:highlight w:val="white"/>
        </w:rPr>
        <w:t>Bibliografia Base</w:t>
      </w:r>
      <w:r>
        <w:rPr>
          <w:highlight w:val="white"/>
        </w:rPr>
        <w:t>:</w:t>
      </w:r>
    </w:p>
    <w:p w14:paraId="599075AD" w14:textId="77777777" w:rsidR="00957CC2" w:rsidRDefault="00957CC2" w:rsidP="00957CC2">
      <w:pPr>
        <w:numPr>
          <w:ilvl w:val="0"/>
          <w:numId w:val="31"/>
        </w:numPr>
        <w:pBdr>
          <w:top w:val="nil"/>
          <w:left w:val="nil"/>
          <w:bottom w:val="nil"/>
          <w:right w:val="nil"/>
          <w:between w:val="nil"/>
        </w:pBdr>
      </w:pPr>
      <w:r>
        <w:rPr>
          <w:color w:val="000000"/>
        </w:rPr>
        <w:t xml:space="preserve">DELGADO, José; RIBEIRO, Carlos. </w:t>
      </w:r>
      <w:r w:rsidRPr="00EF7280">
        <w:rPr>
          <w:b/>
          <w:bCs/>
          <w:color w:val="000000"/>
        </w:rPr>
        <w:t>Arquitetura de Computadores</w:t>
      </w:r>
      <w:r>
        <w:rPr>
          <w:color w:val="000000"/>
        </w:rPr>
        <w:t>. 5ª ed. [s.i.]: LTC, 2017.</w:t>
      </w:r>
    </w:p>
    <w:p w14:paraId="59992DA0" w14:textId="6560DD40" w:rsidR="002C7457" w:rsidRPr="00854EE5" w:rsidRDefault="00957CC2">
      <w:pPr>
        <w:numPr>
          <w:ilvl w:val="0"/>
          <w:numId w:val="31"/>
        </w:numPr>
        <w:pBdr>
          <w:top w:val="nil"/>
          <w:left w:val="nil"/>
          <w:bottom w:val="nil"/>
          <w:right w:val="nil"/>
          <w:between w:val="nil"/>
        </w:pBdr>
        <w:rPr>
          <w:color w:val="000000"/>
          <w:highlight w:val="white"/>
          <w:lang w:val="en-US"/>
        </w:rPr>
      </w:pPr>
      <w:r>
        <w:rPr>
          <w:color w:val="000000"/>
        </w:rPr>
        <w:t>TANENBAUM</w:t>
      </w:r>
      <w:r w:rsidR="00E303DF">
        <w:rPr>
          <w:color w:val="000000"/>
        </w:rPr>
        <w:t xml:space="preserve">, Andrew S. </w:t>
      </w:r>
      <w:r w:rsidR="00E303DF" w:rsidRPr="00854EE5">
        <w:rPr>
          <w:b/>
          <w:bCs/>
          <w:color w:val="000000"/>
        </w:rPr>
        <w:t>Organização Estruturada de Computadores</w:t>
      </w:r>
      <w:r w:rsidR="00E303DF">
        <w:rPr>
          <w:color w:val="000000"/>
        </w:rPr>
        <w:t xml:space="preserve">. </w:t>
      </w:r>
      <w:r w:rsidR="00E303DF" w:rsidRPr="00854EE5">
        <w:rPr>
          <w:color w:val="000000"/>
          <w:lang w:val="en-US"/>
        </w:rPr>
        <w:t>5</w:t>
      </w:r>
      <w:r w:rsidRPr="00854EE5">
        <w:rPr>
          <w:color w:val="000000"/>
          <w:lang w:val="en-US"/>
        </w:rPr>
        <w:t>ª</w:t>
      </w:r>
      <w:r w:rsidR="00E303DF" w:rsidRPr="00854EE5">
        <w:rPr>
          <w:color w:val="000000"/>
          <w:lang w:val="en-US"/>
        </w:rPr>
        <w:t xml:space="preserve"> ed. </w:t>
      </w:r>
      <w:r w:rsidRPr="00854EE5">
        <w:rPr>
          <w:color w:val="000000"/>
          <w:lang w:val="en-US"/>
        </w:rPr>
        <w:t xml:space="preserve">[s.i.]: </w:t>
      </w:r>
      <w:r w:rsidR="00E303DF" w:rsidRPr="00854EE5">
        <w:rPr>
          <w:color w:val="000000"/>
          <w:lang w:val="en-US"/>
        </w:rPr>
        <w:t>Pearson</w:t>
      </w:r>
      <w:r w:rsidRPr="00854EE5">
        <w:rPr>
          <w:color w:val="000000"/>
          <w:lang w:val="en-US"/>
        </w:rPr>
        <w:t>, [s.i.].</w:t>
      </w:r>
    </w:p>
    <w:p w14:paraId="64783820" w14:textId="5014D164" w:rsidR="002C7457" w:rsidRPr="00854EE5" w:rsidRDefault="00957CC2">
      <w:pPr>
        <w:numPr>
          <w:ilvl w:val="0"/>
          <w:numId w:val="31"/>
        </w:numPr>
        <w:pBdr>
          <w:top w:val="nil"/>
          <w:left w:val="nil"/>
          <w:bottom w:val="nil"/>
          <w:right w:val="nil"/>
          <w:between w:val="nil"/>
        </w:pBdr>
        <w:rPr>
          <w:color w:val="000000"/>
          <w:highlight w:val="white"/>
          <w:lang w:val="en-US"/>
        </w:rPr>
      </w:pPr>
      <w:r>
        <w:rPr>
          <w:color w:val="000000"/>
        </w:rPr>
        <w:t>TANENBAUM</w:t>
      </w:r>
      <w:r w:rsidR="00E303DF">
        <w:rPr>
          <w:color w:val="000000"/>
        </w:rPr>
        <w:t xml:space="preserve">, Andrew S. </w:t>
      </w:r>
      <w:r w:rsidR="00E303DF" w:rsidRPr="00854EE5">
        <w:rPr>
          <w:b/>
          <w:bCs/>
          <w:color w:val="000000"/>
        </w:rPr>
        <w:t>Sistemas Operacionais Modernos</w:t>
      </w:r>
      <w:r w:rsidR="00E303DF">
        <w:rPr>
          <w:color w:val="000000"/>
        </w:rPr>
        <w:t xml:space="preserve">. </w:t>
      </w:r>
      <w:r w:rsidR="00E303DF" w:rsidRPr="00854EE5">
        <w:rPr>
          <w:color w:val="000000"/>
          <w:lang w:val="en-US"/>
        </w:rPr>
        <w:t>3</w:t>
      </w:r>
      <w:r w:rsidRPr="00854EE5">
        <w:rPr>
          <w:color w:val="000000"/>
          <w:lang w:val="en-US"/>
        </w:rPr>
        <w:t>ª</w:t>
      </w:r>
      <w:r w:rsidR="00E303DF" w:rsidRPr="00854EE5">
        <w:rPr>
          <w:color w:val="000000"/>
          <w:lang w:val="en-US"/>
        </w:rPr>
        <w:t xml:space="preserve"> ed. </w:t>
      </w:r>
      <w:r w:rsidRPr="00854EE5">
        <w:rPr>
          <w:color w:val="000000"/>
          <w:lang w:val="en-US"/>
        </w:rPr>
        <w:t>[s.i.]: Pearson, [s.i.].</w:t>
      </w:r>
    </w:p>
    <w:p w14:paraId="7FA6D783" w14:textId="77777777" w:rsidR="002C7457" w:rsidRDefault="00E303DF">
      <w:pPr>
        <w:rPr>
          <w:highlight w:val="white"/>
        </w:rPr>
      </w:pPr>
      <w:r>
        <w:rPr>
          <w:b/>
          <w:highlight w:val="white"/>
        </w:rPr>
        <w:t>Bibliografia Complementar</w:t>
      </w:r>
      <w:r>
        <w:rPr>
          <w:highlight w:val="white"/>
        </w:rPr>
        <w:t>:</w:t>
      </w:r>
    </w:p>
    <w:p w14:paraId="3EA6C2C9" w14:textId="00126834" w:rsidR="002C7457" w:rsidRPr="00957CC2" w:rsidRDefault="00957CC2">
      <w:pPr>
        <w:numPr>
          <w:ilvl w:val="0"/>
          <w:numId w:val="31"/>
        </w:numPr>
        <w:pBdr>
          <w:top w:val="nil"/>
          <w:left w:val="nil"/>
          <w:bottom w:val="nil"/>
          <w:right w:val="nil"/>
          <w:between w:val="nil"/>
        </w:pBdr>
        <w:rPr>
          <w:color w:val="000000"/>
          <w:highlight w:val="white"/>
        </w:rPr>
      </w:pPr>
      <w:r>
        <w:rPr>
          <w:color w:val="000000"/>
          <w:highlight w:val="white"/>
        </w:rPr>
        <w:t>PATTERSON</w:t>
      </w:r>
      <w:r w:rsidR="00E303DF">
        <w:rPr>
          <w:color w:val="000000"/>
          <w:highlight w:val="white"/>
        </w:rPr>
        <w:t xml:space="preserve">, David; </w:t>
      </w:r>
      <w:r>
        <w:rPr>
          <w:color w:val="000000"/>
          <w:highlight w:val="white"/>
        </w:rPr>
        <w:t>HENNESSY</w:t>
      </w:r>
      <w:r w:rsidR="00E303DF">
        <w:rPr>
          <w:color w:val="000000"/>
          <w:highlight w:val="white"/>
        </w:rPr>
        <w:t xml:space="preserve">, John. </w:t>
      </w:r>
      <w:r w:rsidR="00E303DF" w:rsidRPr="00854EE5">
        <w:rPr>
          <w:b/>
          <w:bCs/>
          <w:color w:val="000000"/>
          <w:highlight w:val="white"/>
        </w:rPr>
        <w:t>Organização e Projeto de Computadores</w:t>
      </w:r>
      <w:r w:rsidR="00E303DF">
        <w:rPr>
          <w:color w:val="000000"/>
          <w:highlight w:val="white"/>
        </w:rPr>
        <w:t xml:space="preserve">. </w:t>
      </w:r>
      <w:r>
        <w:rPr>
          <w:color w:val="000000"/>
          <w:highlight w:val="white"/>
        </w:rPr>
        <w:t xml:space="preserve">[s.i.]: </w:t>
      </w:r>
      <w:r w:rsidR="00E303DF" w:rsidRPr="00957CC2">
        <w:rPr>
          <w:color w:val="000000"/>
          <w:highlight w:val="white"/>
        </w:rPr>
        <w:t>Elsevier</w:t>
      </w:r>
      <w:r>
        <w:rPr>
          <w:color w:val="000000"/>
          <w:highlight w:val="white"/>
        </w:rPr>
        <w:t>, 2017</w:t>
      </w:r>
      <w:r w:rsidR="00E303DF" w:rsidRPr="00957CC2">
        <w:rPr>
          <w:color w:val="000000"/>
          <w:highlight w:val="white"/>
        </w:rPr>
        <w:t>.</w:t>
      </w:r>
    </w:p>
    <w:p w14:paraId="1E8B7F26" w14:textId="77777777" w:rsidR="002C7457" w:rsidRDefault="00E303DF">
      <w:pPr>
        <w:pStyle w:val="Ttulo2"/>
        <w:numPr>
          <w:ilvl w:val="1"/>
          <w:numId w:val="27"/>
        </w:numPr>
      </w:pPr>
      <w:bookmarkStart w:id="71" w:name="_43ky6rz" w:colFirst="0" w:colLast="0"/>
      <w:bookmarkEnd w:id="71"/>
      <w:r>
        <w:t>Estatística e Probabilidade</w:t>
      </w:r>
    </w:p>
    <w:p w14:paraId="68999E62" w14:textId="5D345487" w:rsidR="002C7457" w:rsidRDefault="00E303DF">
      <w:r>
        <w:rPr>
          <w:b/>
        </w:rPr>
        <w:t>Carga horária</w:t>
      </w:r>
      <w:r>
        <w:t>: 80</w:t>
      </w:r>
      <w:r w:rsidR="00957CC2">
        <w:t xml:space="preserve"> horas.</w:t>
      </w:r>
    </w:p>
    <w:p w14:paraId="685DFDAD" w14:textId="3B9B9D61" w:rsidR="002C7457" w:rsidRDefault="00E303DF">
      <w:r>
        <w:rPr>
          <w:b/>
        </w:rPr>
        <w:t>Objetivos</w:t>
      </w:r>
      <w:r>
        <w:t xml:space="preserve">: </w:t>
      </w:r>
      <w:r w:rsidR="00957CC2">
        <w:t>c</w:t>
      </w:r>
      <w:r>
        <w:t>ompreender técnicas e métodos para descrever e extrair informações sobre conjuntos de dados.</w:t>
      </w:r>
    </w:p>
    <w:p w14:paraId="78D9BB26" w14:textId="4137308E" w:rsidR="002C7457" w:rsidRDefault="00E303DF">
      <w:pPr>
        <w:rPr>
          <w:b/>
        </w:rPr>
      </w:pPr>
      <w:r>
        <w:rPr>
          <w:b/>
        </w:rPr>
        <w:t xml:space="preserve">Ementa: </w:t>
      </w:r>
      <w:r>
        <w:t>Estatística Descritiva (Definição: População, Amostra e Variáveis; Instrumental Matemático: Critérios de Arredondamento Numérico, Somatório</w:t>
      </w:r>
      <w:r w:rsidR="00957CC2">
        <w:t xml:space="preserve">). </w:t>
      </w:r>
      <w:r>
        <w:t>Distribuição de Frequência</w:t>
      </w:r>
      <w:r w:rsidR="00957CC2">
        <w:t xml:space="preserve">. </w:t>
      </w:r>
      <w:r>
        <w:t>Medidas de dispersão</w:t>
      </w:r>
      <w:r w:rsidR="00957CC2">
        <w:t xml:space="preserve">. </w:t>
      </w:r>
      <w:r>
        <w:t>Eventos e espaços amostrais. Independência, probabilidades condicionais e espaços produto. Variável aleatória. Variáveis aleatórias discretas (Bernoulli, binomial, Poisson, geométrica e hipergeométrica) e contínuas (uniforme, exponencial, gama, normal). Esperança e variância. Covariância e correlação. Processo de Poisson. Probabilidade condicional, esperança condicional. Sequências de variáveis aleatórias: noção, conceitos de convergência. Leis dos Grandes Números: conceito, a lei fraca, a lei forte; aplicações. Teoria Central do Limite</w:t>
      </w:r>
      <w:r w:rsidR="006F7C67">
        <w:t>:</w:t>
      </w:r>
      <w:r>
        <w:t xml:space="preserve"> situação do problema</w:t>
      </w:r>
      <w:r w:rsidR="006F7C67">
        <w:t xml:space="preserve">. </w:t>
      </w:r>
      <w:r>
        <w:t>Teorema Central do Limite</w:t>
      </w:r>
      <w:r w:rsidR="006F7C67">
        <w:t xml:space="preserve">: </w:t>
      </w:r>
      <w:r>
        <w:t>aplicações. Distribuições amostrais (t, qui-quadrado e F). Introdução à Inferência Estatística.</w:t>
      </w:r>
    </w:p>
    <w:p w14:paraId="53ED90D2" w14:textId="77777777" w:rsidR="002C7457" w:rsidRPr="00854EE5" w:rsidRDefault="00E303DF">
      <w:pPr>
        <w:rPr>
          <w:rFonts w:asciiTheme="majorHAnsi" w:hAnsiTheme="majorHAnsi" w:cstheme="majorHAnsi"/>
          <w:highlight w:val="white"/>
        </w:rPr>
      </w:pPr>
      <w:r w:rsidRPr="00854EE5">
        <w:rPr>
          <w:rFonts w:asciiTheme="majorHAnsi" w:hAnsiTheme="majorHAnsi" w:cstheme="majorHAnsi"/>
          <w:b/>
          <w:highlight w:val="white"/>
        </w:rPr>
        <w:t>Bibliografia Base</w:t>
      </w:r>
      <w:r w:rsidRPr="00854EE5">
        <w:rPr>
          <w:rFonts w:asciiTheme="majorHAnsi" w:hAnsiTheme="majorHAnsi" w:cstheme="majorHAnsi"/>
          <w:highlight w:val="white"/>
        </w:rPr>
        <w:t>:</w:t>
      </w:r>
    </w:p>
    <w:p w14:paraId="5BD9B768" w14:textId="77777777" w:rsidR="002C7457" w:rsidRPr="00854EE5" w:rsidRDefault="00E303DF">
      <w:pPr>
        <w:numPr>
          <w:ilvl w:val="0"/>
          <w:numId w:val="33"/>
        </w:numPr>
        <w:pBdr>
          <w:top w:val="nil"/>
          <w:left w:val="nil"/>
          <w:bottom w:val="nil"/>
          <w:right w:val="nil"/>
          <w:between w:val="nil"/>
        </w:pBdr>
        <w:spacing w:line="276" w:lineRule="auto"/>
        <w:jc w:val="left"/>
        <w:rPr>
          <w:rFonts w:asciiTheme="majorHAnsi" w:hAnsiTheme="majorHAnsi" w:cstheme="majorHAnsi"/>
          <w:color w:val="000000"/>
        </w:rPr>
      </w:pPr>
      <w:r w:rsidRPr="00854EE5">
        <w:rPr>
          <w:rFonts w:asciiTheme="majorHAnsi" w:eastAsia="Arial" w:hAnsiTheme="majorHAnsi" w:cstheme="majorHAnsi"/>
          <w:color w:val="000000"/>
        </w:rPr>
        <w:t xml:space="preserve">CYMBALISTA, M.; FLEURY, A. L.; FERREIRA, R. G. </w:t>
      </w:r>
      <w:r w:rsidRPr="00854EE5">
        <w:rPr>
          <w:rFonts w:asciiTheme="majorHAnsi" w:eastAsia="Arial" w:hAnsiTheme="majorHAnsi" w:cstheme="majorHAnsi"/>
          <w:b/>
          <w:bCs/>
          <w:color w:val="000000"/>
        </w:rPr>
        <w:t>Estatística</w:t>
      </w:r>
      <w:r w:rsidRPr="00854EE5">
        <w:rPr>
          <w:rFonts w:asciiTheme="majorHAnsi" w:eastAsia="Arial" w:hAnsiTheme="majorHAnsi" w:cstheme="majorHAnsi"/>
          <w:color w:val="000000"/>
        </w:rPr>
        <w:t>. São Paulo: Blucher, 2016.</w:t>
      </w:r>
    </w:p>
    <w:p w14:paraId="4A5DF8EE" w14:textId="72A376D4" w:rsidR="002C7457" w:rsidRPr="00854EE5" w:rsidRDefault="00E303DF">
      <w:pPr>
        <w:numPr>
          <w:ilvl w:val="0"/>
          <w:numId w:val="33"/>
        </w:numPr>
        <w:pBdr>
          <w:top w:val="nil"/>
          <w:left w:val="nil"/>
          <w:bottom w:val="nil"/>
          <w:right w:val="nil"/>
          <w:between w:val="nil"/>
        </w:pBdr>
        <w:spacing w:line="276" w:lineRule="auto"/>
        <w:jc w:val="left"/>
        <w:rPr>
          <w:rFonts w:asciiTheme="majorHAnsi" w:hAnsiTheme="majorHAnsi" w:cstheme="majorHAnsi"/>
          <w:color w:val="000000"/>
        </w:rPr>
      </w:pPr>
      <w:r w:rsidRPr="00854EE5">
        <w:rPr>
          <w:rFonts w:asciiTheme="majorHAnsi" w:eastAsia="Arial" w:hAnsiTheme="majorHAnsi" w:cstheme="majorHAnsi"/>
          <w:color w:val="000000"/>
        </w:rPr>
        <w:t xml:space="preserve">DEVORE, J. L. </w:t>
      </w:r>
      <w:r w:rsidRPr="00854EE5">
        <w:rPr>
          <w:rFonts w:asciiTheme="majorHAnsi" w:eastAsia="Arial" w:hAnsiTheme="majorHAnsi" w:cstheme="majorHAnsi"/>
          <w:b/>
          <w:bCs/>
          <w:color w:val="000000"/>
        </w:rPr>
        <w:t>Probabilidade e Estatística Para Engenharia e Ciências</w:t>
      </w:r>
      <w:r w:rsidRPr="00854EE5">
        <w:rPr>
          <w:rFonts w:asciiTheme="majorHAnsi" w:eastAsia="Arial" w:hAnsiTheme="majorHAnsi" w:cstheme="majorHAnsi"/>
          <w:color w:val="000000"/>
        </w:rPr>
        <w:t>.</w:t>
      </w:r>
      <w:r w:rsidR="006F7C67">
        <w:rPr>
          <w:rFonts w:asciiTheme="majorHAnsi" w:eastAsia="Arial" w:hAnsiTheme="majorHAnsi" w:cstheme="majorHAnsi"/>
          <w:color w:val="000000"/>
        </w:rPr>
        <w:t xml:space="preserve"> </w:t>
      </w:r>
      <w:r w:rsidR="006F7C67" w:rsidRPr="00EF7280">
        <w:rPr>
          <w:rFonts w:asciiTheme="majorHAnsi" w:eastAsia="Arial" w:hAnsiTheme="majorHAnsi" w:cstheme="majorHAnsi"/>
          <w:color w:val="000000"/>
        </w:rPr>
        <w:t>8</w:t>
      </w:r>
      <w:r w:rsidR="006F7C67">
        <w:rPr>
          <w:rFonts w:asciiTheme="majorHAnsi" w:eastAsia="Arial" w:hAnsiTheme="majorHAnsi" w:cstheme="majorHAnsi"/>
          <w:color w:val="000000"/>
        </w:rPr>
        <w:t>ª</w:t>
      </w:r>
      <w:r w:rsidR="006F7C67" w:rsidRPr="00EF7280">
        <w:rPr>
          <w:rFonts w:asciiTheme="majorHAnsi" w:eastAsia="Arial" w:hAnsiTheme="majorHAnsi" w:cstheme="majorHAnsi"/>
          <w:color w:val="000000"/>
        </w:rPr>
        <w:t xml:space="preserve"> ed</w:t>
      </w:r>
      <w:r w:rsidR="006F7C67">
        <w:rPr>
          <w:rFonts w:asciiTheme="majorHAnsi" w:eastAsia="Arial" w:hAnsiTheme="majorHAnsi" w:cstheme="majorHAnsi"/>
          <w:color w:val="000000"/>
        </w:rPr>
        <w:t>.</w:t>
      </w:r>
      <w:r w:rsidRPr="00854EE5">
        <w:rPr>
          <w:rFonts w:asciiTheme="majorHAnsi" w:eastAsia="Arial" w:hAnsiTheme="majorHAnsi" w:cstheme="majorHAnsi"/>
          <w:color w:val="000000"/>
        </w:rPr>
        <w:t xml:space="preserve"> São Paulo: Cengage Learning, 2015. 712 p. ISBN 9788522111831.</w:t>
      </w:r>
    </w:p>
    <w:p w14:paraId="1223AEBC" w14:textId="5D04EA1B" w:rsidR="002C7457" w:rsidRPr="00854EE5" w:rsidRDefault="00E303DF">
      <w:pPr>
        <w:numPr>
          <w:ilvl w:val="0"/>
          <w:numId w:val="33"/>
        </w:numPr>
        <w:pBdr>
          <w:top w:val="nil"/>
          <w:left w:val="nil"/>
          <w:bottom w:val="nil"/>
          <w:right w:val="nil"/>
          <w:between w:val="nil"/>
        </w:pBdr>
        <w:spacing w:line="276" w:lineRule="auto"/>
        <w:jc w:val="left"/>
        <w:rPr>
          <w:rFonts w:asciiTheme="majorHAnsi" w:hAnsiTheme="majorHAnsi" w:cstheme="majorHAnsi"/>
          <w:color w:val="000000"/>
        </w:rPr>
      </w:pPr>
      <w:r w:rsidRPr="00854EE5">
        <w:rPr>
          <w:rFonts w:asciiTheme="majorHAnsi" w:eastAsia="Arial" w:hAnsiTheme="majorHAnsi" w:cstheme="majorHAnsi"/>
          <w:color w:val="000000"/>
        </w:rPr>
        <w:t xml:space="preserve">MONTGOMERY, D. C.; RUNGER, G. C. </w:t>
      </w:r>
      <w:r w:rsidRPr="00854EE5">
        <w:rPr>
          <w:rFonts w:asciiTheme="majorHAnsi" w:eastAsia="Arial" w:hAnsiTheme="majorHAnsi" w:cstheme="majorHAnsi"/>
          <w:b/>
          <w:bCs/>
          <w:color w:val="000000"/>
        </w:rPr>
        <w:t>Estatística Aplicada e Probabilidade para Engenheiros</w:t>
      </w:r>
      <w:r w:rsidRPr="00854EE5">
        <w:rPr>
          <w:rFonts w:asciiTheme="majorHAnsi" w:eastAsia="Arial" w:hAnsiTheme="majorHAnsi" w:cstheme="majorHAnsi"/>
          <w:color w:val="000000"/>
        </w:rPr>
        <w:t xml:space="preserve">. </w:t>
      </w:r>
      <w:r w:rsidR="006F7C67" w:rsidRPr="00EF7280">
        <w:rPr>
          <w:rFonts w:asciiTheme="majorHAnsi" w:eastAsia="Arial" w:hAnsiTheme="majorHAnsi" w:cstheme="majorHAnsi"/>
          <w:color w:val="000000"/>
        </w:rPr>
        <w:t>5</w:t>
      </w:r>
      <w:r w:rsidR="006F7C67">
        <w:rPr>
          <w:rFonts w:asciiTheme="majorHAnsi" w:eastAsia="Arial" w:hAnsiTheme="majorHAnsi" w:cstheme="majorHAnsi"/>
          <w:color w:val="000000"/>
        </w:rPr>
        <w:t>ª</w:t>
      </w:r>
      <w:r w:rsidR="006F7C67" w:rsidRPr="00EF7280">
        <w:rPr>
          <w:rFonts w:asciiTheme="majorHAnsi" w:eastAsia="Arial" w:hAnsiTheme="majorHAnsi" w:cstheme="majorHAnsi"/>
          <w:color w:val="000000"/>
        </w:rPr>
        <w:t xml:space="preserve"> ed</w:t>
      </w:r>
      <w:r w:rsidR="006F7C67">
        <w:rPr>
          <w:rFonts w:asciiTheme="majorHAnsi" w:eastAsia="Arial" w:hAnsiTheme="majorHAnsi" w:cstheme="majorHAnsi"/>
          <w:color w:val="000000"/>
        </w:rPr>
        <w:t>.</w:t>
      </w:r>
      <w:r w:rsidR="006F7C67" w:rsidRPr="006F7C67" w:rsidDel="006F7C67">
        <w:rPr>
          <w:rFonts w:asciiTheme="majorHAnsi" w:eastAsia="Arial" w:hAnsiTheme="majorHAnsi" w:cstheme="majorHAnsi"/>
          <w:color w:val="000000"/>
        </w:rPr>
        <w:t xml:space="preserve"> </w:t>
      </w:r>
      <w:r w:rsidRPr="00854EE5">
        <w:rPr>
          <w:rFonts w:asciiTheme="majorHAnsi" w:eastAsia="Arial" w:hAnsiTheme="majorHAnsi" w:cstheme="majorHAnsi"/>
          <w:color w:val="000000"/>
        </w:rPr>
        <w:t>548 p. ISBN 9788521619024.</w:t>
      </w:r>
    </w:p>
    <w:p w14:paraId="7DF327D4" w14:textId="77777777" w:rsidR="002C7457" w:rsidRPr="00854EE5" w:rsidRDefault="00E303DF">
      <w:pPr>
        <w:rPr>
          <w:rFonts w:asciiTheme="majorHAnsi" w:hAnsiTheme="majorHAnsi" w:cstheme="majorHAnsi"/>
          <w:highlight w:val="white"/>
        </w:rPr>
      </w:pPr>
      <w:r w:rsidRPr="00854EE5">
        <w:rPr>
          <w:rFonts w:asciiTheme="majorHAnsi" w:hAnsiTheme="majorHAnsi" w:cstheme="majorHAnsi"/>
          <w:b/>
          <w:highlight w:val="white"/>
        </w:rPr>
        <w:t>Bibliografia Complementar</w:t>
      </w:r>
      <w:r w:rsidRPr="00854EE5">
        <w:rPr>
          <w:rFonts w:asciiTheme="majorHAnsi" w:hAnsiTheme="majorHAnsi" w:cstheme="majorHAnsi"/>
          <w:highlight w:val="white"/>
        </w:rPr>
        <w:t>:</w:t>
      </w:r>
    </w:p>
    <w:p w14:paraId="744BDF6E" w14:textId="2095F3CA" w:rsidR="002C7457" w:rsidRPr="00854EE5" w:rsidRDefault="00E303DF">
      <w:pPr>
        <w:numPr>
          <w:ilvl w:val="0"/>
          <w:numId w:val="33"/>
        </w:numPr>
        <w:pBdr>
          <w:top w:val="nil"/>
          <w:left w:val="nil"/>
          <w:bottom w:val="nil"/>
          <w:right w:val="nil"/>
          <w:between w:val="nil"/>
        </w:pBdr>
        <w:spacing w:line="276" w:lineRule="auto"/>
        <w:jc w:val="left"/>
        <w:rPr>
          <w:rFonts w:asciiTheme="majorHAnsi" w:hAnsiTheme="majorHAnsi" w:cstheme="majorHAnsi"/>
          <w:color w:val="000000"/>
        </w:rPr>
      </w:pPr>
      <w:r w:rsidRPr="00854EE5">
        <w:rPr>
          <w:rFonts w:asciiTheme="majorHAnsi" w:eastAsia="Arial" w:hAnsiTheme="majorHAnsi" w:cstheme="majorHAnsi"/>
          <w:color w:val="000000"/>
        </w:rPr>
        <w:lastRenderedPageBreak/>
        <w:t xml:space="preserve">CORREA, S. M. B. B. </w:t>
      </w:r>
      <w:r w:rsidRPr="00854EE5">
        <w:rPr>
          <w:rFonts w:asciiTheme="majorHAnsi" w:eastAsia="Arial" w:hAnsiTheme="majorHAnsi" w:cstheme="majorHAnsi"/>
          <w:b/>
          <w:bCs/>
          <w:color w:val="000000"/>
        </w:rPr>
        <w:t>Probabilidade e Estatística.</w:t>
      </w:r>
      <w:r w:rsidRPr="00854EE5">
        <w:rPr>
          <w:rFonts w:asciiTheme="majorHAnsi" w:eastAsia="Arial" w:hAnsiTheme="majorHAnsi" w:cstheme="majorHAnsi"/>
          <w:color w:val="000000"/>
        </w:rPr>
        <w:t xml:space="preserve"> </w:t>
      </w:r>
      <w:r w:rsidR="006F7C67">
        <w:rPr>
          <w:rFonts w:asciiTheme="majorHAnsi" w:eastAsia="Arial" w:hAnsiTheme="majorHAnsi" w:cstheme="majorHAnsi"/>
          <w:color w:val="000000"/>
        </w:rPr>
        <w:t xml:space="preserve">2ª ed. </w:t>
      </w:r>
      <w:r w:rsidRPr="00854EE5">
        <w:rPr>
          <w:rFonts w:asciiTheme="majorHAnsi" w:eastAsia="Arial" w:hAnsiTheme="majorHAnsi" w:cstheme="majorHAnsi"/>
          <w:color w:val="000000"/>
        </w:rPr>
        <w:t>Belo Horizonte: PUC Minas Virtual, 2003. 116 p. Disponível em: &lt;</w:t>
      </w:r>
      <w:hyperlink r:id="rId15">
        <w:r w:rsidRPr="00854EE5">
          <w:rPr>
            <w:rFonts w:asciiTheme="majorHAnsi" w:eastAsia="Arial" w:hAnsiTheme="majorHAnsi" w:cstheme="majorHAnsi"/>
            <w:color w:val="000000"/>
          </w:rPr>
          <w:t>http://goo.gl/tH2mGN</w:t>
        </w:r>
      </w:hyperlink>
      <w:r w:rsidRPr="00854EE5">
        <w:rPr>
          <w:rFonts w:asciiTheme="majorHAnsi" w:eastAsia="Arial" w:hAnsiTheme="majorHAnsi" w:cstheme="majorHAnsi"/>
          <w:color w:val="000000"/>
        </w:rPr>
        <w:t>&gt;. Acesso em: 22 mar. 2016.</w:t>
      </w:r>
    </w:p>
    <w:p w14:paraId="1DC78310" w14:textId="33B64807" w:rsidR="002C7457" w:rsidRPr="00854EE5" w:rsidRDefault="00E303DF">
      <w:pPr>
        <w:numPr>
          <w:ilvl w:val="0"/>
          <w:numId w:val="33"/>
        </w:numPr>
        <w:pBdr>
          <w:top w:val="nil"/>
          <w:left w:val="nil"/>
          <w:bottom w:val="nil"/>
          <w:right w:val="nil"/>
          <w:between w:val="nil"/>
        </w:pBdr>
        <w:spacing w:line="276" w:lineRule="auto"/>
        <w:jc w:val="left"/>
        <w:rPr>
          <w:rFonts w:asciiTheme="majorHAnsi" w:hAnsiTheme="majorHAnsi" w:cstheme="majorHAnsi"/>
          <w:color w:val="000000"/>
        </w:rPr>
      </w:pPr>
      <w:r w:rsidRPr="00854EE5">
        <w:rPr>
          <w:rFonts w:asciiTheme="majorHAnsi" w:eastAsia="Arial" w:hAnsiTheme="majorHAnsi" w:cstheme="majorHAnsi"/>
          <w:color w:val="000000"/>
        </w:rPr>
        <w:t xml:space="preserve">COSTA NETO, P. L. O.; CYMBALISTA, M. </w:t>
      </w:r>
      <w:r w:rsidRPr="00854EE5">
        <w:rPr>
          <w:rFonts w:asciiTheme="majorHAnsi" w:eastAsia="Arial" w:hAnsiTheme="majorHAnsi" w:cstheme="majorHAnsi"/>
          <w:b/>
          <w:bCs/>
          <w:color w:val="000000"/>
        </w:rPr>
        <w:t>Probabilidades.</w:t>
      </w:r>
      <w:r w:rsidRPr="00854EE5">
        <w:rPr>
          <w:rFonts w:asciiTheme="majorHAnsi" w:eastAsia="Arial" w:hAnsiTheme="majorHAnsi" w:cstheme="majorHAnsi"/>
          <w:color w:val="000000"/>
        </w:rPr>
        <w:t xml:space="preserve"> </w:t>
      </w:r>
      <w:r w:rsidR="00323B13">
        <w:rPr>
          <w:rFonts w:asciiTheme="majorHAnsi" w:eastAsia="Arial" w:hAnsiTheme="majorHAnsi" w:cstheme="majorHAnsi"/>
          <w:color w:val="000000"/>
        </w:rPr>
        <w:t xml:space="preserve">2ª ed. </w:t>
      </w:r>
      <w:r w:rsidRPr="00854EE5">
        <w:rPr>
          <w:rFonts w:asciiTheme="majorHAnsi" w:eastAsia="Arial" w:hAnsiTheme="majorHAnsi" w:cstheme="majorHAnsi"/>
          <w:color w:val="000000"/>
        </w:rPr>
        <w:t>São Paulo: Blucher, 2006. 200 p. ISBN 9788521203834.</w:t>
      </w:r>
    </w:p>
    <w:p w14:paraId="09FBB949" w14:textId="72F5FE7F" w:rsidR="002C7457" w:rsidRPr="00854EE5" w:rsidRDefault="00E303DF">
      <w:pPr>
        <w:numPr>
          <w:ilvl w:val="0"/>
          <w:numId w:val="33"/>
        </w:numPr>
        <w:pBdr>
          <w:top w:val="nil"/>
          <w:left w:val="nil"/>
          <w:bottom w:val="nil"/>
          <w:right w:val="nil"/>
          <w:between w:val="nil"/>
        </w:pBdr>
        <w:spacing w:line="276" w:lineRule="auto"/>
        <w:jc w:val="left"/>
        <w:rPr>
          <w:rFonts w:asciiTheme="majorHAnsi" w:hAnsiTheme="majorHAnsi" w:cstheme="majorHAnsi"/>
          <w:color w:val="000000"/>
        </w:rPr>
      </w:pPr>
      <w:r w:rsidRPr="00854EE5">
        <w:rPr>
          <w:rFonts w:asciiTheme="majorHAnsi" w:eastAsia="Arial" w:hAnsiTheme="majorHAnsi" w:cstheme="majorHAnsi"/>
          <w:color w:val="000000"/>
        </w:rPr>
        <w:t xml:space="preserve">COSTA NETO, P. L. O. </w:t>
      </w:r>
      <w:r w:rsidRPr="00854EE5">
        <w:rPr>
          <w:rFonts w:asciiTheme="majorHAnsi" w:eastAsia="Arial" w:hAnsiTheme="majorHAnsi" w:cstheme="majorHAnsi"/>
          <w:b/>
          <w:bCs/>
          <w:color w:val="000000"/>
        </w:rPr>
        <w:t>Estatística</w:t>
      </w:r>
      <w:r w:rsidRPr="00854EE5">
        <w:rPr>
          <w:rFonts w:asciiTheme="majorHAnsi" w:eastAsia="Arial" w:hAnsiTheme="majorHAnsi" w:cstheme="majorHAnsi"/>
          <w:color w:val="000000"/>
        </w:rPr>
        <w:t xml:space="preserve">. </w:t>
      </w:r>
      <w:r w:rsidR="00323B13">
        <w:rPr>
          <w:rFonts w:asciiTheme="majorHAnsi" w:eastAsia="Arial" w:hAnsiTheme="majorHAnsi" w:cstheme="majorHAnsi"/>
          <w:color w:val="000000"/>
        </w:rPr>
        <w:t xml:space="preserve">2ª ed. </w:t>
      </w:r>
      <w:r w:rsidRPr="00854EE5">
        <w:rPr>
          <w:rFonts w:asciiTheme="majorHAnsi" w:eastAsia="Arial" w:hAnsiTheme="majorHAnsi" w:cstheme="majorHAnsi"/>
          <w:color w:val="000000"/>
        </w:rPr>
        <w:t>São Paulo: Blucher, 2002. 280 p. ISBN 9788521203001.</w:t>
      </w:r>
    </w:p>
    <w:p w14:paraId="18FFC90A" w14:textId="623132B0" w:rsidR="002C7457" w:rsidRPr="00854EE5" w:rsidRDefault="00E303DF">
      <w:pPr>
        <w:numPr>
          <w:ilvl w:val="0"/>
          <w:numId w:val="33"/>
        </w:numPr>
        <w:pBdr>
          <w:top w:val="nil"/>
          <w:left w:val="nil"/>
          <w:bottom w:val="nil"/>
          <w:right w:val="nil"/>
          <w:between w:val="nil"/>
        </w:pBdr>
        <w:rPr>
          <w:rFonts w:asciiTheme="majorHAnsi" w:hAnsiTheme="majorHAnsi" w:cstheme="majorHAnsi"/>
          <w:color w:val="000000"/>
          <w:highlight w:val="white"/>
        </w:rPr>
      </w:pPr>
      <w:r w:rsidRPr="00854EE5">
        <w:rPr>
          <w:rFonts w:asciiTheme="majorHAnsi" w:eastAsia="Arial" w:hAnsiTheme="majorHAnsi" w:cstheme="majorHAnsi"/>
          <w:color w:val="000000"/>
        </w:rPr>
        <w:t xml:space="preserve">LARSON, R.; FARBER, B. </w:t>
      </w:r>
      <w:r w:rsidRPr="00854EE5">
        <w:rPr>
          <w:rFonts w:asciiTheme="majorHAnsi" w:eastAsia="Arial" w:hAnsiTheme="majorHAnsi" w:cstheme="majorHAnsi"/>
          <w:b/>
          <w:bCs/>
          <w:color w:val="000000"/>
        </w:rPr>
        <w:t>Estatística Aplicada</w:t>
      </w:r>
      <w:r w:rsidRPr="00854EE5">
        <w:rPr>
          <w:rFonts w:asciiTheme="majorHAnsi" w:eastAsia="Arial" w:hAnsiTheme="majorHAnsi" w:cstheme="majorHAnsi"/>
          <w:color w:val="000000"/>
        </w:rPr>
        <w:t xml:space="preserve">. </w:t>
      </w:r>
      <w:r w:rsidR="00323B13">
        <w:rPr>
          <w:rFonts w:asciiTheme="majorHAnsi" w:eastAsia="Arial" w:hAnsiTheme="majorHAnsi" w:cstheme="majorHAnsi"/>
          <w:color w:val="000000"/>
        </w:rPr>
        <w:t xml:space="preserve">4ª ed. </w:t>
      </w:r>
      <w:r w:rsidRPr="00854EE5">
        <w:rPr>
          <w:rFonts w:asciiTheme="majorHAnsi" w:eastAsia="Arial" w:hAnsiTheme="majorHAnsi" w:cstheme="majorHAnsi"/>
          <w:color w:val="000000"/>
        </w:rPr>
        <w:t>São Paulo: Pearson, 2010. 656 p. ISBN 9788576053729.</w:t>
      </w:r>
    </w:p>
    <w:p w14:paraId="27D03BDB" w14:textId="14728127" w:rsidR="002C7457" w:rsidRPr="00854EE5" w:rsidRDefault="00E303DF">
      <w:pPr>
        <w:numPr>
          <w:ilvl w:val="0"/>
          <w:numId w:val="33"/>
        </w:numPr>
        <w:pBdr>
          <w:top w:val="nil"/>
          <w:left w:val="nil"/>
          <w:bottom w:val="nil"/>
          <w:right w:val="nil"/>
          <w:between w:val="nil"/>
        </w:pBdr>
        <w:rPr>
          <w:rFonts w:asciiTheme="majorHAnsi" w:hAnsiTheme="majorHAnsi" w:cstheme="majorHAnsi"/>
          <w:color w:val="000000"/>
          <w:highlight w:val="white"/>
        </w:rPr>
      </w:pPr>
      <w:r w:rsidRPr="00854EE5">
        <w:rPr>
          <w:rFonts w:asciiTheme="majorHAnsi" w:eastAsia="Arial" w:hAnsiTheme="majorHAnsi" w:cstheme="majorHAnsi"/>
          <w:color w:val="000000"/>
          <w:lang w:val="en-US"/>
        </w:rPr>
        <w:t xml:space="preserve">WALPOLE, R. E. et al. </w:t>
      </w:r>
      <w:r w:rsidRPr="00854EE5">
        <w:rPr>
          <w:rFonts w:asciiTheme="majorHAnsi" w:eastAsia="Arial" w:hAnsiTheme="majorHAnsi" w:cstheme="majorHAnsi"/>
          <w:b/>
          <w:bCs/>
          <w:color w:val="000000"/>
        </w:rPr>
        <w:t>Probabilidade e Estatística para Engenharia e Ciências</w:t>
      </w:r>
      <w:r w:rsidRPr="00854EE5">
        <w:rPr>
          <w:rFonts w:asciiTheme="majorHAnsi" w:eastAsia="Arial" w:hAnsiTheme="majorHAnsi" w:cstheme="majorHAnsi"/>
          <w:color w:val="000000"/>
        </w:rPr>
        <w:t xml:space="preserve">. </w:t>
      </w:r>
      <w:r w:rsidR="00323B13">
        <w:rPr>
          <w:rFonts w:asciiTheme="majorHAnsi" w:eastAsia="Arial" w:hAnsiTheme="majorHAnsi" w:cstheme="majorHAnsi"/>
          <w:color w:val="000000"/>
        </w:rPr>
        <w:t xml:space="preserve">8ª ed. </w:t>
      </w:r>
      <w:r w:rsidRPr="00854EE5">
        <w:rPr>
          <w:rFonts w:asciiTheme="majorHAnsi" w:eastAsia="Arial" w:hAnsiTheme="majorHAnsi" w:cstheme="majorHAnsi"/>
          <w:color w:val="000000"/>
        </w:rPr>
        <w:t>São Paulo: Pearson, 2009. 512 p. ISBN 9788576051992.</w:t>
      </w:r>
    </w:p>
    <w:p w14:paraId="7A951560" w14:textId="77777777" w:rsidR="002C7457" w:rsidRDefault="00E303DF">
      <w:pPr>
        <w:pStyle w:val="Ttulo2"/>
        <w:numPr>
          <w:ilvl w:val="1"/>
          <w:numId w:val="27"/>
        </w:numPr>
      </w:pPr>
      <w:bookmarkStart w:id="72" w:name="_2iq8gzs" w:colFirst="0" w:colLast="0"/>
      <w:bookmarkEnd w:id="72"/>
      <w:r>
        <w:t>Gestão da Inovação e Desenvolvimento de Produtos</w:t>
      </w:r>
    </w:p>
    <w:p w14:paraId="4461F564" w14:textId="07D16846" w:rsidR="002C7457" w:rsidRDefault="00E303DF">
      <w:r>
        <w:rPr>
          <w:b/>
        </w:rPr>
        <w:t>Carga horária</w:t>
      </w:r>
      <w:r>
        <w:t xml:space="preserve">: </w:t>
      </w:r>
      <w:r w:rsidR="00323B13">
        <w:t>40 horas.</w:t>
      </w:r>
    </w:p>
    <w:p w14:paraId="7D0FDE5B" w14:textId="383C75F9" w:rsidR="002C7457" w:rsidRDefault="00E303DF">
      <w:r>
        <w:rPr>
          <w:b/>
        </w:rPr>
        <w:t>Objetivos</w:t>
      </w:r>
      <w:r>
        <w:t xml:space="preserve">: </w:t>
      </w:r>
      <w:r w:rsidR="00323B13">
        <w:t xml:space="preserve">compreender </w:t>
      </w:r>
      <w:r>
        <w:t xml:space="preserve">técnicas de desenvolvimento de produtos e negócios bem como o fluxo de </w:t>
      </w:r>
      <w:r w:rsidR="00323B13">
        <w:t>levá</w:t>
      </w:r>
      <w:r>
        <w:t>-los ao mercado.</w:t>
      </w:r>
    </w:p>
    <w:p w14:paraId="64D251E0" w14:textId="02869DD0" w:rsidR="002C7457" w:rsidRDefault="00E303DF">
      <w:r>
        <w:rPr>
          <w:b/>
        </w:rPr>
        <w:t xml:space="preserve">Ementa: </w:t>
      </w:r>
      <w:r>
        <w:t>Levantamento de ideias e descoberta de oportunidades de negócio. Prototipagem de ideias e projetos. Ferramentas (</w:t>
      </w:r>
      <w:r w:rsidRPr="00323B13">
        <w:t>lean startups, canvas, design thinking</w:t>
      </w:r>
      <w:r>
        <w:t xml:space="preserve"> etc</w:t>
      </w:r>
      <w:r w:rsidR="00323B13">
        <w:t>.</w:t>
      </w:r>
      <w:r>
        <w:t>). Análise de riscos de negócio. Fontes de financiamento de projetos. Criação de empresas startups. Elaboração de plano de negócio. Processos de inovação e de desenvolvimento de produtos. Diferenciação e segmentação do mercado.</w:t>
      </w:r>
    </w:p>
    <w:p w14:paraId="739BF249" w14:textId="77777777" w:rsidR="002C7457" w:rsidRDefault="00E303DF">
      <w:pPr>
        <w:rPr>
          <w:highlight w:val="white"/>
        </w:rPr>
      </w:pPr>
      <w:r>
        <w:rPr>
          <w:b/>
          <w:highlight w:val="white"/>
        </w:rPr>
        <w:t>Bibliografia Base</w:t>
      </w:r>
      <w:r>
        <w:rPr>
          <w:highlight w:val="white"/>
        </w:rPr>
        <w:t>:</w:t>
      </w:r>
    </w:p>
    <w:p w14:paraId="395C5982" w14:textId="77777777" w:rsidR="00323B13" w:rsidRDefault="00323B13" w:rsidP="00323B13">
      <w:pPr>
        <w:numPr>
          <w:ilvl w:val="0"/>
          <w:numId w:val="36"/>
        </w:numPr>
        <w:pBdr>
          <w:top w:val="nil"/>
          <w:left w:val="nil"/>
          <w:bottom w:val="nil"/>
          <w:right w:val="nil"/>
          <w:between w:val="nil"/>
        </w:pBdr>
        <w:rPr>
          <w:color w:val="000000"/>
          <w:highlight w:val="white"/>
        </w:rPr>
      </w:pPr>
      <w:r>
        <w:rPr>
          <w:color w:val="000000"/>
          <w:highlight w:val="white"/>
        </w:rPr>
        <w:t xml:space="preserve">ACADEMIA PEARSON. </w:t>
      </w:r>
      <w:r w:rsidRPr="009E6823">
        <w:rPr>
          <w:b/>
          <w:bCs/>
          <w:color w:val="000000"/>
          <w:highlight w:val="white"/>
        </w:rPr>
        <w:t>Criatividade e Inovação</w:t>
      </w:r>
      <w:r>
        <w:rPr>
          <w:color w:val="000000"/>
          <w:highlight w:val="white"/>
        </w:rPr>
        <w:t>. [s.i.]: Pearson, 2010.</w:t>
      </w:r>
    </w:p>
    <w:p w14:paraId="40AADAA6" w14:textId="0160EB90" w:rsidR="002C7457" w:rsidRDefault="00323B13">
      <w:pPr>
        <w:numPr>
          <w:ilvl w:val="0"/>
          <w:numId w:val="36"/>
        </w:numPr>
        <w:pBdr>
          <w:top w:val="nil"/>
          <w:left w:val="nil"/>
          <w:bottom w:val="nil"/>
          <w:right w:val="nil"/>
          <w:between w:val="nil"/>
        </w:pBdr>
        <w:rPr>
          <w:color w:val="000000"/>
          <w:highlight w:val="white"/>
        </w:rPr>
      </w:pPr>
      <w:r>
        <w:rPr>
          <w:color w:val="000000"/>
          <w:highlight w:val="white"/>
        </w:rPr>
        <w:t>BERGAMO FILHO</w:t>
      </w:r>
      <w:r w:rsidR="00E303DF">
        <w:rPr>
          <w:color w:val="000000"/>
          <w:highlight w:val="white"/>
        </w:rPr>
        <w:t xml:space="preserve">, Clovis. </w:t>
      </w:r>
      <w:r w:rsidR="00E303DF" w:rsidRPr="00854EE5">
        <w:rPr>
          <w:b/>
          <w:bCs/>
          <w:color w:val="000000"/>
          <w:highlight w:val="white"/>
        </w:rPr>
        <w:t>Ruptura no modelo tradicional das empresas</w:t>
      </w:r>
      <w:r w:rsidR="00E303DF">
        <w:rPr>
          <w:color w:val="000000"/>
          <w:highlight w:val="white"/>
        </w:rPr>
        <w:t xml:space="preserve">. </w:t>
      </w:r>
      <w:r>
        <w:rPr>
          <w:color w:val="000000"/>
          <w:highlight w:val="white"/>
        </w:rPr>
        <w:t xml:space="preserve">[s.i.]: </w:t>
      </w:r>
      <w:r w:rsidR="00E303DF">
        <w:rPr>
          <w:color w:val="000000"/>
          <w:highlight w:val="white"/>
        </w:rPr>
        <w:t xml:space="preserve"> Brassport</w:t>
      </w:r>
      <w:r>
        <w:rPr>
          <w:color w:val="000000"/>
          <w:highlight w:val="white"/>
        </w:rPr>
        <w:t>, 2019</w:t>
      </w:r>
      <w:r w:rsidR="00E303DF">
        <w:rPr>
          <w:color w:val="000000"/>
          <w:highlight w:val="white"/>
        </w:rPr>
        <w:t>.</w:t>
      </w:r>
    </w:p>
    <w:p w14:paraId="1E3B32FB" w14:textId="741EC4D3" w:rsidR="002C7457" w:rsidRDefault="00E303DF">
      <w:pPr>
        <w:numPr>
          <w:ilvl w:val="0"/>
          <w:numId w:val="36"/>
        </w:numPr>
        <w:pBdr>
          <w:top w:val="nil"/>
          <w:left w:val="nil"/>
          <w:bottom w:val="nil"/>
          <w:right w:val="nil"/>
          <w:between w:val="nil"/>
        </w:pBdr>
        <w:rPr>
          <w:color w:val="000000"/>
          <w:highlight w:val="white"/>
        </w:rPr>
      </w:pPr>
      <w:r>
        <w:rPr>
          <w:color w:val="000000"/>
          <w:highlight w:val="white"/>
        </w:rPr>
        <w:t xml:space="preserve">MAXIMIANO, A. C. A. </w:t>
      </w:r>
      <w:r w:rsidRPr="00854EE5">
        <w:rPr>
          <w:b/>
          <w:bCs/>
          <w:color w:val="000000"/>
          <w:highlight w:val="white"/>
        </w:rPr>
        <w:t>Administração para Empreendedores</w:t>
      </w:r>
      <w:r w:rsidR="00323B13">
        <w:rPr>
          <w:color w:val="000000"/>
          <w:highlight w:val="white"/>
        </w:rPr>
        <w:t xml:space="preserve">. [si.]: </w:t>
      </w:r>
      <w:r>
        <w:rPr>
          <w:color w:val="000000"/>
          <w:highlight w:val="white"/>
        </w:rPr>
        <w:t>Pearson</w:t>
      </w:r>
      <w:r w:rsidR="00323B13">
        <w:rPr>
          <w:color w:val="000000"/>
          <w:highlight w:val="white"/>
        </w:rPr>
        <w:t xml:space="preserve">, </w:t>
      </w:r>
      <w:r>
        <w:rPr>
          <w:color w:val="000000"/>
          <w:highlight w:val="white"/>
        </w:rPr>
        <w:t>2011.</w:t>
      </w:r>
    </w:p>
    <w:p w14:paraId="601F8CF1" w14:textId="77777777" w:rsidR="002C7457" w:rsidRDefault="00E303DF">
      <w:pPr>
        <w:rPr>
          <w:highlight w:val="white"/>
        </w:rPr>
      </w:pPr>
      <w:r>
        <w:rPr>
          <w:b/>
          <w:highlight w:val="white"/>
        </w:rPr>
        <w:t>Bibliografia Complementar</w:t>
      </w:r>
      <w:r>
        <w:rPr>
          <w:highlight w:val="white"/>
        </w:rPr>
        <w:t>:</w:t>
      </w:r>
    </w:p>
    <w:p w14:paraId="356ED783" w14:textId="3717DFBA" w:rsidR="002C7457" w:rsidRDefault="00E303DF">
      <w:pPr>
        <w:numPr>
          <w:ilvl w:val="0"/>
          <w:numId w:val="33"/>
        </w:numPr>
        <w:rPr>
          <w:highlight w:val="white"/>
        </w:rPr>
      </w:pPr>
      <w:r>
        <w:rPr>
          <w:highlight w:val="white"/>
        </w:rPr>
        <w:t xml:space="preserve">DORNELAS, J. C. A. </w:t>
      </w:r>
      <w:r w:rsidRPr="00854EE5">
        <w:rPr>
          <w:b/>
          <w:bCs/>
          <w:highlight w:val="white"/>
        </w:rPr>
        <w:t>Empreendedorismo:</w:t>
      </w:r>
      <w:r>
        <w:rPr>
          <w:highlight w:val="white"/>
        </w:rPr>
        <w:t xml:space="preserve"> transformando ideias em negócios</w:t>
      </w:r>
      <w:r w:rsidR="00323B13">
        <w:rPr>
          <w:highlight w:val="white"/>
        </w:rPr>
        <w:t xml:space="preserve">. [s.i.]: </w:t>
      </w:r>
      <w:r>
        <w:rPr>
          <w:highlight w:val="white"/>
        </w:rPr>
        <w:t>Atlas, 2016.</w:t>
      </w:r>
    </w:p>
    <w:p w14:paraId="784E8DE2" w14:textId="311F42BA" w:rsidR="002C7457" w:rsidRDefault="00E303DF">
      <w:pPr>
        <w:numPr>
          <w:ilvl w:val="0"/>
          <w:numId w:val="33"/>
        </w:numPr>
        <w:rPr>
          <w:highlight w:val="white"/>
        </w:rPr>
      </w:pPr>
      <w:r>
        <w:rPr>
          <w:highlight w:val="white"/>
        </w:rPr>
        <w:t xml:space="preserve">DORNELAS, J. C. A. </w:t>
      </w:r>
      <w:r w:rsidRPr="00854EE5">
        <w:rPr>
          <w:b/>
          <w:bCs/>
          <w:highlight w:val="white"/>
        </w:rPr>
        <w:t>Plano de negócios:</w:t>
      </w:r>
      <w:r>
        <w:rPr>
          <w:highlight w:val="white"/>
        </w:rPr>
        <w:t xml:space="preserve"> seu guia definitivo</w:t>
      </w:r>
      <w:r w:rsidR="00323B13">
        <w:rPr>
          <w:highlight w:val="white"/>
        </w:rPr>
        <w:t xml:space="preserve">. [s.i.]: </w:t>
      </w:r>
      <w:r>
        <w:rPr>
          <w:highlight w:val="white"/>
        </w:rPr>
        <w:t>Campus</w:t>
      </w:r>
      <w:r w:rsidR="00323B13">
        <w:rPr>
          <w:highlight w:val="white"/>
        </w:rPr>
        <w:t xml:space="preserve">, </w:t>
      </w:r>
      <w:r>
        <w:rPr>
          <w:highlight w:val="white"/>
        </w:rPr>
        <w:t>2011.</w:t>
      </w:r>
    </w:p>
    <w:p w14:paraId="78A61A5F" w14:textId="6472398B" w:rsidR="002C7457" w:rsidRDefault="00E303DF">
      <w:pPr>
        <w:numPr>
          <w:ilvl w:val="0"/>
          <w:numId w:val="33"/>
        </w:numPr>
        <w:rPr>
          <w:highlight w:val="white"/>
        </w:rPr>
      </w:pPr>
      <w:r>
        <w:rPr>
          <w:highlight w:val="white"/>
        </w:rPr>
        <w:t xml:space="preserve">FERRARI, R. </w:t>
      </w:r>
      <w:r w:rsidRPr="00854EE5">
        <w:rPr>
          <w:b/>
          <w:bCs/>
          <w:highlight w:val="white"/>
        </w:rPr>
        <w:t>Empreendedorismo para computação:</w:t>
      </w:r>
      <w:r>
        <w:rPr>
          <w:highlight w:val="white"/>
        </w:rPr>
        <w:t xml:space="preserve"> criando negócios de tecnologia</w:t>
      </w:r>
      <w:r w:rsidR="00323B13">
        <w:rPr>
          <w:highlight w:val="white"/>
        </w:rPr>
        <w:t xml:space="preserve">. [s.i.]: </w:t>
      </w:r>
      <w:r>
        <w:rPr>
          <w:highlight w:val="white"/>
        </w:rPr>
        <w:t>Elsevier</w:t>
      </w:r>
      <w:r w:rsidR="00323B13">
        <w:rPr>
          <w:highlight w:val="white"/>
        </w:rPr>
        <w:t xml:space="preserve">, </w:t>
      </w:r>
      <w:r>
        <w:rPr>
          <w:highlight w:val="white"/>
        </w:rPr>
        <w:t xml:space="preserve">2010. </w:t>
      </w:r>
    </w:p>
    <w:p w14:paraId="174EB7B5" w14:textId="58C619A0" w:rsidR="002C7457" w:rsidRDefault="00E303DF">
      <w:pPr>
        <w:numPr>
          <w:ilvl w:val="0"/>
          <w:numId w:val="33"/>
        </w:numPr>
        <w:rPr>
          <w:highlight w:val="white"/>
        </w:rPr>
      </w:pPr>
      <w:r>
        <w:rPr>
          <w:highlight w:val="white"/>
        </w:rPr>
        <w:t>GUERRINI, F. M</w:t>
      </w:r>
      <w:r w:rsidR="00323B13">
        <w:rPr>
          <w:highlight w:val="white"/>
        </w:rPr>
        <w:t xml:space="preserve">.; </w:t>
      </w:r>
      <w:r>
        <w:rPr>
          <w:highlight w:val="white"/>
        </w:rPr>
        <w:t xml:space="preserve">ESCRIVÃO FILHO, E.; ROSIM, D. </w:t>
      </w:r>
      <w:r w:rsidRPr="00854EE5">
        <w:rPr>
          <w:b/>
          <w:bCs/>
          <w:highlight w:val="white"/>
        </w:rPr>
        <w:t>Administração para Engenheiros</w:t>
      </w:r>
      <w:r w:rsidR="00323B13">
        <w:rPr>
          <w:highlight w:val="white"/>
        </w:rPr>
        <w:t>. [s.i.]:</w:t>
      </w:r>
      <w:r>
        <w:rPr>
          <w:highlight w:val="white"/>
        </w:rPr>
        <w:t xml:space="preserve"> Elsevier</w:t>
      </w:r>
      <w:r w:rsidR="00323B13">
        <w:rPr>
          <w:highlight w:val="white"/>
        </w:rPr>
        <w:t xml:space="preserve">, </w:t>
      </w:r>
      <w:r>
        <w:rPr>
          <w:highlight w:val="white"/>
        </w:rPr>
        <w:t xml:space="preserve">2016. </w:t>
      </w:r>
    </w:p>
    <w:p w14:paraId="41EA64B5" w14:textId="1BF375DC" w:rsidR="002C7457" w:rsidRDefault="00E303DF">
      <w:pPr>
        <w:numPr>
          <w:ilvl w:val="0"/>
          <w:numId w:val="33"/>
        </w:numPr>
        <w:rPr>
          <w:highlight w:val="white"/>
        </w:rPr>
      </w:pPr>
      <w:r>
        <w:rPr>
          <w:highlight w:val="white"/>
        </w:rPr>
        <w:t>SALIM, C</w:t>
      </w:r>
      <w:r w:rsidR="00323B13">
        <w:rPr>
          <w:highlight w:val="white"/>
        </w:rPr>
        <w:t xml:space="preserve">.; </w:t>
      </w:r>
      <w:r>
        <w:rPr>
          <w:highlight w:val="white"/>
        </w:rPr>
        <w:t xml:space="preserve">SILVA, N. </w:t>
      </w:r>
      <w:r w:rsidRPr="00854EE5">
        <w:rPr>
          <w:b/>
          <w:bCs/>
          <w:highlight w:val="white"/>
        </w:rPr>
        <w:t xml:space="preserve">Introdução ao Empreendedorismo: </w:t>
      </w:r>
      <w:r>
        <w:rPr>
          <w:highlight w:val="white"/>
        </w:rPr>
        <w:t>construindo uma atitude empreendedora</w:t>
      </w:r>
      <w:r w:rsidR="00323B13">
        <w:rPr>
          <w:highlight w:val="white"/>
        </w:rPr>
        <w:t xml:space="preserve">. [s.i.]: </w:t>
      </w:r>
      <w:r>
        <w:rPr>
          <w:highlight w:val="white"/>
        </w:rPr>
        <w:t>Elsevier</w:t>
      </w:r>
      <w:r w:rsidR="00323B13">
        <w:rPr>
          <w:highlight w:val="white"/>
        </w:rPr>
        <w:t xml:space="preserve">, </w:t>
      </w:r>
      <w:r>
        <w:rPr>
          <w:highlight w:val="white"/>
        </w:rPr>
        <w:t>2010.</w:t>
      </w:r>
    </w:p>
    <w:p w14:paraId="5826584E" w14:textId="77777777" w:rsidR="002C7457" w:rsidRDefault="00E303DF">
      <w:pPr>
        <w:pStyle w:val="Ttulo2"/>
        <w:numPr>
          <w:ilvl w:val="1"/>
          <w:numId w:val="27"/>
        </w:numPr>
      </w:pPr>
      <w:bookmarkStart w:id="73" w:name="_xvir7l" w:colFirst="0" w:colLast="0"/>
      <w:bookmarkEnd w:id="73"/>
      <w:r>
        <w:t>Programação Orientada a Objetos</w:t>
      </w:r>
    </w:p>
    <w:p w14:paraId="52169F65" w14:textId="65FD42E0" w:rsidR="002C7457" w:rsidRDefault="00E303DF">
      <w:r>
        <w:rPr>
          <w:b/>
        </w:rPr>
        <w:t>Carga horária</w:t>
      </w:r>
      <w:r>
        <w:t xml:space="preserve">: </w:t>
      </w:r>
      <w:r w:rsidR="00323B13">
        <w:t>80 horas.</w:t>
      </w:r>
    </w:p>
    <w:p w14:paraId="48EDD795" w14:textId="3FFB6FEE" w:rsidR="002C7457" w:rsidRDefault="00E303DF">
      <w:r>
        <w:rPr>
          <w:b/>
        </w:rPr>
        <w:t>Objetivos:</w:t>
      </w:r>
      <w:r>
        <w:t xml:space="preserve"> </w:t>
      </w:r>
      <w:r w:rsidR="00323B13">
        <w:t>i</w:t>
      </w:r>
      <w:r>
        <w:t>ntroduzir noções de arquitetura de software com ênfase em programação orientada a objetos.</w:t>
      </w:r>
    </w:p>
    <w:p w14:paraId="67744C90" w14:textId="57C6F0B4" w:rsidR="002C7457" w:rsidRDefault="00E303DF">
      <w:r>
        <w:rPr>
          <w:b/>
        </w:rPr>
        <w:t xml:space="preserve">Ementa: </w:t>
      </w:r>
      <w:r>
        <w:t>Arquitetura de Software: Coesão e acoplamento</w:t>
      </w:r>
      <w:r w:rsidR="00323B13">
        <w:t>.</w:t>
      </w:r>
      <w:r>
        <w:t xml:space="preserve"> Aprofundar os conceitos básicos de orientação a objetos, entre eles: classes, objetos, interfaces, herança e polimorfismo</w:t>
      </w:r>
      <w:r w:rsidR="00323B13">
        <w:t>.</w:t>
      </w:r>
      <w:r>
        <w:t xml:space="preserve"> Introduzir técnicas de tratamento de erros com exceções</w:t>
      </w:r>
      <w:r w:rsidR="00323B13">
        <w:t>.</w:t>
      </w:r>
      <w:r>
        <w:t xml:space="preserve"> </w:t>
      </w:r>
      <w:r w:rsidR="00323B13">
        <w:t>N</w:t>
      </w:r>
      <w:r>
        <w:t xml:space="preserve">oções de </w:t>
      </w:r>
      <w:r>
        <w:lastRenderedPageBreak/>
        <w:t>padrões de projeto (explorando alguns exemplos como Observer, Adapter, Null Object)</w:t>
      </w:r>
      <w:r w:rsidR="00323B13">
        <w:t>.</w:t>
      </w:r>
      <w:r>
        <w:t xml:space="preserve"> Apresentar noções de aspectos, funções anônimas, closures e técnicas funcionais (Map, Filter, Fold etc</w:t>
      </w:r>
      <w:r w:rsidR="00323B13">
        <w:t>.</w:t>
      </w:r>
      <w:r>
        <w:t>).</w:t>
      </w:r>
    </w:p>
    <w:p w14:paraId="73AA1D8E" w14:textId="77777777" w:rsidR="002C7457" w:rsidRDefault="00E303DF">
      <w:pPr>
        <w:rPr>
          <w:highlight w:val="white"/>
        </w:rPr>
      </w:pPr>
      <w:r>
        <w:rPr>
          <w:b/>
          <w:highlight w:val="white"/>
        </w:rPr>
        <w:t>Bibliografia Base</w:t>
      </w:r>
      <w:r>
        <w:rPr>
          <w:highlight w:val="white"/>
        </w:rPr>
        <w:t>:</w:t>
      </w:r>
    </w:p>
    <w:p w14:paraId="603CCA58" w14:textId="060D0BED" w:rsidR="002C7457" w:rsidRDefault="00323B13">
      <w:pPr>
        <w:numPr>
          <w:ilvl w:val="0"/>
          <w:numId w:val="36"/>
        </w:numPr>
        <w:pBdr>
          <w:top w:val="nil"/>
          <w:left w:val="nil"/>
          <w:bottom w:val="nil"/>
          <w:right w:val="nil"/>
          <w:between w:val="nil"/>
        </w:pBdr>
        <w:rPr>
          <w:color w:val="000000"/>
          <w:highlight w:val="white"/>
        </w:rPr>
      </w:pPr>
      <w:r>
        <w:rPr>
          <w:color w:val="000000"/>
          <w:highlight w:val="white"/>
        </w:rPr>
        <w:t>FÉLIX</w:t>
      </w:r>
      <w:r w:rsidR="00E303DF">
        <w:rPr>
          <w:color w:val="000000"/>
          <w:highlight w:val="white"/>
        </w:rPr>
        <w:t xml:space="preserve">, Rafael. </w:t>
      </w:r>
      <w:r w:rsidR="00E303DF" w:rsidRPr="00854EE5">
        <w:rPr>
          <w:b/>
          <w:bCs/>
          <w:color w:val="000000"/>
          <w:highlight w:val="white"/>
        </w:rPr>
        <w:t>Programação orientada a objetos</w:t>
      </w:r>
      <w:r w:rsidR="00E303DF">
        <w:rPr>
          <w:color w:val="000000"/>
          <w:highlight w:val="white"/>
        </w:rPr>
        <w:t xml:space="preserve">. </w:t>
      </w:r>
      <w:r>
        <w:rPr>
          <w:color w:val="000000"/>
          <w:highlight w:val="white"/>
        </w:rPr>
        <w:t xml:space="preserve">[s.i.]: </w:t>
      </w:r>
      <w:r w:rsidR="00E303DF">
        <w:rPr>
          <w:color w:val="000000"/>
          <w:highlight w:val="white"/>
        </w:rPr>
        <w:t>Pearson</w:t>
      </w:r>
      <w:r>
        <w:rPr>
          <w:color w:val="000000"/>
          <w:highlight w:val="white"/>
        </w:rPr>
        <w:t>, 2017</w:t>
      </w:r>
      <w:r w:rsidR="00E303DF">
        <w:rPr>
          <w:color w:val="000000"/>
          <w:highlight w:val="white"/>
        </w:rPr>
        <w:t>.</w:t>
      </w:r>
    </w:p>
    <w:p w14:paraId="172B7241" w14:textId="3D8F311B" w:rsidR="002C7457" w:rsidRDefault="00323B13">
      <w:pPr>
        <w:numPr>
          <w:ilvl w:val="0"/>
          <w:numId w:val="36"/>
        </w:numPr>
        <w:pBdr>
          <w:top w:val="nil"/>
          <w:left w:val="nil"/>
          <w:bottom w:val="nil"/>
          <w:right w:val="nil"/>
          <w:between w:val="nil"/>
        </w:pBdr>
        <w:rPr>
          <w:color w:val="000000"/>
          <w:highlight w:val="white"/>
        </w:rPr>
      </w:pPr>
      <w:r>
        <w:rPr>
          <w:color w:val="000000"/>
          <w:highlight w:val="white"/>
        </w:rPr>
        <w:t>PUGA</w:t>
      </w:r>
      <w:r w:rsidR="00E303DF">
        <w:rPr>
          <w:color w:val="000000"/>
          <w:highlight w:val="white"/>
        </w:rPr>
        <w:t xml:space="preserve">, Sandra; </w:t>
      </w:r>
      <w:r w:rsidR="00DA3BE0">
        <w:rPr>
          <w:color w:val="000000"/>
          <w:highlight w:val="white"/>
        </w:rPr>
        <w:t>RISSETTI</w:t>
      </w:r>
      <w:r w:rsidR="00E303DF">
        <w:rPr>
          <w:color w:val="000000"/>
          <w:highlight w:val="white"/>
        </w:rPr>
        <w:t xml:space="preserve">, Gerson. </w:t>
      </w:r>
      <w:r w:rsidR="00E303DF" w:rsidRPr="00854EE5">
        <w:rPr>
          <w:b/>
          <w:bCs/>
          <w:color w:val="000000"/>
          <w:highlight w:val="white"/>
        </w:rPr>
        <w:t>Lógica de programação e estruturas de dados com aplicações em Java</w:t>
      </w:r>
      <w:r w:rsidR="00E303DF">
        <w:rPr>
          <w:color w:val="000000"/>
          <w:highlight w:val="white"/>
        </w:rPr>
        <w:t xml:space="preserve">. </w:t>
      </w:r>
      <w:r w:rsidR="00DA3BE0">
        <w:rPr>
          <w:color w:val="000000"/>
          <w:highlight w:val="white"/>
        </w:rPr>
        <w:t>[s.i.]:</w:t>
      </w:r>
      <w:r w:rsidR="00E303DF">
        <w:rPr>
          <w:color w:val="000000"/>
          <w:highlight w:val="white"/>
        </w:rPr>
        <w:t xml:space="preserve"> Pearson</w:t>
      </w:r>
      <w:r w:rsidR="00DA3BE0">
        <w:rPr>
          <w:color w:val="000000"/>
          <w:highlight w:val="white"/>
        </w:rPr>
        <w:t>, 2016</w:t>
      </w:r>
      <w:r w:rsidR="00E303DF">
        <w:rPr>
          <w:color w:val="000000"/>
          <w:highlight w:val="white"/>
        </w:rPr>
        <w:t>.</w:t>
      </w:r>
    </w:p>
    <w:p w14:paraId="78CAEABF" w14:textId="395BA084" w:rsidR="002C7457" w:rsidRPr="00854EE5" w:rsidRDefault="00323B13">
      <w:pPr>
        <w:numPr>
          <w:ilvl w:val="0"/>
          <w:numId w:val="36"/>
        </w:numPr>
        <w:pBdr>
          <w:top w:val="nil"/>
          <w:left w:val="nil"/>
          <w:bottom w:val="nil"/>
          <w:right w:val="nil"/>
          <w:between w:val="nil"/>
        </w:pBdr>
        <w:rPr>
          <w:color w:val="000000"/>
          <w:highlight w:val="white"/>
          <w:lang w:val="en-US"/>
        </w:rPr>
      </w:pPr>
      <w:r w:rsidRPr="00E303DF">
        <w:rPr>
          <w:color w:val="000000"/>
          <w:highlight w:val="white"/>
          <w:lang w:val="en-US"/>
        </w:rPr>
        <w:t>SOMMERVILLE</w:t>
      </w:r>
      <w:r w:rsidR="00E303DF" w:rsidRPr="00854EE5">
        <w:rPr>
          <w:color w:val="000000"/>
          <w:highlight w:val="white"/>
          <w:lang w:val="en-US"/>
        </w:rPr>
        <w:t xml:space="preserve">, Ian. </w:t>
      </w:r>
      <w:r w:rsidR="00E303DF" w:rsidRPr="00854EE5">
        <w:rPr>
          <w:b/>
          <w:bCs/>
          <w:color w:val="000000"/>
          <w:highlight w:val="white"/>
          <w:lang w:val="en-US"/>
        </w:rPr>
        <w:t>Engenharia de Software</w:t>
      </w:r>
      <w:r w:rsidR="00E303DF" w:rsidRPr="00854EE5">
        <w:rPr>
          <w:color w:val="000000"/>
          <w:highlight w:val="white"/>
          <w:lang w:val="en-US"/>
        </w:rPr>
        <w:t xml:space="preserve">. </w:t>
      </w:r>
      <w:r w:rsidR="00DA3BE0">
        <w:rPr>
          <w:color w:val="000000"/>
          <w:highlight w:val="white"/>
          <w:lang w:val="en-US"/>
        </w:rPr>
        <w:t>[s.i.]:</w:t>
      </w:r>
      <w:r w:rsidR="00E303DF" w:rsidRPr="00854EE5">
        <w:rPr>
          <w:color w:val="000000"/>
          <w:highlight w:val="white"/>
          <w:lang w:val="en-US"/>
        </w:rPr>
        <w:t xml:space="preserve"> Pearson</w:t>
      </w:r>
      <w:r w:rsidR="00DA3BE0">
        <w:rPr>
          <w:color w:val="000000"/>
          <w:highlight w:val="white"/>
          <w:lang w:val="en-US"/>
        </w:rPr>
        <w:t>, 2007</w:t>
      </w:r>
      <w:r w:rsidR="00E303DF" w:rsidRPr="00854EE5">
        <w:rPr>
          <w:color w:val="000000"/>
          <w:highlight w:val="white"/>
          <w:lang w:val="en-US"/>
        </w:rPr>
        <w:t>.</w:t>
      </w:r>
    </w:p>
    <w:p w14:paraId="1B9C9800" w14:textId="77777777" w:rsidR="002C7457" w:rsidRDefault="00E303DF">
      <w:pPr>
        <w:rPr>
          <w:highlight w:val="white"/>
        </w:rPr>
      </w:pPr>
      <w:r>
        <w:rPr>
          <w:b/>
          <w:highlight w:val="white"/>
        </w:rPr>
        <w:t>Bibliografia Complementar</w:t>
      </w:r>
      <w:r>
        <w:rPr>
          <w:highlight w:val="white"/>
        </w:rPr>
        <w:t>:</w:t>
      </w:r>
    </w:p>
    <w:p w14:paraId="0692D54D" w14:textId="0059E93A" w:rsidR="002C7457" w:rsidRPr="00854EE5" w:rsidRDefault="00E303DF">
      <w:pPr>
        <w:numPr>
          <w:ilvl w:val="0"/>
          <w:numId w:val="37"/>
        </w:numPr>
        <w:pBdr>
          <w:top w:val="nil"/>
          <w:left w:val="nil"/>
          <w:bottom w:val="nil"/>
          <w:right w:val="nil"/>
          <w:between w:val="nil"/>
        </w:pBdr>
        <w:rPr>
          <w:lang w:val="en-US"/>
        </w:rPr>
      </w:pPr>
      <w:r>
        <w:rPr>
          <w:color w:val="000000"/>
        </w:rPr>
        <w:t>DEITEL, H. M.; DEITEL, P.</w:t>
      </w:r>
      <w:r w:rsidR="00DA3BE0">
        <w:rPr>
          <w:color w:val="000000"/>
        </w:rPr>
        <w:t xml:space="preserve"> </w:t>
      </w:r>
      <w:r>
        <w:rPr>
          <w:color w:val="000000"/>
        </w:rPr>
        <w:t xml:space="preserve">J. </w:t>
      </w:r>
      <w:r w:rsidRPr="00854EE5">
        <w:rPr>
          <w:b/>
          <w:bCs/>
          <w:color w:val="000000"/>
        </w:rPr>
        <w:t>Java:</w:t>
      </w:r>
      <w:r>
        <w:rPr>
          <w:color w:val="000000"/>
        </w:rPr>
        <w:t xml:space="preserve"> Como Programar. </w:t>
      </w:r>
      <w:r w:rsidR="00DA3BE0" w:rsidRPr="00854EE5">
        <w:rPr>
          <w:color w:val="000000"/>
          <w:lang w:val="en-US"/>
        </w:rPr>
        <w:t xml:space="preserve">8ª ed. </w:t>
      </w:r>
      <w:r w:rsidRPr="00854EE5">
        <w:rPr>
          <w:color w:val="000000"/>
          <w:lang w:val="en-US"/>
        </w:rPr>
        <w:t>São Paulo: Pearson Prentice-Hall, 2010.</w:t>
      </w:r>
    </w:p>
    <w:p w14:paraId="4A0DAB7C" w14:textId="14550A99" w:rsidR="002C7457" w:rsidRPr="00854EE5" w:rsidRDefault="00E303DF">
      <w:pPr>
        <w:numPr>
          <w:ilvl w:val="0"/>
          <w:numId w:val="37"/>
        </w:numPr>
        <w:pBdr>
          <w:top w:val="nil"/>
          <w:left w:val="nil"/>
          <w:bottom w:val="nil"/>
          <w:right w:val="nil"/>
          <w:between w:val="nil"/>
        </w:pBdr>
        <w:rPr>
          <w:lang w:val="en-US"/>
        </w:rPr>
      </w:pPr>
      <w:r>
        <w:rPr>
          <w:color w:val="000000"/>
        </w:rPr>
        <w:t>DEITEL, H. M.; DEITEL, P.</w:t>
      </w:r>
      <w:r w:rsidR="00DA3BE0">
        <w:rPr>
          <w:color w:val="000000"/>
        </w:rPr>
        <w:t xml:space="preserve"> </w:t>
      </w:r>
      <w:r>
        <w:rPr>
          <w:color w:val="000000"/>
        </w:rPr>
        <w:t xml:space="preserve">J. </w:t>
      </w:r>
      <w:r w:rsidRPr="00854EE5">
        <w:rPr>
          <w:b/>
          <w:bCs/>
          <w:color w:val="000000"/>
        </w:rPr>
        <w:t>Java:</w:t>
      </w:r>
      <w:r>
        <w:rPr>
          <w:color w:val="000000"/>
        </w:rPr>
        <w:t xml:space="preserve"> Como Programar. </w:t>
      </w:r>
      <w:r w:rsidR="00DA3BE0" w:rsidRPr="00854EE5">
        <w:rPr>
          <w:color w:val="000000"/>
          <w:lang w:val="en-US"/>
        </w:rPr>
        <w:t xml:space="preserve">6ª ed. </w:t>
      </w:r>
      <w:r w:rsidRPr="00854EE5">
        <w:rPr>
          <w:color w:val="000000"/>
          <w:lang w:val="en-US"/>
        </w:rPr>
        <w:t>São Paulo: Pearson Prentice-Hall, 2005.</w:t>
      </w:r>
    </w:p>
    <w:p w14:paraId="09789CF3" w14:textId="77F340A1" w:rsidR="002C7457" w:rsidRPr="00854EE5" w:rsidRDefault="00E303DF">
      <w:pPr>
        <w:numPr>
          <w:ilvl w:val="0"/>
          <w:numId w:val="37"/>
        </w:numPr>
        <w:pBdr>
          <w:top w:val="nil"/>
          <w:left w:val="nil"/>
          <w:bottom w:val="nil"/>
          <w:right w:val="nil"/>
          <w:between w:val="nil"/>
        </w:pBdr>
        <w:rPr>
          <w:lang w:val="en-US"/>
        </w:rPr>
      </w:pPr>
      <w:r>
        <w:rPr>
          <w:color w:val="000000"/>
        </w:rPr>
        <w:t>DEITEL, H. M.; DEITEL, P.</w:t>
      </w:r>
      <w:r w:rsidR="00DA3BE0">
        <w:rPr>
          <w:color w:val="000000"/>
        </w:rPr>
        <w:t xml:space="preserve"> </w:t>
      </w:r>
      <w:r>
        <w:rPr>
          <w:color w:val="000000"/>
        </w:rPr>
        <w:t xml:space="preserve">J. </w:t>
      </w:r>
      <w:r w:rsidRPr="00854EE5">
        <w:rPr>
          <w:b/>
          <w:bCs/>
          <w:color w:val="000000"/>
        </w:rPr>
        <w:t>C++:</w:t>
      </w:r>
      <w:r>
        <w:rPr>
          <w:color w:val="000000"/>
        </w:rPr>
        <w:t xml:space="preserve"> Como Programar. </w:t>
      </w:r>
      <w:r w:rsidR="00DA3BE0" w:rsidRPr="00854EE5">
        <w:rPr>
          <w:color w:val="000000"/>
          <w:lang w:val="en-US"/>
        </w:rPr>
        <w:t xml:space="preserve">5ª ed. </w:t>
      </w:r>
      <w:r w:rsidRPr="00854EE5">
        <w:rPr>
          <w:color w:val="000000"/>
          <w:lang w:val="en-US"/>
        </w:rPr>
        <w:t>São Paulo: Pearson Prentice-Hall, 2006.</w:t>
      </w:r>
    </w:p>
    <w:p w14:paraId="7329D524" w14:textId="4A035D65" w:rsidR="002C7457" w:rsidRPr="00854EE5" w:rsidRDefault="00E303DF">
      <w:pPr>
        <w:numPr>
          <w:ilvl w:val="0"/>
          <w:numId w:val="37"/>
        </w:numPr>
        <w:pBdr>
          <w:top w:val="nil"/>
          <w:left w:val="nil"/>
          <w:bottom w:val="nil"/>
          <w:right w:val="nil"/>
          <w:between w:val="nil"/>
        </w:pBdr>
        <w:rPr>
          <w:lang w:val="en-US"/>
        </w:rPr>
      </w:pPr>
      <w:r>
        <w:rPr>
          <w:color w:val="000000"/>
        </w:rPr>
        <w:t xml:space="preserve">MIZRAHI, V. V. </w:t>
      </w:r>
      <w:r w:rsidRPr="00854EE5">
        <w:rPr>
          <w:b/>
          <w:bCs/>
          <w:color w:val="000000"/>
        </w:rPr>
        <w:t>Treinamento em Linguagem C++:</w:t>
      </w:r>
      <w:r>
        <w:rPr>
          <w:color w:val="000000"/>
        </w:rPr>
        <w:t xml:space="preserve"> módulo 1. </w:t>
      </w:r>
      <w:r w:rsidR="00DA3BE0" w:rsidRPr="00854EE5">
        <w:rPr>
          <w:color w:val="000000"/>
          <w:lang w:val="en-US"/>
        </w:rPr>
        <w:t xml:space="preserve">2ª ed. </w:t>
      </w:r>
      <w:r w:rsidRPr="00854EE5">
        <w:rPr>
          <w:color w:val="000000"/>
          <w:lang w:val="en-US"/>
        </w:rPr>
        <w:t>São Paulo: Pearson Prentice-Hall, 2006.</w:t>
      </w:r>
    </w:p>
    <w:p w14:paraId="26E2AF21" w14:textId="7E22BDBC" w:rsidR="002C7457" w:rsidRPr="00854EE5" w:rsidRDefault="00E303DF">
      <w:pPr>
        <w:numPr>
          <w:ilvl w:val="0"/>
          <w:numId w:val="37"/>
        </w:numPr>
        <w:pBdr>
          <w:top w:val="nil"/>
          <w:left w:val="nil"/>
          <w:bottom w:val="nil"/>
          <w:right w:val="nil"/>
          <w:between w:val="nil"/>
        </w:pBdr>
        <w:rPr>
          <w:lang w:val="en-US"/>
        </w:rPr>
      </w:pPr>
      <w:r>
        <w:rPr>
          <w:color w:val="000000"/>
        </w:rPr>
        <w:t xml:space="preserve">MIZRAHI, V. V. </w:t>
      </w:r>
      <w:r w:rsidRPr="00854EE5">
        <w:rPr>
          <w:b/>
          <w:bCs/>
          <w:color w:val="000000"/>
        </w:rPr>
        <w:t>Treinamento em Linguagem C++:</w:t>
      </w:r>
      <w:r>
        <w:rPr>
          <w:color w:val="000000"/>
        </w:rPr>
        <w:t xml:space="preserve"> módulo 2. </w:t>
      </w:r>
      <w:r w:rsidR="00DA3BE0" w:rsidRPr="00854EE5">
        <w:rPr>
          <w:color w:val="000000"/>
          <w:lang w:val="en-US"/>
        </w:rPr>
        <w:t xml:space="preserve">2ª ed. </w:t>
      </w:r>
      <w:r w:rsidRPr="00854EE5">
        <w:rPr>
          <w:color w:val="000000"/>
          <w:lang w:val="en-US"/>
        </w:rPr>
        <w:t>São Paulo: Pearson Prentice-Hall, 2006.</w:t>
      </w:r>
    </w:p>
    <w:p w14:paraId="07ADF44E" w14:textId="0DD86087" w:rsidR="00DA3BE0" w:rsidRPr="00854EE5" w:rsidRDefault="00DA3BE0">
      <w:pPr>
        <w:numPr>
          <w:ilvl w:val="0"/>
          <w:numId w:val="37"/>
        </w:numPr>
        <w:pBdr>
          <w:top w:val="nil"/>
          <w:left w:val="nil"/>
          <w:bottom w:val="nil"/>
          <w:right w:val="nil"/>
          <w:between w:val="nil"/>
        </w:pBdr>
        <w:rPr>
          <w:color w:val="000000"/>
          <w:highlight w:val="white"/>
        </w:rPr>
      </w:pPr>
      <w:r>
        <w:rPr>
          <w:color w:val="000000"/>
          <w:highlight w:val="white"/>
        </w:rPr>
        <w:t xml:space="preserve">STEPHEN, S.; BOCUTIU, S. </w:t>
      </w:r>
      <w:r w:rsidRPr="009E6823">
        <w:rPr>
          <w:b/>
          <w:bCs/>
          <w:color w:val="000000"/>
        </w:rPr>
        <w:t>Programando com Kotlin</w:t>
      </w:r>
      <w:r>
        <w:rPr>
          <w:color w:val="000000"/>
        </w:rPr>
        <w:t>. [s.i.]: Novatec, 2017.</w:t>
      </w:r>
    </w:p>
    <w:p w14:paraId="616551F0" w14:textId="77777777" w:rsidR="002C7457" w:rsidRDefault="00E303DF">
      <w:pPr>
        <w:pStyle w:val="Ttulo2"/>
        <w:numPr>
          <w:ilvl w:val="1"/>
          <w:numId w:val="27"/>
        </w:numPr>
      </w:pPr>
      <w:bookmarkStart w:id="74" w:name="_3hv69ve" w:colFirst="0" w:colLast="0"/>
      <w:bookmarkEnd w:id="74"/>
      <w:r>
        <w:t>Banco de Dados</w:t>
      </w:r>
    </w:p>
    <w:p w14:paraId="070552EF" w14:textId="15D5D188" w:rsidR="002C7457" w:rsidRDefault="00E303DF">
      <w:r>
        <w:rPr>
          <w:b/>
        </w:rPr>
        <w:t>Carga horária</w:t>
      </w:r>
      <w:r>
        <w:t xml:space="preserve">: </w:t>
      </w:r>
      <w:r w:rsidR="00804677">
        <w:t>80 horas.</w:t>
      </w:r>
    </w:p>
    <w:p w14:paraId="724B6021" w14:textId="46D4082D" w:rsidR="002C7457" w:rsidRDefault="00E303DF">
      <w:r>
        <w:rPr>
          <w:b/>
        </w:rPr>
        <w:t>Objetivos</w:t>
      </w:r>
      <w:r>
        <w:t xml:space="preserve">: </w:t>
      </w:r>
      <w:r w:rsidR="00804677">
        <w:t>p</w:t>
      </w:r>
      <w:r>
        <w:t>rojetar e implementar bancos de dados.</w:t>
      </w:r>
    </w:p>
    <w:p w14:paraId="50B3D2DD" w14:textId="141A260D" w:rsidR="002C7457" w:rsidRDefault="00E303DF">
      <w:pPr>
        <w:rPr>
          <w:b/>
          <w:highlight w:val="yellow"/>
        </w:rPr>
      </w:pPr>
      <w:r>
        <w:rPr>
          <w:b/>
        </w:rPr>
        <w:t xml:space="preserve">Ementa: </w:t>
      </w:r>
      <w:r>
        <w:t>Introdução a banco de dados (Processamento de Arquivos vs SGBDs, arquitetura de SGBDs)</w:t>
      </w:r>
      <w:r w:rsidR="00804677">
        <w:t>. M</w:t>
      </w:r>
      <w:r>
        <w:t>odelagem de dados (conceitual, modelo entidade-relacionamento</w:t>
      </w:r>
      <w:r w:rsidR="00804677">
        <w:t xml:space="preserve">). </w:t>
      </w:r>
      <w:r>
        <w:t>Linguagem de Consulta e Manipulação de Dados (SQL</w:t>
      </w:r>
      <w:r w:rsidR="00804677">
        <w:t xml:space="preserve">). </w:t>
      </w:r>
      <w:r>
        <w:t>Indexação, Bancos de Dados Não Relacionais ou NoSQL (Bancos de Dados Orientados a Documentos, Bancos de Dados em Colunas, Bancos de Orientados a Grafos). Mapeamento objeto-relacional (ORM).</w:t>
      </w:r>
    </w:p>
    <w:p w14:paraId="1DAD5250" w14:textId="77777777" w:rsidR="002C7457" w:rsidRDefault="00E303DF">
      <w:pPr>
        <w:rPr>
          <w:highlight w:val="white"/>
        </w:rPr>
      </w:pPr>
      <w:r>
        <w:rPr>
          <w:b/>
          <w:highlight w:val="white"/>
        </w:rPr>
        <w:t>Bibliografia Base</w:t>
      </w:r>
      <w:r>
        <w:rPr>
          <w:highlight w:val="white"/>
        </w:rPr>
        <w:t>:</w:t>
      </w:r>
    </w:p>
    <w:p w14:paraId="0DF87063" w14:textId="77777777" w:rsidR="002C7457" w:rsidRDefault="00E303DF">
      <w:pPr>
        <w:numPr>
          <w:ilvl w:val="0"/>
          <w:numId w:val="38"/>
        </w:numPr>
        <w:pBdr>
          <w:top w:val="nil"/>
          <w:left w:val="nil"/>
          <w:bottom w:val="nil"/>
          <w:right w:val="nil"/>
          <w:between w:val="nil"/>
        </w:pBdr>
        <w:rPr>
          <w:color w:val="000000"/>
          <w:highlight w:val="white"/>
        </w:rPr>
      </w:pPr>
      <w:r>
        <w:rPr>
          <w:color w:val="000000"/>
          <w:highlight w:val="white"/>
        </w:rPr>
        <w:t xml:space="preserve">DATE, C. J. </w:t>
      </w:r>
      <w:r w:rsidRPr="00854EE5">
        <w:rPr>
          <w:b/>
          <w:bCs/>
          <w:color w:val="000000"/>
          <w:highlight w:val="white"/>
        </w:rPr>
        <w:t>Introdução a Sistemas de Bancos de Dados</w:t>
      </w:r>
      <w:r>
        <w:rPr>
          <w:color w:val="000000"/>
          <w:highlight w:val="white"/>
        </w:rPr>
        <w:t>. Rio de Janeiro: Elsevier, 2003.</w:t>
      </w:r>
    </w:p>
    <w:p w14:paraId="0EFC3207" w14:textId="02E374AA" w:rsidR="002C7457" w:rsidRPr="00E303DF" w:rsidRDefault="00E303DF">
      <w:pPr>
        <w:numPr>
          <w:ilvl w:val="0"/>
          <w:numId w:val="38"/>
        </w:numPr>
        <w:pBdr>
          <w:top w:val="nil"/>
          <w:left w:val="nil"/>
          <w:bottom w:val="nil"/>
          <w:right w:val="nil"/>
          <w:between w:val="nil"/>
        </w:pBdr>
        <w:rPr>
          <w:color w:val="000000"/>
          <w:highlight w:val="white"/>
          <w:lang w:val="en-US"/>
        </w:rPr>
      </w:pPr>
      <w:r>
        <w:rPr>
          <w:color w:val="000000"/>
          <w:highlight w:val="white"/>
        </w:rPr>
        <w:t xml:space="preserve">ELMASRI, R.; NAVATHE, S. B. </w:t>
      </w:r>
      <w:r w:rsidRPr="00854EE5">
        <w:rPr>
          <w:b/>
          <w:bCs/>
          <w:color w:val="000000"/>
          <w:highlight w:val="white"/>
        </w:rPr>
        <w:t>Sistemas de Banco de Dados</w:t>
      </w:r>
      <w:r>
        <w:rPr>
          <w:color w:val="000000"/>
          <w:highlight w:val="white"/>
        </w:rPr>
        <w:t xml:space="preserve">. </w:t>
      </w:r>
      <w:r w:rsidRPr="00E303DF">
        <w:rPr>
          <w:color w:val="000000"/>
          <w:highlight w:val="white"/>
          <w:lang w:val="en-US"/>
        </w:rPr>
        <w:t xml:space="preserve">São Paulo: Pearson, 2011. </w:t>
      </w:r>
    </w:p>
    <w:p w14:paraId="7C17E286" w14:textId="77777777" w:rsidR="002C7457" w:rsidRDefault="00E303DF">
      <w:r>
        <w:rPr>
          <w:b/>
          <w:highlight w:val="white"/>
        </w:rPr>
        <w:t>Bibliografia Complementar</w:t>
      </w:r>
      <w:r>
        <w:rPr>
          <w:highlight w:val="white"/>
        </w:rPr>
        <w:t>:</w:t>
      </w:r>
    </w:p>
    <w:p w14:paraId="34E2EDD6" w14:textId="77777777" w:rsidR="00FE294F" w:rsidRPr="009E6823" w:rsidRDefault="00FE294F" w:rsidP="00FE294F">
      <w:pPr>
        <w:numPr>
          <w:ilvl w:val="0"/>
          <w:numId w:val="39"/>
        </w:numPr>
        <w:pBdr>
          <w:top w:val="nil"/>
          <w:left w:val="nil"/>
          <w:bottom w:val="nil"/>
          <w:right w:val="nil"/>
          <w:between w:val="nil"/>
        </w:pBdr>
      </w:pPr>
      <w:r w:rsidRPr="009E6823">
        <w:rPr>
          <w:color w:val="000000"/>
          <w:lang w:val="en-US"/>
        </w:rPr>
        <w:t xml:space="preserve">BANKER, K. </w:t>
      </w:r>
      <w:r w:rsidRPr="009E6823">
        <w:rPr>
          <w:b/>
          <w:bCs/>
          <w:i/>
          <w:iCs/>
          <w:color w:val="000000"/>
          <w:lang w:val="en-US"/>
        </w:rPr>
        <w:t>MongoDB in action</w:t>
      </w:r>
      <w:r w:rsidRPr="009E6823">
        <w:rPr>
          <w:color w:val="000000"/>
          <w:lang w:val="en-US"/>
        </w:rPr>
        <w:t xml:space="preserve">. [s.i.]: </w:t>
      </w:r>
      <w:r w:rsidRPr="009E6823">
        <w:rPr>
          <w:color w:val="000000"/>
        </w:rPr>
        <w:t>Manning Publications, 2011.</w:t>
      </w:r>
    </w:p>
    <w:p w14:paraId="0B9A9EE3" w14:textId="7405A04D" w:rsidR="002C7457" w:rsidRPr="00854EE5" w:rsidRDefault="00804677">
      <w:pPr>
        <w:numPr>
          <w:ilvl w:val="0"/>
          <w:numId w:val="39"/>
        </w:numPr>
        <w:pBdr>
          <w:top w:val="nil"/>
          <w:left w:val="nil"/>
          <w:bottom w:val="nil"/>
          <w:right w:val="nil"/>
          <w:between w:val="nil"/>
        </w:pBdr>
        <w:rPr>
          <w:color w:val="000000"/>
          <w:lang w:val="en-US"/>
        </w:rPr>
      </w:pPr>
      <w:r w:rsidRPr="00E303DF">
        <w:rPr>
          <w:color w:val="000000"/>
          <w:lang w:val="en-US"/>
        </w:rPr>
        <w:t>DATE</w:t>
      </w:r>
      <w:r w:rsidR="00E303DF" w:rsidRPr="00E303DF">
        <w:rPr>
          <w:color w:val="000000"/>
          <w:lang w:val="en-US"/>
        </w:rPr>
        <w:t xml:space="preserve">, C. J. </w:t>
      </w:r>
      <w:r w:rsidR="00E303DF" w:rsidRPr="00854EE5">
        <w:rPr>
          <w:b/>
          <w:bCs/>
          <w:i/>
          <w:iCs/>
          <w:color w:val="000000"/>
          <w:lang w:val="en-US"/>
        </w:rPr>
        <w:t>An introduction to database systems</w:t>
      </w:r>
      <w:r w:rsidR="00E303DF" w:rsidRPr="00E303DF">
        <w:rPr>
          <w:color w:val="000000"/>
          <w:lang w:val="en-US"/>
        </w:rPr>
        <w:t xml:space="preserve">. </w:t>
      </w:r>
      <w:r>
        <w:rPr>
          <w:color w:val="000000"/>
          <w:lang w:val="en-US"/>
        </w:rPr>
        <w:t xml:space="preserve">[s.i.]: </w:t>
      </w:r>
      <w:r w:rsidR="00E303DF" w:rsidRPr="00854EE5">
        <w:rPr>
          <w:color w:val="000000"/>
          <w:lang w:val="en-US"/>
        </w:rPr>
        <w:t>Pearson Education India</w:t>
      </w:r>
      <w:r w:rsidRPr="00854EE5">
        <w:rPr>
          <w:color w:val="000000"/>
          <w:lang w:val="en-US"/>
        </w:rPr>
        <w:t>, 1981</w:t>
      </w:r>
      <w:r w:rsidR="00E303DF" w:rsidRPr="00854EE5">
        <w:rPr>
          <w:color w:val="000000"/>
          <w:lang w:val="en-US"/>
        </w:rPr>
        <w:t>.</w:t>
      </w:r>
    </w:p>
    <w:p w14:paraId="45CE212A" w14:textId="3435B26D" w:rsidR="002C7457" w:rsidRDefault="00804677">
      <w:pPr>
        <w:numPr>
          <w:ilvl w:val="0"/>
          <w:numId w:val="39"/>
        </w:numPr>
        <w:pBdr>
          <w:top w:val="nil"/>
          <w:left w:val="nil"/>
          <w:bottom w:val="nil"/>
          <w:right w:val="nil"/>
          <w:between w:val="nil"/>
        </w:pBdr>
        <w:rPr>
          <w:color w:val="000000"/>
          <w:lang w:val="en-US"/>
        </w:rPr>
      </w:pPr>
      <w:r w:rsidRPr="00FE294F">
        <w:rPr>
          <w:color w:val="000000"/>
          <w:lang w:val="en-US"/>
        </w:rPr>
        <w:t>NEERAJ</w:t>
      </w:r>
      <w:r w:rsidR="00E303DF" w:rsidRPr="00FE294F">
        <w:rPr>
          <w:color w:val="000000"/>
          <w:lang w:val="en-US"/>
        </w:rPr>
        <w:t xml:space="preserve">, N. </w:t>
      </w:r>
      <w:r w:rsidR="00E303DF" w:rsidRPr="00854EE5">
        <w:rPr>
          <w:b/>
          <w:bCs/>
          <w:i/>
          <w:color w:val="000000"/>
          <w:lang w:val="en-US"/>
        </w:rPr>
        <w:t>Mastering Apache Cassandra</w:t>
      </w:r>
      <w:r w:rsidR="00E303DF" w:rsidRPr="00FE294F">
        <w:rPr>
          <w:color w:val="000000"/>
          <w:lang w:val="en-US"/>
        </w:rPr>
        <w:t xml:space="preserve">. </w:t>
      </w:r>
      <w:r w:rsidR="00FE294F" w:rsidRPr="00854EE5">
        <w:rPr>
          <w:color w:val="000000"/>
          <w:lang w:val="en-US"/>
        </w:rPr>
        <w:t xml:space="preserve">[s.i.]: </w:t>
      </w:r>
      <w:r w:rsidR="00E303DF" w:rsidRPr="00FE294F">
        <w:rPr>
          <w:color w:val="000000"/>
          <w:lang w:val="en-US"/>
        </w:rPr>
        <w:t>Packt Publishing</w:t>
      </w:r>
      <w:r w:rsidR="00FE294F" w:rsidRPr="00854EE5">
        <w:rPr>
          <w:color w:val="000000"/>
          <w:lang w:val="en-US"/>
        </w:rPr>
        <w:t>, 2013</w:t>
      </w:r>
      <w:r w:rsidR="00E303DF" w:rsidRPr="00FE294F">
        <w:rPr>
          <w:color w:val="000000"/>
          <w:lang w:val="en-US"/>
        </w:rPr>
        <w:t>.</w:t>
      </w:r>
    </w:p>
    <w:p w14:paraId="4B3A71C0" w14:textId="03B1B32A" w:rsidR="00FE294F" w:rsidRPr="00854EE5" w:rsidRDefault="00FE294F">
      <w:pPr>
        <w:numPr>
          <w:ilvl w:val="0"/>
          <w:numId w:val="39"/>
        </w:numPr>
        <w:pBdr>
          <w:top w:val="nil"/>
          <w:left w:val="nil"/>
          <w:bottom w:val="nil"/>
          <w:right w:val="nil"/>
          <w:between w:val="nil"/>
        </w:pBdr>
      </w:pPr>
      <w:r w:rsidRPr="00E303DF">
        <w:rPr>
          <w:color w:val="000000"/>
          <w:lang w:val="en-US"/>
        </w:rPr>
        <w:t>SADALAGE, P. J.</w:t>
      </w:r>
      <w:r>
        <w:rPr>
          <w:color w:val="000000"/>
          <w:lang w:val="en-US"/>
        </w:rPr>
        <w:t>;</w:t>
      </w:r>
      <w:r w:rsidRPr="00E303DF">
        <w:rPr>
          <w:color w:val="000000"/>
          <w:lang w:val="en-US"/>
        </w:rPr>
        <w:t xml:space="preserve"> FOWLER, M. </w:t>
      </w:r>
      <w:r w:rsidRPr="009E6823">
        <w:rPr>
          <w:b/>
          <w:bCs/>
          <w:i/>
          <w:iCs/>
          <w:color w:val="000000"/>
          <w:lang w:val="en-US"/>
        </w:rPr>
        <w:t>NoSQL distilled:</w:t>
      </w:r>
      <w:r w:rsidRPr="009E6823">
        <w:rPr>
          <w:i/>
          <w:iCs/>
          <w:color w:val="000000"/>
          <w:lang w:val="en-US"/>
        </w:rPr>
        <w:t xml:space="preserve"> a brief guide to the emerging world of polyglot persistence</w:t>
      </w:r>
      <w:r w:rsidRPr="00E303DF">
        <w:rPr>
          <w:color w:val="000000"/>
          <w:lang w:val="en-US"/>
        </w:rPr>
        <w:t xml:space="preserve">. </w:t>
      </w:r>
      <w:r>
        <w:rPr>
          <w:color w:val="000000"/>
        </w:rPr>
        <w:t>[s.i.]: Pearson Education, 2013.</w:t>
      </w:r>
    </w:p>
    <w:p w14:paraId="6267C565" w14:textId="5332F566" w:rsidR="002C7457" w:rsidRDefault="00E303DF">
      <w:pPr>
        <w:pStyle w:val="Ttulo2"/>
        <w:numPr>
          <w:ilvl w:val="1"/>
          <w:numId w:val="27"/>
        </w:numPr>
      </w:pPr>
      <w:bookmarkStart w:id="75" w:name="_1x0gk37" w:colFirst="0" w:colLast="0"/>
      <w:bookmarkEnd w:id="75"/>
      <w:r>
        <w:t>Cálculo II</w:t>
      </w:r>
    </w:p>
    <w:p w14:paraId="64FD2B29" w14:textId="75B68387" w:rsidR="00FE294F" w:rsidRPr="00081596" w:rsidRDefault="00FE294F" w:rsidP="00854EE5">
      <w:r w:rsidRPr="00854EE5">
        <w:rPr>
          <w:b/>
          <w:bCs/>
        </w:rPr>
        <w:t>Carga horária:</w:t>
      </w:r>
      <w:r>
        <w:t xml:space="preserve"> 80 horas.</w:t>
      </w:r>
    </w:p>
    <w:p w14:paraId="420C9207" w14:textId="07CB0632" w:rsidR="002C7457" w:rsidRDefault="00E303DF">
      <w:r>
        <w:rPr>
          <w:b/>
        </w:rPr>
        <w:lastRenderedPageBreak/>
        <w:t>Objetivos:</w:t>
      </w:r>
      <w:r>
        <w:t xml:space="preserve"> </w:t>
      </w:r>
      <w:r w:rsidR="00FE294F">
        <w:t xml:space="preserve">ampliar </w:t>
      </w:r>
      <w:r>
        <w:t>a extensão de cálculo de uma variável para várias variáveis. Apresentar conceitos e técnicas que permitem a solução de uma enorme quantidade de problemas práticos em várias disciplinas.</w:t>
      </w:r>
    </w:p>
    <w:p w14:paraId="774AE451" w14:textId="342EC297" w:rsidR="002C7457" w:rsidRDefault="00E303DF">
      <w:r>
        <w:rPr>
          <w:b/>
        </w:rPr>
        <w:t xml:space="preserve">Ementa: </w:t>
      </w:r>
      <w:r>
        <w:t>Funções de Várias Variáveis Reais</w:t>
      </w:r>
      <w:r w:rsidR="00FE294F">
        <w:t xml:space="preserve">. </w:t>
      </w:r>
      <w:r>
        <w:t>Fórmula de Taylor</w:t>
      </w:r>
      <w:r w:rsidR="00FE294F">
        <w:t xml:space="preserve">. </w:t>
      </w:r>
      <w:r>
        <w:t>Máximos e Mínimos</w:t>
      </w:r>
      <w:r w:rsidR="00FE294F">
        <w:t xml:space="preserve">. </w:t>
      </w:r>
      <w:r>
        <w:t>Integrais Múltiplas</w:t>
      </w:r>
      <w:r w:rsidR="00FE294F">
        <w:t>.</w:t>
      </w:r>
      <w:r>
        <w:t xml:space="preserve"> Integrais de Linha</w:t>
      </w:r>
      <w:r w:rsidR="00FE294F">
        <w:t>.</w:t>
      </w:r>
      <w:r>
        <w:t xml:space="preserve"> Teorema da Divergência</w:t>
      </w:r>
      <w:r w:rsidR="00FE294F">
        <w:t>.</w:t>
      </w:r>
      <w:r>
        <w:t xml:space="preserve"> Teorema de Stokes.</w:t>
      </w:r>
    </w:p>
    <w:p w14:paraId="0F25E619" w14:textId="77777777" w:rsidR="002C7457" w:rsidRDefault="00E303DF">
      <w:pPr>
        <w:rPr>
          <w:highlight w:val="white"/>
        </w:rPr>
      </w:pPr>
      <w:r>
        <w:rPr>
          <w:b/>
          <w:highlight w:val="white"/>
        </w:rPr>
        <w:t>Bibliografia Base</w:t>
      </w:r>
      <w:r>
        <w:rPr>
          <w:highlight w:val="white"/>
        </w:rPr>
        <w:t>:</w:t>
      </w:r>
    </w:p>
    <w:p w14:paraId="3BF90B7F" w14:textId="77777777" w:rsidR="002C7457" w:rsidRDefault="00E303DF">
      <w:pPr>
        <w:numPr>
          <w:ilvl w:val="0"/>
          <w:numId w:val="61"/>
        </w:numPr>
        <w:pBdr>
          <w:top w:val="nil"/>
          <w:left w:val="nil"/>
          <w:bottom w:val="nil"/>
          <w:right w:val="nil"/>
          <w:between w:val="nil"/>
        </w:pBdr>
        <w:rPr>
          <w:color w:val="000000"/>
          <w:highlight w:val="white"/>
        </w:rPr>
      </w:pPr>
      <w:r>
        <w:rPr>
          <w:color w:val="000000"/>
          <w:highlight w:val="white"/>
        </w:rPr>
        <w:t xml:space="preserve">ÁVILA. G. </w:t>
      </w:r>
      <w:r w:rsidRPr="00854EE5">
        <w:rPr>
          <w:b/>
          <w:bCs/>
          <w:color w:val="000000"/>
          <w:highlight w:val="white"/>
        </w:rPr>
        <w:t>Cálculo das funções de múltiplas variáveis.</w:t>
      </w:r>
      <w:r>
        <w:rPr>
          <w:color w:val="000000"/>
          <w:highlight w:val="white"/>
        </w:rPr>
        <w:t xml:space="preserve"> Rio de Janeiro: LTC, 2006. 240 p. ISBN 9788521615019.</w:t>
      </w:r>
    </w:p>
    <w:p w14:paraId="5C3AECBD" w14:textId="77777777" w:rsidR="002C7457" w:rsidRDefault="00E303DF">
      <w:pPr>
        <w:numPr>
          <w:ilvl w:val="0"/>
          <w:numId w:val="61"/>
        </w:numPr>
        <w:pBdr>
          <w:top w:val="nil"/>
          <w:left w:val="nil"/>
          <w:bottom w:val="nil"/>
          <w:right w:val="nil"/>
          <w:between w:val="nil"/>
        </w:pBdr>
        <w:rPr>
          <w:color w:val="000000"/>
          <w:highlight w:val="white"/>
        </w:rPr>
      </w:pPr>
      <w:r>
        <w:rPr>
          <w:color w:val="000000"/>
          <w:highlight w:val="white"/>
        </w:rPr>
        <w:t xml:space="preserve">GUIDORIZZI, H. L. </w:t>
      </w:r>
      <w:r w:rsidRPr="00854EE5">
        <w:rPr>
          <w:b/>
          <w:bCs/>
          <w:color w:val="000000"/>
          <w:highlight w:val="white"/>
        </w:rPr>
        <w:t>Um curso de cálculo:</w:t>
      </w:r>
      <w:r>
        <w:rPr>
          <w:color w:val="000000"/>
          <w:highlight w:val="white"/>
        </w:rPr>
        <w:t xml:space="preserve"> volume 3. Rio de Janeiro: LTC, 2002. 380 p. ISBN 9788521612575.</w:t>
      </w:r>
    </w:p>
    <w:p w14:paraId="5B98F430" w14:textId="77777777" w:rsidR="002C7457" w:rsidRDefault="00E303DF">
      <w:pPr>
        <w:numPr>
          <w:ilvl w:val="0"/>
          <w:numId w:val="61"/>
        </w:numPr>
        <w:pBdr>
          <w:top w:val="nil"/>
          <w:left w:val="nil"/>
          <w:bottom w:val="nil"/>
          <w:right w:val="nil"/>
          <w:between w:val="nil"/>
        </w:pBdr>
        <w:rPr>
          <w:color w:val="000000"/>
          <w:highlight w:val="white"/>
        </w:rPr>
      </w:pPr>
      <w:r>
        <w:rPr>
          <w:color w:val="000000"/>
          <w:highlight w:val="white"/>
        </w:rPr>
        <w:t xml:space="preserve">STEWART, J. </w:t>
      </w:r>
      <w:r w:rsidRPr="00854EE5">
        <w:rPr>
          <w:b/>
          <w:bCs/>
          <w:color w:val="000000"/>
          <w:highlight w:val="white"/>
        </w:rPr>
        <w:t>Cálculo:</w:t>
      </w:r>
      <w:r>
        <w:rPr>
          <w:color w:val="000000"/>
          <w:highlight w:val="white"/>
        </w:rPr>
        <w:t xml:space="preserve"> volume 2. São Paulo: Cengage Learning, 2014. 664 p. ISBN 9788522112593.</w:t>
      </w:r>
    </w:p>
    <w:p w14:paraId="15DCB400" w14:textId="77777777" w:rsidR="002C7457" w:rsidRDefault="00E303DF">
      <w:r>
        <w:rPr>
          <w:b/>
          <w:highlight w:val="white"/>
        </w:rPr>
        <w:t>Bibliografia Complementar</w:t>
      </w:r>
      <w:r>
        <w:rPr>
          <w:highlight w:val="white"/>
        </w:rPr>
        <w:t>:</w:t>
      </w:r>
    </w:p>
    <w:p w14:paraId="4EF22051" w14:textId="00EBE770" w:rsidR="002C7457" w:rsidRDefault="00E303DF">
      <w:pPr>
        <w:numPr>
          <w:ilvl w:val="0"/>
          <w:numId w:val="62"/>
        </w:numPr>
        <w:pBdr>
          <w:top w:val="nil"/>
          <w:left w:val="nil"/>
          <w:bottom w:val="nil"/>
          <w:right w:val="nil"/>
          <w:between w:val="nil"/>
        </w:pBdr>
      </w:pPr>
      <w:r>
        <w:rPr>
          <w:color w:val="000000"/>
        </w:rPr>
        <w:t xml:space="preserve">ANTON, H. et al. </w:t>
      </w:r>
      <w:r w:rsidRPr="00854EE5">
        <w:rPr>
          <w:b/>
          <w:bCs/>
          <w:color w:val="000000"/>
        </w:rPr>
        <w:t>Cálculo:</w:t>
      </w:r>
      <w:r>
        <w:rPr>
          <w:color w:val="000000"/>
        </w:rPr>
        <w:t xml:space="preserve"> volume 2. </w:t>
      </w:r>
      <w:r w:rsidR="00FE294F">
        <w:rPr>
          <w:color w:val="000000"/>
        </w:rPr>
        <w:t xml:space="preserve">10ª ed. </w:t>
      </w:r>
      <w:r>
        <w:rPr>
          <w:color w:val="000000"/>
        </w:rPr>
        <w:t>Porto Alegre: Bookman, 2014. 668 p. ISBN 9788582602454.</w:t>
      </w:r>
    </w:p>
    <w:p w14:paraId="39CEA5BB" w14:textId="751A5939" w:rsidR="002C7457" w:rsidRDefault="00E303DF">
      <w:pPr>
        <w:numPr>
          <w:ilvl w:val="0"/>
          <w:numId w:val="62"/>
        </w:numPr>
        <w:pBdr>
          <w:top w:val="nil"/>
          <w:left w:val="nil"/>
          <w:bottom w:val="nil"/>
          <w:right w:val="nil"/>
          <w:between w:val="nil"/>
        </w:pBdr>
      </w:pPr>
      <w:r>
        <w:rPr>
          <w:color w:val="000000"/>
        </w:rPr>
        <w:t xml:space="preserve">CRAIZER, M.; TAVARES, G. </w:t>
      </w:r>
      <w:r w:rsidRPr="00854EE5">
        <w:rPr>
          <w:b/>
          <w:bCs/>
          <w:color w:val="000000"/>
        </w:rPr>
        <w:t>Cálculo integral a várias variáveis</w:t>
      </w:r>
      <w:r>
        <w:rPr>
          <w:color w:val="000000"/>
        </w:rPr>
        <w:t>.</w:t>
      </w:r>
      <w:r w:rsidR="00FE294F">
        <w:rPr>
          <w:color w:val="000000"/>
        </w:rPr>
        <w:t xml:space="preserve"> </w:t>
      </w:r>
      <w:r>
        <w:rPr>
          <w:color w:val="000000"/>
        </w:rPr>
        <w:t xml:space="preserve">Rio de Janeiro: Loyola, 2002. 296 p. </w:t>
      </w:r>
      <w:r w:rsidR="00FE294F">
        <w:rPr>
          <w:color w:val="000000"/>
        </w:rPr>
        <w:t xml:space="preserve">(Coleção Matmídia). </w:t>
      </w:r>
      <w:r>
        <w:rPr>
          <w:color w:val="000000"/>
        </w:rPr>
        <w:t>ISBN 9788515024414.</w:t>
      </w:r>
    </w:p>
    <w:p w14:paraId="47B8DCC3" w14:textId="77777777" w:rsidR="002C7457" w:rsidRDefault="00E303DF">
      <w:pPr>
        <w:numPr>
          <w:ilvl w:val="0"/>
          <w:numId w:val="62"/>
        </w:numPr>
        <w:pBdr>
          <w:top w:val="nil"/>
          <w:left w:val="nil"/>
          <w:bottom w:val="nil"/>
          <w:right w:val="nil"/>
          <w:between w:val="nil"/>
        </w:pBdr>
      </w:pPr>
      <w:r>
        <w:rPr>
          <w:color w:val="000000"/>
        </w:rPr>
        <w:t xml:space="preserve">GONÇALVES, M. B.; FLEMMING, D. M. </w:t>
      </w:r>
      <w:r w:rsidRPr="00854EE5">
        <w:rPr>
          <w:b/>
          <w:bCs/>
          <w:color w:val="000000"/>
        </w:rPr>
        <w:t>Cálculo B:</w:t>
      </w:r>
      <w:r>
        <w:rPr>
          <w:color w:val="000000"/>
        </w:rPr>
        <w:t xml:space="preserve"> funções de várias variáveis, integrais duplas e triplas. São Paulo: Prentice-Hall, 2007. 448 p. ISBN 9788576051169.</w:t>
      </w:r>
    </w:p>
    <w:p w14:paraId="19F9F8E9" w14:textId="0EDDDFFD" w:rsidR="002C7457" w:rsidRDefault="00E303DF">
      <w:pPr>
        <w:numPr>
          <w:ilvl w:val="0"/>
          <w:numId w:val="62"/>
        </w:numPr>
        <w:pBdr>
          <w:top w:val="nil"/>
          <w:left w:val="nil"/>
          <w:bottom w:val="nil"/>
          <w:right w:val="nil"/>
          <w:between w:val="nil"/>
        </w:pBdr>
      </w:pPr>
      <w:r>
        <w:rPr>
          <w:color w:val="000000"/>
        </w:rPr>
        <w:t xml:space="preserve">KAPLAN, W. </w:t>
      </w:r>
      <w:r w:rsidRPr="00854EE5">
        <w:rPr>
          <w:b/>
          <w:bCs/>
          <w:color w:val="000000"/>
        </w:rPr>
        <w:t>Cálculo avançado:</w:t>
      </w:r>
      <w:r>
        <w:rPr>
          <w:color w:val="000000"/>
        </w:rPr>
        <w:t xml:space="preserve"> volume 2. </w:t>
      </w:r>
      <w:r w:rsidR="00FE294F">
        <w:rPr>
          <w:color w:val="000000"/>
        </w:rPr>
        <w:t xml:space="preserve">1ª ed. </w:t>
      </w:r>
      <w:r>
        <w:rPr>
          <w:color w:val="000000"/>
        </w:rPr>
        <w:t>São Paulo: Blucher, 1996. 424 p. ISBN 9788521200499.</w:t>
      </w:r>
    </w:p>
    <w:p w14:paraId="25CED4D8" w14:textId="77777777" w:rsidR="002C7457" w:rsidRDefault="00E303DF">
      <w:pPr>
        <w:numPr>
          <w:ilvl w:val="0"/>
          <w:numId w:val="62"/>
        </w:numPr>
        <w:pBdr>
          <w:top w:val="nil"/>
          <w:left w:val="nil"/>
          <w:bottom w:val="nil"/>
          <w:right w:val="nil"/>
          <w:between w:val="nil"/>
        </w:pBdr>
      </w:pPr>
      <w:r w:rsidRPr="00E303DF">
        <w:rPr>
          <w:color w:val="000000"/>
          <w:lang w:val="en-US"/>
        </w:rPr>
        <w:t xml:space="preserve">THOMAS, G. B. et al. </w:t>
      </w:r>
      <w:r w:rsidRPr="00854EE5">
        <w:rPr>
          <w:b/>
          <w:bCs/>
          <w:color w:val="000000"/>
        </w:rPr>
        <w:t>Cálculo:</w:t>
      </w:r>
      <w:r>
        <w:rPr>
          <w:color w:val="000000"/>
        </w:rPr>
        <w:t xml:space="preserve"> volume 2. São Paulo: Pearson, 2013. 560 p. ISBN 9788581430874.</w:t>
      </w:r>
    </w:p>
    <w:p w14:paraId="0AC81FEA" w14:textId="6F66F2FC" w:rsidR="002C7457" w:rsidRPr="00854EE5" w:rsidRDefault="00E303DF">
      <w:pPr>
        <w:pStyle w:val="Ttulo2"/>
        <w:numPr>
          <w:ilvl w:val="1"/>
          <w:numId w:val="27"/>
        </w:numPr>
      </w:pPr>
      <w:bookmarkStart w:id="76" w:name="_4h042r0" w:colFirst="0" w:colLast="0"/>
      <w:bookmarkEnd w:id="76"/>
      <w:r w:rsidRPr="00D00F71">
        <w:t>Circuitos Digitais</w:t>
      </w:r>
    </w:p>
    <w:p w14:paraId="5B849253" w14:textId="204DCC78" w:rsidR="00D00F71" w:rsidRPr="00AE3094" w:rsidRDefault="00D00F71" w:rsidP="00854EE5">
      <w:r w:rsidRPr="00854EE5">
        <w:rPr>
          <w:b/>
          <w:bCs/>
        </w:rPr>
        <w:t>Carga horária:</w:t>
      </w:r>
      <w:r w:rsidRPr="00854EE5">
        <w:t xml:space="preserve"> 80 horas.</w:t>
      </w:r>
    </w:p>
    <w:p w14:paraId="3A7D0563" w14:textId="5C3075CA" w:rsidR="002C7457" w:rsidRDefault="00E303DF">
      <w:r w:rsidRPr="00D00F71">
        <w:rPr>
          <w:b/>
        </w:rPr>
        <w:t>Objetivos</w:t>
      </w:r>
      <w:r w:rsidRPr="00D00F71">
        <w:t xml:space="preserve">: </w:t>
      </w:r>
      <w:r w:rsidR="00FE294F" w:rsidRPr="00D00F71">
        <w:t>i</w:t>
      </w:r>
      <w:r w:rsidRPr="00D00F71">
        <w:t>ntroduzir os</w:t>
      </w:r>
      <w:r>
        <w:t xml:space="preserve"> conceitos dos componentes lógicos básicos e a forma de </w:t>
      </w:r>
      <w:r w:rsidR="00FE294F">
        <w:t>descrevê</w:t>
      </w:r>
      <w:r>
        <w:t>-los utilizando uma linguagem de descrição de hardware (HDL) para construir circuitos complexos.</w:t>
      </w:r>
    </w:p>
    <w:p w14:paraId="69447556" w14:textId="77777777" w:rsidR="002C7457" w:rsidRDefault="00E303DF">
      <w:r>
        <w:rPr>
          <w:b/>
        </w:rPr>
        <w:t xml:space="preserve">Ementa: </w:t>
      </w:r>
      <w:r>
        <w:t xml:space="preserve">Introdução aos conceitos básicos de projeto lógico, incluindo as noções de circuitos elétricos necessárias. Portas lógicas. Minimização de funções lógicas. Circuitos combinacionais típicos. Tecnologia de implementação. Elementos de memória: Latch, Flip-Flops, contadores. Introdução à descrição, síntese e simulação de circuitos digitais com HDL (como </w:t>
      </w:r>
      <w:r w:rsidRPr="00854EE5">
        <w:rPr>
          <w:i/>
          <w:iCs/>
        </w:rPr>
        <w:t>SystemVerilog</w:t>
      </w:r>
      <w:r>
        <w:t>). Síntese de circuitos sequenciais síncronos e máquinas de estado. Organização e hierarquia de memórias. Processador básico.</w:t>
      </w:r>
    </w:p>
    <w:p w14:paraId="0256644C" w14:textId="77777777" w:rsidR="002C7457" w:rsidRDefault="00E303DF">
      <w:pPr>
        <w:rPr>
          <w:highlight w:val="white"/>
        </w:rPr>
      </w:pPr>
      <w:r>
        <w:rPr>
          <w:b/>
          <w:highlight w:val="white"/>
        </w:rPr>
        <w:t>Bibliografia Base</w:t>
      </w:r>
      <w:r>
        <w:rPr>
          <w:highlight w:val="white"/>
        </w:rPr>
        <w:t>:</w:t>
      </w:r>
    </w:p>
    <w:p w14:paraId="43776B31" w14:textId="77777777" w:rsidR="00FE294F" w:rsidRDefault="00FE294F" w:rsidP="00FE294F">
      <w:pPr>
        <w:numPr>
          <w:ilvl w:val="0"/>
          <w:numId w:val="60"/>
        </w:numPr>
        <w:pBdr>
          <w:top w:val="nil"/>
          <w:left w:val="nil"/>
          <w:bottom w:val="nil"/>
          <w:right w:val="nil"/>
          <w:between w:val="nil"/>
        </w:pBdr>
        <w:rPr>
          <w:color w:val="000000"/>
          <w:highlight w:val="white"/>
        </w:rPr>
      </w:pPr>
      <w:r>
        <w:rPr>
          <w:color w:val="000000"/>
          <w:highlight w:val="white"/>
        </w:rPr>
        <w:t xml:space="preserve">COSTA, C. da. </w:t>
      </w:r>
      <w:r w:rsidRPr="009E6823">
        <w:rPr>
          <w:b/>
          <w:bCs/>
          <w:color w:val="000000"/>
          <w:highlight w:val="white"/>
        </w:rPr>
        <w:t>Projetos de Circuitos Digitais com FPGA</w:t>
      </w:r>
      <w:r>
        <w:rPr>
          <w:color w:val="000000"/>
          <w:highlight w:val="white"/>
        </w:rPr>
        <w:t>. [s.i.]: Érica, 2014.</w:t>
      </w:r>
    </w:p>
    <w:p w14:paraId="6405458C" w14:textId="77777777" w:rsidR="00FE294F" w:rsidRDefault="00FE294F" w:rsidP="00FE294F">
      <w:pPr>
        <w:numPr>
          <w:ilvl w:val="0"/>
          <w:numId w:val="60"/>
        </w:numPr>
        <w:pBdr>
          <w:top w:val="nil"/>
          <w:left w:val="nil"/>
          <w:bottom w:val="nil"/>
          <w:right w:val="nil"/>
          <w:between w:val="nil"/>
        </w:pBdr>
        <w:rPr>
          <w:color w:val="000000"/>
          <w:highlight w:val="white"/>
        </w:rPr>
      </w:pPr>
      <w:r>
        <w:rPr>
          <w:color w:val="000000"/>
          <w:highlight w:val="white"/>
        </w:rPr>
        <w:t xml:space="preserve">TOCCI, R. J.; WIDMER, N. S.; MOSS, G. L. </w:t>
      </w:r>
      <w:r w:rsidRPr="009E6823">
        <w:rPr>
          <w:b/>
          <w:bCs/>
          <w:color w:val="000000"/>
          <w:highlight w:val="white"/>
        </w:rPr>
        <w:t>Sistemas digitais princípios e aplicações</w:t>
      </w:r>
      <w:r>
        <w:rPr>
          <w:color w:val="000000"/>
          <w:highlight w:val="white"/>
        </w:rPr>
        <w:t>. [s.i.]: Pearson, 2018.</w:t>
      </w:r>
    </w:p>
    <w:p w14:paraId="47527B58" w14:textId="77777777" w:rsidR="002C7457" w:rsidRDefault="00E303DF">
      <w:pPr>
        <w:numPr>
          <w:ilvl w:val="0"/>
          <w:numId w:val="60"/>
        </w:numPr>
        <w:pBdr>
          <w:top w:val="nil"/>
          <w:left w:val="nil"/>
          <w:bottom w:val="nil"/>
          <w:right w:val="nil"/>
          <w:between w:val="nil"/>
        </w:pBdr>
        <w:rPr>
          <w:color w:val="000000"/>
          <w:highlight w:val="white"/>
        </w:rPr>
      </w:pPr>
      <w:r>
        <w:rPr>
          <w:color w:val="000000"/>
          <w:highlight w:val="white"/>
        </w:rPr>
        <w:t xml:space="preserve">VAHID, F. </w:t>
      </w:r>
      <w:r w:rsidRPr="00854EE5">
        <w:rPr>
          <w:b/>
          <w:bCs/>
          <w:color w:val="000000"/>
          <w:highlight w:val="white"/>
        </w:rPr>
        <w:t>Sistemas Digitais:</w:t>
      </w:r>
      <w:r>
        <w:rPr>
          <w:color w:val="000000"/>
          <w:highlight w:val="white"/>
        </w:rPr>
        <w:t xml:space="preserve"> Projeto, Otimização e HDLs. Porto Alegre: Bookman, 2008.</w:t>
      </w:r>
    </w:p>
    <w:p w14:paraId="7BB3B86C" w14:textId="2D5111EE" w:rsidR="002C7457" w:rsidRDefault="00E303DF">
      <w:pPr>
        <w:numPr>
          <w:ilvl w:val="0"/>
          <w:numId w:val="60"/>
        </w:numPr>
        <w:pBdr>
          <w:top w:val="nil"/>
          <w:left w:val="nil"/>
          <w:bottom w:val="nil"/>
          <w:right w:val="nil"/>
          <w:between w:val="nil"/>
        </w:pBdr>
        <w:rPr>
          <w:color w:val="000000"/>
          <w:highlight w:val="white"/>
        </w:rPr>
      </w:pPr>
      <w:r w:rsidRPr="00E303DF">
        <w:rPr>
          <w:color w:val="000000"/>
          <w:highlight w:val="white"/>
          <w:lang w:val="en-US"/>
        </w:rPr>
        <w:t xml:space="preserve">WAKERLY, J. F. </w:t>
      </w:r>
      <w:r w:rsidRPr="00854EE5">
        <w:rPr>
          <w:b/>
          <w:bCs/>
          <w:color w:val="000000"/>
          <w:highlight w:val="white"/>
          <w:lang w:val="en-US"/>
        </w:rPr>
        <w:t>Digital Design:</w:t>
      </w:r>
      <w:r w:rsidRPr="00E303DF">
        <w:rPr>
          <w:color w:val="000000"/>
          <w:highlight w:val="white"/>
          <w:lang w:val="en-US"/>
        </w:rPr>
        <w:t xml:space="preserve"> Principles and Practices. </w:t>
      </w:r>
      <w:r w:rsidR="00FE294F">
        <w:rPr>
          <w:color w:val="000000"/>
          <w:highlight w:val="white"/>
        </w:rPr>
        <w:t xml:space="preserve">[s.i.]: </w:t>
      </w:r>
      <w:r>
        <w:rPr>
          <w:color w:val="000000"/>
          <w:highlight w:val="white"/>
        </w:rPr>
        <w:t>Pearson</w:t>
      </w:r>
      <w:r w:rsidR="00FE294F">
        <w:rPr>
          <w:color w:val="000000"/>
          <w:highlight w:val="white"/>
        </w:rPr>
        <w:t>, 2006</w:t>
      </w:r>
      <w:r>
        <w:rPr>
          <w:color w:val="000000"/>
          <w:highlight w:val="white"/>
        </w:rPr>
        <w:t>.</w:t>
      </w:r>
    </w:p>
    <w:p w14:paraId="5E3B212A" w14:textId="77777777" w:rsidR="002C7457" w:rsidRDefault="00E303DF">
      <w:r>
        <w:rPr>
          <w:b/>
          <w:highlight w:val="white"/>
        </w:rPr>
        <w:t>Bibliografia Complementar</w:t>
      </w:r>
      <w:r>
        <w:rPr>
          <w:highlight w:val="white"/>
        </w:rPr>
        <w:t>:</w:t>
      </w:r>
    </w:p>
    <w:p w14:paraId="1D742552" w14:textId="77777777" w:rsidR="002C7457" w:rsidRDefault="00E303DF">
      <w:pPr>
        <w:numPr>
          <w:ilvl w:val="0"/>
          <w:numId w:val="60"/>
        </w:numPr>
        <w:pBdr>
          <w:top w:val="nil"/>
          <w:left w:val="nil"/>
          <w:bottom w:val="nil"/>
          <w:right w:val="nil"/>
          <w:between w:val="nil"/>
        </w:pBdr>
      </w:pPr>
      <w:r>
        <w:rPr>
          <w:color w:val="000000"/>
        </w:rPr>
        <w:lastRenderedPageBreak/>
        <w:t xml:space="preserve">ERCEGOVAC, M.; LANG, T.; MORENO, J. </w:t>
      </w:r>
      <w:r w:rsidRPr="00854EE5">
        <w:rPr>
          <w:b/>
          <w:bCs/>
          <w:color w:val="000000"/>
        </w:rPr>
        <w:t>Introdução aos Sistemas Digitais</w:t>
      </w:r>
      <w:r>
        <w:rPr>
          <w:color w:val="000000"/>
        </w:rPr>
        <w:t>. Porto Alegre: Bookman, 2000.</w:t>
      </w:r>
    </w:p>
    <w:p w14:paraId="0BC88532" w14:textId="77777777" w:rsidR="002C7457" w:rsidRDefault="00E303DF">
      <w:pPr>
        <w:numPr>
          <w:ilvl w:val="0"/>
          <w:numId w:val="60"/>
        </w:numPr>
        <w:pBdr>
          <w:top w:val="nil"/>
          <w:left w:val="nil"/>
          <w:bottom w:val="nil"/>
          <w:right w:val="nil"/>
          <w:between w:val="nil"/>
        </w:pBdr>
      </w:pPr>
      <w:r>
        <w:rPr>
          <w:color w:val="000000"/>
        </w:rPr>
        <w:t xml:space="preserve">FLOYD, T. </w:t>
      </w:r>
      <w:r w:rsidRPr="00854EE5">
        <w:rPr>
          <w:b/>
          <w:bCs/>
          <w:color w:val="000000"/>
        </w:rPr>
        <w:t>Sistemas Digitais:</w:t>
      </w:r>
      <w:r>
        <w:rPr>
          <w:color w:val="000000"/>
        </w:rPr>
        <w:t xml:space="preserve"> Fundamentos e Aplicações. Porto Alegre: Bookman, 2009. </w:t>
      </w:r>
    </w:p>
    <w:p w14:paraId="26AA90CE" w14:textId="2AA30AF6" w:rsidR="002C7457" w:rsidRPr="00E303DF" w:rsidRDefault="00E303DF">
      <w:pPr>
        <w:numPr>
          <w:ilvl w:val="0"/>
          <w:numId w:val="60"/>
        </w:numPr>
        <w:pBdr>
          <w:top w:val="nil"/>
          <w:left w:val="nil"/>
          <w:bottom w:val="nil"/>
          <w:right w:val="nil"/>
          <w:between w:val="nil"/>
        </w:pBdr>
        <w:rPr>
          <w:color w:val="000000"/>
          <w:lang w:val="en-US"/>
        </w:rPr>
      </w:pPr>
      <w:r w:rsidRPr="00E303DF">
        <w:rPr>
          <w:color w:val="000000"/>
          <w:lang w:val="en-US"/>
        </w:rPr>
        <w:t xml:space="preserve">GODSE, A. P.; GODSE, D. A. </w:t>
      </w:r>
      <w:r w:rsidRPr="00854EE5">
        <w:rPr>
          <w:b/>
          <w:bCs/>
          <w:i/>
          <w:iCs/>
          <w:color w:val="000000"/>
          <w:lang w:val="en-US"/>
        </w:rPr>
        <w:t>Digital Systems Design</w:t>
      </w:r>
      <w:r w:rsidR="00F9190F">
        <w:rPr>
          <w:color w:val="000000"/>
          <w:lang w:val="en-US"/>
        </w:rPr>
        <w:t>:</w:t>
      </w:r>
      <w:r w:rsidRPr="00E303DF">
        <w:rPr>
          <w:color w:val="000000"/>
          <w:lang w:val="en-US"/>
        </w:rPr>
        <w:t xml:space="preserve"> I. </w:t>
      </w:r>
      <w:r w:rsidRPr="00854EE5">
        <w:rPr>
          <w:i/>
          <w:iCs/>
          <w:color w:val="000000"/>
          <w:lang w:val="en-US"/>
        </w:rPr>
        <w:t>Pune</w:t>
      </w:r>
      <w:r w:rsidRPr="00E303DF">
        <w:rPr>
          <w:color w:val="000000"/>
          <w:lang w:val="en-US"/>
        </w:rPr>
        <w:t>: Technical Publications, 2008.</w:t>
      </w:r>
    </w:p>
    <w:p w14:paraId="7881E6CE" w14:textId="77777777" w:rsidR="002C7457" w:rsidRDefault="00E303DF">
      <w:pPr>
        <w:numPr>
          <w:ilvl w:val="0"/>
          <w:numId w:val="60"/>
        </w:numPr>
        <w:pBdr>
          <w:top w:val="nil"/>
          <w:left w:val="nil"/>
          <w:bottom w:val="nil"/>
          <w:right w:val="nil"/>
          <w:between w:val="nil"/>
        </w:pBdr>
      </w:pPr>
      <w:r>
        <w:rPr>
          <w:color w:val="000000"/>
        </w:rPr>
        <w:t xml:space="preserve">HARRIS, D. M.; HARRIS, S. L. </w:t>
      </w:r>
      <w:r w:rsidRPr="00854EE5">
        <w:rPr>
          <w:b/>
          <w:bCs/>
          <w:color w:val="000000"/>
        </w:rPr>
        <w:t>Projeto Digital e Arquitetura de Computadores</w:t>
      </w:r>
      <w:r>
        <w:rPr>
          <w:color w:val="000000"/>
        </w:rPr>
        <w:t>. Rio de Janeiro: Elsevier, 2013.</w:t>
      </w:r>
    </w:p>
    <w:p w14:paraId="2A8060FA" w14:textId="77777777" w:rsidR="002C7457" w:rsidRDefault="00E303DF">
      <w:pPr>
        <w:numPr>
          <w:ilvl w:val="0"/>
          <w:numId w:val="60"/>
        </w:numPr>
        <w:pBdr>
          <w:top w:val="nil"/>
          <w:left w:val="nil"/>
          <w:bottom w:val="nil"/>
          <w:right w:val="nil"/>
          <w:between w:val="nil"/>
        </w:pBdr>
      </w:pPr>
      <w:r w:rsidRPr="00E303DF">
        <w:rPr>
          <w:color w:val="000000"/>
          <w:lang w:val="en-US"/>
        </w:rPr>
        <w:t xml:space="preserve">MALVINO, A. P.; LEACH, D. P. </w:t>
      </w:r>
      <w:r w:rsidRPr="00854EE5">
        <w:rPr>
          <w:b/>
          <w:bCs/>
          <w:i/>
          <w:iCs/>
          <w:color w:val="000000"/>
          <w:lang w:val="en-US"/>
        </w:rPr>
        <w:t>Digital Principles And Applications</w:t>
      </w:r>
      <w:r w:rsidRPr="00E303DF">
        <w:rPr>
          <w:color w:val="000000"/>
          <w:lang w:val="en-US"/>
        </w:rPr>
        <w:t xml:space="preserve">. </w:t>
      </w:r>
      <w:r w:rsidRPr="00854EE5">
        <w:rPr>
          <w:i/>
          <w:iCs/>
          <w:color w:val="000000"/>
        </w:rPr>
        <w:t>New York</w:t>
      </w:r>
      <w:r>
        <w:rPr>
          <w:color w:val="000000"/>
        </w:rPr>
        <w:t>: McGraw Hill Education, 2006.</w:t>
      </w:r>
    </w:p>
    <w:p w14:paraId="1A151F47" w14:textId="4BE85BAE" w:rsidR="002C7457" w:rsidRPr="00E303DF" w:rsidRDefault="00E303DF">
      <w:pPr>
        <w:numPr>
          <w:ilvl w:val="0"/>
          <w:numId w:val="60"/>
        </w:numPr>
        <w:pBdr>
          <w:top w:val="nil"/>
          <w:left w:val="nil"/>
          <w:bottom w:val="nil"/>
          <w:right w:val="nil"/>
          <w:between w:val="nil"/>
        </w:pBdr>
        <w:rPr>
          <w:color w:val="000000"/>
          <w:lang w:val="en-US"/>
        </w:rPr>
      </w:pPr>
      <w:r>
        <w:rPr>
          <w:color w:val="000000"/>
        </w:rPr>
        <w:t xml:space="preserve">MANO, M.; CILETTI, M. D. </w:t>
      </w:r>
      <w:r w:rsidRPr="00854EE5">
        <w:rPr>
          <w:b/>
          <w:bCs/>
          <w:i/>
          <w:iCs/>
          <w:color w:val="000000"/>
        </w:rPr>
        <w:t>Digital Design</w:t>
      </w:r>
      <w:r>
        <w:rPr>
          <w:color w:val="000000"/>
        </w:rPr>
        <w:t xml:space="preserve">. </w:t>
      </w:r>
      <w:r w:rsidRPr="00854EE5">
        <w:rPr>
          <w:i/>
          <w:iCs/>
          <w:color w:val="000000"/>
          <w:lang w:val="en-US"/>
        </w:rPr>
        <w:t>Upper Saddle River</w:t>
      </w:r>
      <w:r w:rsidRPr="00E303DF">
        <w:rPr>
          <w:color w:val="000000"/>
          <w:lang w:val="en-US"/>
        </w:rPr>
        <w:t>: Pearson Education, 2012.</w:t>
      </w:r>
    </w:p>
    <w:p w14:paraId="375DB312" w14:textId="2C11F3A9" w:rsidR="002C7457" w:rsidRPr="00E303DF" w:rsidRDefault="00E303DF">
      <w:pPr>
        <w:numPr>
          <w:ilvl w:val="0"/>
          <w:numId w:val="60"/>
        </w:numPr>
        <w:pBdr>
          <w:top w:val="nil"/>
          <w:left w:val="nil"/>
          <w:bottom w:val="nil"/>
          <w:right w:val="nil"/>
          <w:between w:val="nil"/>
        </w:pBdr>
        <w:rPr>
          <w:color w:val="000000"/>
          <w:lang w:val="en-US"/>
        </w:rPr>
      </w:pPr>
      <w:r w:rsidRPr="00E303DF">
        <w:rPr>
          <w:color w:val="000000"/>
          <w:lang w:val="en-US"/>
        </w:rPr>
        <w:t xml:space="preserve">______. </w:t>
      </w:r>
      <w:r w:rsidRPr="00854EE5">
        <w:rPr>
          <w:b/>
          <w:bCs/>
          <w:i/>
          <w:iCs/>
          <w:color w:val="000000"/>
          <w:lang w:val="en-US"/>
        </w:rPr>
        <w:t>Digital Design:</w:t>
      </w:r>
      <w:r w:rsidRPr="00854EE5">
        <w:rPr>
          <w:i/>
          <w:iCs/>
          <w:color w:val="000000"/>
          <w:lang w:val="en-US"/>
        </w:rPr>
        <w:t xml:space="preserve"> With an Introduction to Verilog HDL. Upper Saddle River</w:t>
      </w:r>
      <w:r w:rsidRPr="00E303DF">
        <w:rPr>
          <w:color w:val="000000"/>
          <w:lang w:val="en-US"/>
        </w:rPr>
        <w:t>: Pearson, 2013.</w:t>
      </w:r>
    </w:p>
    <w:p w14:paraId="20AB8FEF" w14:textId="77777777" w:rsidR="002C7457" w:rsidRDefault="00E303DF">
      <w:pPr>
        <w:numPr>
          <w:ilvl w:val="0"/>
          <w:numId w:val="60"/>
        </w:numPr>
        <w:pBdr>
          <w:top w:val="nil"/>
          <w:left w:val="nil"/>
          <w:bottom w:val="nil"/>
          <w:right w:val="nil"/>
          <w:between w:val="nil"/>
        </w:pBdr>
      </w:pPr>
      <w:r w:rsidRPr="00E303DF">
        <w:rPr>
          <w:color w:val="000000"/>
          <w:lang w:val="en-US"/>
        </w:rPr>
        <w:t xml:space="preserve">MANO, M.; KIME, C.; MARTIN, T. </w:t>
      </w:r>
      <w:r w:rsidRPr="00854EE5">
        <w:rPr>
          <w:b/>
          <w:bCs/>
          <w:i/>
          <w:iCs/>
          <w:color w:val="000000"/>
          <w:lang w:val="en-US"/>
        </w:rPr>
        <w:t>Logic and Computer Design Fundamentals</w:t>
      </w:r>
      <w:r w:rsidRPr="00E303DF">
        <w:rPr>
          <w:color w:val="000000"/>
          <w:lang w:val="en-US"/>
        </w:rPr>
        <w:t xml:space="preserve">. </w:t>
      </w:r>
      <w:r>
        <w:rPr>
          <w:color w:val="000000"/>
        </w:rPr>
        <w:t>São Paulo: Pearson, 2015.</w:t>
      </w:r>
    </w:p>
    <w:p w14:paraId="70BD87DB" w14:textId="056CF655" w:rsidR="002C7457" w:rsidRPr="00854EE5" w:rsidRDefault="00E303DF">
      <w:pPr>
        <w:pStyle w:val="Ttulo2"/>
        <w:numPr>
          <w:ilvl w:val="1"/>
          <w:numId w:val="27"/>
        </w:numPr>
      </w:pPr>
      <w:bookmarkStart w:id="77" w:name="_2w5ecyt" w:colFirst="0" w:colLast="0"/>
      <w:bookmarkEnd w:id="77"/>
      <w:r w:rsidRPr="00D00F71">
        <w:t>Física do Movimento</w:t>
      </w:r>
    </w:p>
    <w:p w14:paraId="4032DBC4" w14:textId="213AFF75" w:rsidR="00D00F71" w:rsidRPr="00AE3094" w:rsidRDefault="00D00F71" w:rsidP="00854EE5">
      <w:r w:rsidRPr="00854EE5">
        <w:rPr>
          <w:b/>
          <w:bCs/>
        </w:rPr>
        <w:t xml:space="preserve">Carga horária: </w:t>
      </w:r>
      <w:r w:rsidRPr="00854EE5">
        <w:t>80 horas.</w:t>
      </w:r>
    </w:p>
    <w:p w14:paraId="3211DA11" w14:textId="50349385" w:rsidR="002C7457" w:rsidRDefault="00E303DF">
      <w:r w:rsidRPr="00D00F71">
        <w:rPr>
          <w:b/>
        </w:rPr>
        <w:t>Objetivos:</w:t>
      </w:r>
      <w:r w:rsidRPr="00D00F71">
        <w:t xml:space="preserve"> </w:t>
      </w:r>
      <w:r w:rsidR="00513BD2" w:rsidRPr="00D00F71">
        <w:t>i</w:t>
      </w:r>
      <w:r w:rsidRPr="00D00F71">
        <w:t>ntroduzir os conceitos fundamentais</w:t>
      </w:r>
      <w:r>
        <w:t xml:space="preserve"> da mecânica clássica</w:t>
      </w:r>
      <w:r w:rsidR="00513BD2">
        <w:t>,</w:t>
      </w:r>
      <w:r>
        <w:t xml:space="preserve"> bem como as leis que regem os movimentos de pontos materiais</w:t>
      </w:r>
      <w:r w:rsidR="00513BD2">
        <w:t xml:space="preserve">. </w:t>
      </w:r>
      <w:r>
        <w:t>Deduzir as equações horárias de movimentos simples a partir da dinâmica Newtoniana</w:t>
      </w:r>
      <w:r w:rsidR="00513BD2">
        <w:t xml:space="preserve">. </w:t>
      </w:r>
      <w:r>
        <w:t>Discutir, e fazer uso, do conceito de energia</w:t>
      </w:r>
      <w:r w:rsidR="00513BD2">
        <w:t xml:space="preserve">. </w:t>
      </w:r>
      <w:r>
        <w:t>A partir do conceito de trabalho, definir energia mecânica</w:t>
      </w:r>
      <w:r w:rsidR="00513BD2">
        <w:t xml:space="preserve">. </w:t>
      </w:r>
      <w:r>
        <w:t>Abordar alguns aspectos das teorias da gravitação, com ênfase na Teoria da Gravitação Universal.</w:t>
      </w:r>
    </w:p>
    <w:p w14:paraId="71E77B3D" w14:textId="3E25E53F" w:rsidR="002C7457" w:rsidRDefault="00E303DF">
      <w:r>
        <w:rPr>
          <w:b/>
        </w:rPr>
        <w:t xml:space="preserve">Ementa: </w:t>
      </w:r>
      <w:r>
        <w:t>Espaço Tempo e Matéria</w:t>
      </w:r>
      <w:r w:rsidR="00513BD2">
        <w:t xml:space="preserve">. </w:t>
      </w:r>
      <w:r>
        <w:t>Referências e Coordenadas</w:t>
      </w:r>
      <w:r w:rsidR="00513BD2">
        <w:t xml:space="preserve">. </w:t>
      </w:r>
      <w:r>
        <w:t>Conceitos Cinemáticos</w:t>
      </w:r>
      <w:r w:rsidR="00513BD2">
        <w:t xml:space="preserve">. </w:t>
      </w:r>
      <w:r>
        <w:t>Cinemática Escalar</w:t>
      </w:r>
      <w:r w:rsidR="00513BD2">
        <w:t xml:space="preserve">. </w:t>
      </w:r>
      <w:r>
        <w:t>Grandezas Escalares e Vetoriais</w:t>
      </w:r>
      <w:r w:rsidR="00513BD2">
        <w:t xml:space="preserve">. </w:t>
      </w:r>
      <w:r>
        <w:t>Vetores: Representação Analítica</w:t>
      </w:r>
      <w:r w:rsidR="00513BD2">
        <w:t xml:space="preserve">. </w:t>
      </w:r>
      <w:r>
        <w:t>Cinemática Vetorial</w:t>
      </w:r>
      <w:r w:rsidR="00513BD2">
        <w:t xml:space="preserve">. </w:t>
      </w:r>
      <w:r>
        <w:t>Velocidade e Aceleração Vetoriais</w:t>
      </w:r>
      <w:r w:rsidR="00513BD2">
        <w:t xml:space="preserve">. </w:t>
      </w:r>
      <w:r>
        <w:t>Forças</w:t>
      </w:r>
      <w:r w:rsidR="00513BD2">
        <w:t xml:space="preserve">. </w:t>
      </w:r>
      <w:r>
        <w:t>Forças de Contato</w:t>
      </w:r>
      <w:r w:rsidR="00513BD2">
        <w:t xml:space="preserve">. </w:t>
      </w:r>
      <w:r>
        <w:t>Estática do Ponto e dos Corpos Rígidos</w:t>
      </w:r>
      <w:r w:rsidR="00513BD2">
        <w:t xml:space="preserve">. </w:t>
      </w:r>
      <w:r>
        <w:t>Estática</w:t>
      </w:r>
      <w:r w:rsidR="00513BD2">
        <w:t xml:space="preserve">. </w:t>
      </w:r>
      <w:r>
        <w:t>As leis de Newton</w:t>
      </w:r>
      <w:r w:rsidR="00513BD2">
        <w:t xml:space="preserve">. </w:t>
      </w:r>
      <w:r>
        <w:t>Aplicações Simples das Leis de Newton</w:t>
      </w:r>
      <w:r w:rsidR="00513BD2">
        <w:t xml:space="preserve">. </w:t>
      </w:r>
      <w:r>
        <w:t>Movimentos dos Projéteis</w:t>
      </w:r>
      <w:r w:rsidR="00513BD2">
        <w:t xml:space="preserve">. </w:t>
      </w:r>
      <w:r>
        <w:t>Movimento Circular</w:t>
      </w:r>
      <w:r w:rsidR="00513BD2">
        <w:t xml:space="preserve">. </w:t>
      </w:r>
      <w:r>
        <w:t>Energia (Conceitos Gerais, Forças Conservativas e Energia Potencial, Energia Mecânica, Conservação da Energia</w:t>
      </w:r>
      <w:r w:rsidR="00513BD2">
        <w:t xml:space="preserve">). </w:t>
      </w:r>
      <w:r>
        <w:t>Sistemas de Partículas</w:t>
      </w:r>
      <w:r w:rsidR="00513BD2">
        <w:t xml:space="preserve">. </w:t>
      </w:r>
      <w:r>
        <w:t>Colisões, Gravitação (Gravitação na Antiguidade, Aplicações: Velocidade de Escape, Energias Positivas e Negativas, Potencial e Campo Gravitacional de uma Distribuição Discreta e Contínua de Massas, Leis de Kepler).</w:t>
      </w:r>
    </w:p>
    <w:p w14:paraId="586FD4C9" w14:textId="77777777" w:rsidR="002C7457" w:rsidRDefault="00E303DF">
      <w:pPr>
        <w:rPr>
          <w:highlight w:val="white"/>
        </w:rPr>
      </w:pPr>
      <w:r>
        <w:rPr>
          <w:b/>
          <w:highlight w:val="white"/>
        </w:rPr>
        <w:t>Bibliografia Base</w:t>
      </w:r>
      <w:r>
        <w:rPr>
          <w:highlight w:val="white"/>
        </w:rPr>
        <w:t>:</w:t>
      </w:r>
    </w:p>
    <w:p w14:paraId="55430626" w14:textId="77777777" w:rsidR="002C7457" w:rsidRDefault="00E303DF">
      <w:pPr>
        <w:numPr>
          <w:ilvl w:val="0"/>
          <w:numId w:val="33"/>
        </w:numPr>
        <w:rPr>
          <w:highlight w:val="white"/>
        </w:rPr>
      </w:pPr>
      <w:r>
        <w:rPr>
          <w:highlight w:val="white"/>
        </w:rPr>
        <w:t xml:space="preserve">HALLIDAY, D.; RESNICK, R.; WALKER, J. </w:t>
      </w:r>
      <w:r w:rsidRPr="00854EE5">
        <w:rPr>
          <w:b/>
          <w:bCs/>
          <w:highlight w:val="white"/>
        </w:rPr>
        <w:t>Fundamentos de física 1:</w:t>
      </w:r>
      <w:r>
        <w:rPr>
          <w:highlight w:val="white"/>
        </w:rPr>
        <w:t xml:space="preserve"> mecânica. Rio de Janeiro: LTC, 2012. 356 p. ISBN 9788521619031.</w:t>
      </w:r>
    </w:p>
    <w:p w14:paraId="4937F8BB" w14:textId="77777777" w:rsidR="00513BD2" w:rsidRDefault="00513BD2" w:rsidP="00513BD2">
      <w:pPr>
        <w:numPr>
          <w:ilvl w:val="0"/>
          <w:numId w:val="33"/>
        </w:numPr>
        <w:rPr>
          <w:highlight w:val="white"/>
        </w:rPr>
      </w:pPr>
      <w:r>
        <w:rPr>
          <w:highlight w:val="white"/>
        </w:rPr>
        <w:t xml:space="preserve">MARQUES, G. C. </w:t>
      </w:r>
      <w:r w:rsidRPr="009E6823">
        <w:rPr>
          <w:b/>
          <w:bCs/>
          <w:highlight w:val="white"/>
        </w:rPr>
        <w:t>Mecânica universitária</w:t>
      </w:r>
      <w:r>
        <w:rPr>
          <w:highlight w:val="white"/>
        </w:rPr>
        <w:t>. São Paulo: CEPA/IF/USP, 2007. Disponível em: &lt;http://efisica.if.usp.br/mecanica/universitario&gt;.</w:t>
      </w:r>
    </w:p>
    <w:p w14:paraId="074FC590" w14:textId="77777777" w:rsidR="002C7457" w:rsidRDefault="00E303DF">
      <w:pPr>
        <w:numPr>
          <w:ilvl w:val="0"/>
          <w:numId w:val="33"/>
        </w:numPr>
        <w:rPr>
          <w:highlight w:val="white"/>
        </w:rPr>
      </w:pPr>
      <w:r>
        <w:rPr>
          <w:highlight w:val="white"/>
        </w:rPr>
        <w:t xml:space="preserve">NUSSENZVEIG, H. M. </w:t>
      </w:r>
      <w:r w:rsidRPr="00854EE5">
        <w:rPr>
          <w:b/>
          <w:bCs/>
          <w:highlight w:val="white"/>
        </w:rPr>
        <w:t>Curso de física básica:</w:t>
      </w:r>
      <w:r>
        <w:rPr>
          <w:highlight w:val="white"/>
        </w:rPr>
        <w:t xml:space="preserve"> volume 1. São Paulo: Blucher, 2013. 394 p. ISBN 9788521207450.</w:t>
      </w:r>
    </w:p>
    <w:p w14:paraId="2852E50B" w14:textId="77777777" w:rsidR="002C7457" w:rsidRDefault="00E303DF">
      <w:r>
        <w:rPr>
          <w:b/>
          <w:highlight w:val="white"/>
        </w:rPr>
        <w:t>Bibliografia Complementar</w:t>
      </w:r>
      <w:r>
        <w:rPr>
          <w:highlight w:val="white"/>
        </w:rPr>
        <w:t>:</w:t>
      </w:r>
    </w:p>
    <w:p w14:paraId="0F299411" w14:textId="77777777" w:rsidR="002C7457" w:rsidRDefault="00E303DF">
      <w:pPr>
        <w:numPr>
          <w:ilvl w:val="0"/>
          <w:numId w:val="33"/>
        </w:numPr>
      </w:pPr>
      <w:r>
        <w:t xml:space="preserve">BAUER, W.; WESTFALL, G. D.; DIAS, H. </w:t>
      </w:r>
      <w:r w:rsidRPr="00854EE5">
        <w:rPr>
          <w:b/>
          <w:bCs/>
        </w:rPr>
        <w:t>Física para universitários:</w:t>
      </w:r>
      <w:r>
        <w:t xml:space="preserve"> mecânica. Porto Alegre: McGraw-Hill, 2012. 484 p. ISBN 9788580550948.</w:t>
      </w:r>
    </w:p>
    <w:p w14:paraId="49220513" w14:textId="6964694A" w:rsidR="002C7457" w:rsidRDefault="00E303DF">
      <w:pPr>
        <w:numPr>
          <w:ilvl w:val="0"/>
          <w:numId w:val="33"/>
        </w:numPr>
      </w:pPr>
      <w:r>
        <w:t xml:space="preserve">CUTNELL, J. D.; JOHNSON, K. W. </w:t>
      </w:r>
      <w:r w:rsidRPr="00854EE5">
        <w:rPr>
          <w:b/>
          <w:bCs/>
        </w:rPr>
        <w:t>Física:</w:t>
      </w:r>
      <w:r>
        <w:t xml:space="preserve"> vol. 1. </w:t>
      </w:r>
      <w:r w:rsidR="00513BD2">
        <w:t xml:space="preserve">6ª ed. </w:t>
      </w:r>
      <w:r>
        <w:t>São Paulo: LTC, 2006. 596 p. ISBN 9788521614913.</w:t>
      </w:r>
    </w:p>
    <w:p w14:paraId="39298CE2" w14:textId="77777777" w:rsidR="002C7457" w:rsidRDefault="00E303DF">
      <w:pPr>
        <w:numPr>
          <w:ilvl w:val="0"/>
          <w:numId w:val="33"/>
        </w:numPr>
      </w:pPr>
      <w:r>
        <w:lastRenderedPageBreak/>
        <w:t xml:space="preserve">MARQUES, G. C. </w:t>
      </w:r>
      <w:r w:rsidRPr="00854EE5">
        <w:rPr>
          <w:b/>
          <w:bCs/>
        </w:rPr>
        <w:t>Mecânica clássica para professores</w:t>
      </w:r>
      <w:r>
        <w:t>. São Paulo: Edusp, 2014. 620 p. ISBN 9788531414763.</w:t>
      </w:r>
    </w:p>
    <w:p w14:paraId="0A0E91EC" w14:textId="4C283C3C" w:rsidR="002C7457" w:rsidRDefault="00E303DF">
      <w:pPr>
        <w:numPr>
          <w:ilvl w:val="0"/>
          <w:numId w:val="33"/>
        </w:numPr>
      </w:pPr>
      <w:r>
        <w:t xml:space="preserve">SERWAY, R. A.; JEWETT JR., J. W. </w:t>
      </w:r>
      <w:r w:rsidRPr="00854EE5">
        <w:rPr>
          <w:b/>
          <w:bCs/>
        </w:rPr>
        <w:t>Princípios de física:</w:t>
      </w:r>
      <w:r>
        <w:t xml:space="preserve"> mecânica clássica e relatividade</w:t>
      </w:r>
      <w:r w:rsidR="00513BD2">
        <w:t xml:space="preserve"> - volume 1</w:t>
      </w:r>
      <w:r>
        <w:t>. São Paulo: Cengage Learning, 2014. 480 p. ISBN 9788522116362.</w:t>
      </w:r>
    </w:p>
    <w:p w14:paraId="6C00B9B6" w14:textId="77777777" w:rsidR="002C7457" w:rsidRDefault="00E303DF">
      <w:pPr>
        <w:numPr>
          <w:ilvl w:val="0"/>
          <w:numId w:val="33"/>
        </w:numPr>
      </w:pPr>
      <w:r>
        <w:t>TIPLER, P. A.; MOSCA, G. Física para cientistas e engenheiros: vol. 1. São Paulo: LTC, 2009. 6ª ed. 788 p. ISBN 9788521617105.</w:t>
      </w:r>
    </w:p>
    <w:p w14:paraId="72E1770C" w14:textId="76769824" w:rsidR="002C7457" w:rsidRPr="00854EE5" w:rsidRDefault="00E303DF">
      <w:pPr>
        <w:pStyle w:val="Ttulo2"/>
        <w:numPr>
          <w:ilvl w:val="1"/>
          <w:numId w:val="27"/>
        </w:numPr>
      </w:pPr>
      <w:bookmarkStart w:id="78" w:name="_1baon6m" w:colFirst="0" w:colLast="0"/>
      <w:bookmarkEnd w:id="78"/>
      <w:r w:rsidRPr="00D00F71">
        <w:t>Desenvolvimento</w:t>
      </w:r>
      <w:r w:rsidRPr="00854EE5">
        <w:t xml:space="preserve"> </w:t>
      </w:r>
      <w:r w:rsidR="00D00F71" w:rsidRPr="00854EE5">
        <w:t>w</w:t>
      </w:r>
      <w:r w:rsidR="00D00F71" w:rsidRPr="00D00F71">
        <w:t>eb</w:t>
      </w:r>
    </w:p>
    <w:p w14:paraId="3FEEC90F" w14:textId="1D8FC45D" w:rsidR="00D00F71" w:rsidRPr="00AE3094" w:rsidRDefault="00D00F71" w:rsidP="00854EE5">
      <w:r w:rsidRPr="00854EE5">
        <w:rPr>
          <w:b/>
          <w:bCs/>
        </w:rPr>
        <w:t xml:space="preserve">Carga horária: </w:t>
      </w:r>
      <w:r w:rsidRPr="00854EE5">
        <w:t>80 horas.</w:t>
      </w:r>
    </w:p>
    <w:p w14:paraId="4EA0F1FB" w14:textId="5E9FDA83" w:rsidR="002C7457" w:rsidRDefault="00E303DF">
      <w:r>
        <w:rPr>
          <w:b/>
        </w:rPr>
        <w:t>Objetivos:</w:t>
      </w:r>
      <w:r>
        <w:t xml:space="preserve"> </w:t>
      </w:r>
      <w:r w:rsidR="00513BD2">
        <w:rPr>
          <w:highlight w:val="white"/>
        </w:rPr>
        <w:t xml:space="preserve">desenvolver </w:t>
      </w:r>
      <w:r>
        <w:rPr>
          <w:highlight w:val="white"/>
        </w:rPr>
        <w:t xml:space="preserve">sistemas de gestão de informação e de conteúdo através </w:t>
      </w:r>
      <w:r w:rsidR="00D00F71">
        <w:rPr>
          <w:highlight w:val="white"/>
        </w:rPr>
        <w:t xml:space="preserve">de </w:t>
      </w:r>
      <w:r>
        <w:rPr>
          <w:highlight w:val="white"/>
        </w:rPr>
        <w:t xml:space="preserve">aplicações </w:t>
      </w:r>
      <w:r w:rsidR="00D00F71">
        <w:rPr>
          <w:highlight w:val="white"/>
        </w:rPr>
        <w:t>web</w:t>
      </w:r>
      <w:r>
        <w:t>.</w:t>
      </w:r>
    </w:p>
    <w:p w14:paraId="0F70164F" w14:textId="77C6C619" w:rsidR="002C7457" w:rsidRDefault="00E303DF">
      <w:r>
        <w:rPr>
          <w:b/>
        </w:rPr>
        <w:t xml:space="preserve">Ementa: </w:t>
      </w:r>
      <w:r>
        <w:rPr>
          <w:highlight w:val="white"/>
        </w:rPr>
        <w:t>Noções de escalabilidade e concorrência</w:t>
      </w:r>
      <w:r w:rsidR="00513BD2">
        <w:rPr>
          <w:highlight w:val="white"/>
        </w:rPr>
        <w:t xml:space="preserve">. </w:t>
      </w:r>
      <w:r>
        <w:t>Arquiteturas Web (3 camadas, MVC e variações, orientação a serviços e microsserviços, estilo REST), Comunicação Síncrona e Assíncrona, Tecnologias de Interface Gráfica com Usuário (</w:t>
      </w:r>
      <w:r w:rsidR="00D00F71">
        <w:t>front</w:t>
      </w:r>
      <w:r>
        <w:t>-</w:t>
      </w:r>
      <w:r w:rsidR="00D00F71">
        <w:t>end</w:t>
      </w:r>
      <w:r>
        <w:t>) baseada em Javascript (AngularJS, Vue.js, React</w:t>
      </w:r>
      <w:r w:rsidR="00513BD2">
        <w:t xml:space="preserve">). </w:t>
      </w:r>
      <w:r>
        <w:t>Framerworks de apoio ao desenvolvimento back-end (como Django</w:t>
      </w:r>
      <w:r w:rsidR="00513BD2">
        <w:t>)</w:t>
      </w:r>
      <w:r w:rsidR="00513BD2">
        <w:rPr>
          <w:highlight w:val="white"/>
        </w:rPr>
        <w:t xml:space="preserve">. </w:t>
      </w:r>
      <w:r>
        <w:rPr>
          <w:highlight w:val="white"/>
        </w:rPr>
        <w:t>Noções de segurança da informação.</w:t>
      </w:r>
      <w:r>
        <w:t xml:space="preserve">  </w:t>
      </w:r>
    </w:p>
    <w:p w14:paraId="5A148C4B" w14:textId="77777777" w:rsidR="002C7457" w:rsidRDefault="00E303DF">
      <w:pPr>
        <w:rPr>
          <w:highlight w:val="white"/>
        </w:rPr>
      </w:pPr>
      <w:r>
        <w:rPr>
          <w:b/>
          <w:highlight w:val="white"/>
        </w:rPr>
        <w:t>Bibliografia Base</w:t>
      </w:r>
      <w:r>
        <w:rPr>
          <w:highlight w:val="white"/>
        </w:rPr>
        <w:t>:</w:t>
      </w:r>
    </w:p>
    <w:p w14:paraId="189CDC50" w14:textId="77777777" w:rsidR="00D36FBA" w:rsidRDefault="00D36FBA" w:rsidP="00D36FBA">
      <w:pPr>
        <w:numPr>
          <w:ilvl w:val="0"/>
          <w:numId w:val="18"/>
        </w:numPr>
        <w:rPr>
          <w:highlight w:val="white"/>
        </w:rPr>
      </w:pPr>
      <w:r>
        <w:rPr>
          <w:highlight w:val="white"/>
        </w:rPr>
        <w:t>MARINHO, Antonio Lopes. Desenvolvimento de aplicações para Internet. [s.i.]: Pearson, 2017.</w:t>
      </w:r>
    </w:p>
    <w:p w14:paraId="615710E8" w14:textId="1FAAB78D" w:rsidR="002C7457" w:rsidRDefault="00E303DF">
      <w:pPr>
        <w:numPr>
          <w:ilvl w:val="0"/>
          <w:numId w:val="18"/>
        </w:numPr>
        <w:rPr>
          <w:highlight w:val="white"/>
        </w:rPr>
      </w:pPr>
      <w:r>
        <w:rPr>
          <w:highlight w:val="white"/>
        </w:rPr>
        <w:t xml:space="preserve">MILETTO, Evandro Manara; BERTAGNOLLI, Silvia de Castro. </w:t>
      </w:r>
      <w:r w:rsidRPr="00854EE5">
        <w:rPr>
          <w:b/>
          <w:bCs/>
          <w:highlight w:val="white"/>
        </w:rPr>
        <w:t>Desenvolvimento de Software II:</w:t>
      </w:r>
      <w:r>
        <w:rPr>
          <w:highlight w:val="white"/>
        </w:rPr>
        <w:t xml:space="preserve"> Introdução ao Desenvolvimento Web com HTML, CSS, JavaScript e PHP. </w:t>
      </w:r>
      <w:r w:rsidR="00513BD2">
        <w:rPr>
          <w:highlight w:val="white"/>
        </w:rPr>
        <w:t>[s.i.]:</w:t>
      </w:r>
      <w:r>
        <w:rPr>
          <w:highlight w:val="white"/>
        </w:rPr>
        <w:t xml:space="preserve"> Bookman</w:t>
      </w:r>
      <w:r w:rsidR="00513BD2">
        <w:rPr>
          <w:highlight w:val="white"/>
        </w:rPr>
        <w:t>, 2014</w:t>
      </w:r>
      <w:r>
        <w:rPr>
          <w:highlight w:val="white"/>
        </w:rPr>
        <w:t>.</w:t>
      </w:r>
    </w:p>
    <w:p w14:paraId="64307131" w14:textId="73506979" w:rsidR="002C7457" w:rsidRDefault="00513BD2">
      <w:pPr>
        <w:numPr>
          <w:ilvl w:val="0"/>
          <w:numId w:val="18"/>
        </w:numPr>
        <w:rPr>
          <w:highlight w:val="white"/>
        </w:rPr>
      </w:pPr>
      <w:r>
        <w:rPr>
          <w:highlight w:val="white"/>
        </w:rPr>
        <w:t>SEGURADO</w:t>
      </w:r>
      <w:r w:rsidR="00E303DF">
        <w:rPr>
          <w:highlight w:val="white"/>
        </w:rPr>
        <w:t xml:space="preserve">, Valquiria Santos. Projeto de interface com o usuário. </w:t>
      </w:r>
      <w:r>
        <w:rPr>
          <w:highlight w:val="white"/>
        </w:rPr>
        <w:t xml:space="preserve">[s.i.]: </w:t>
      </w:r>
      <w:r w:rsidR="00E303DF">
        <w:rPr>
          <w:highlight w:val="white"/>
        </w:rPr>
        <w:t>Pearson</w:t>
      </w:r>
      <w:r>
        <w:rPr>
          <w:highlight w:val="white"/>
        </w:rPr>
        <w:t>, 2017</w:t>
      </w:r>
      <w:r w:rsidR="00E303DF">
        <w:rPr>
          <w:highlight w:val="white"/>
        </w:rPr>
        <w:t>.</w:t>
      </w:r>
    </w:p>
    <w:p w14:paraId="2E8FDBBB" w14:textId="77777777" w:rsidR="002C7457" w:rsidRDefault="00E303DF">
      <w:r>
        <w:rPr>
          <w:b/>
          <w:highlight w:val="white"/>
        </w:rPr>
        <w:t>Bibliografia Complementar</w:t>
      </w:r>
      <w:r>
        <w:rPr>
          <w:highlight w:val="white"/>
        </w:rPr>
        <w:t>:</w:t>
      </w:r>
    </w:p>
    <w:p w14:paraId="5FED7284" w14:textId="763023D4" w:rsidR="002C7457" w:rsidRDefault="00D36FBA">
      <w:pPr>
        <w:numPr>
          <w:ilvl w:val="0"/>
          <w:numId w:val="47"/>
        </w:numPr>
        <w:pBdr>
          <w:top w:val="nil"/>
          <w:left w:val="nil"/>
          <w:bottom w:val="nil"/>
          <w:right w:val="nil"/>
          <w:between w:val="nil"/>
        </w:pBdr>
        <w:rPr>
          <w:color w:val="000000"/>
        </w:rPr>
      </w:pPr>
      <w:r w:rsidRPr="00E303DF">
        <w:rPr>
          <w:color w:val="000000"/>
          <w:lang w:val="en-US"/>
        </w:rPr>
        <w:t>PERCIVAL</w:t>
      </w:r>
      <w:r w:rsidR="00E303DF" w:rsidRPr="00E303DF">
        <w:rPr>
          <w:color w:val="000000"/>
          <w:lang w:val="en-US"/>
        </w:rPr>
        <w:t xml:space="preserve">, Harry J. W. </w:t>
      </w:r>
      <w:r w:rsidR="00E303DF" w:rsidRPr="00854EE5">
        <w:rPr>
          <w:b/>
          <w:bCs/>
          <w:color w:val="000000"/>
          <w:lang w:val="en-US"/>
        </w:rPr>
        <w:t>TDD com Python</w:t>
      </w:r>
      <w:r w:rsidR="00E303DF" w:rsidRPr="00E303DF">
        <w:rPr>
          <w:color w:val="000000"/>
          <w:lang w:val="en-US"/>
        </w:rPr>
        <w:t xml:space="preserve">. </w:t>
      </w:r>
      <w:r>
        <w:rPr>
          <w:color w:val="000000"/>
        </w:rPr>
        <w:t>[s.i.]:</w:t>
      </w:r>
      <w:r w:rsidR="00E303DF">
        <w:rPr>
          <w:color w:val="000000"/>
        </w:rPr>
        <w:t xml:space="preserve"> Novatec</w:t>
      </w:r>
      <w:r>
        <w:rPr>
          <w:color w:val="000000"/>
        </w:rPr>
        <w:t>, 2017</w:t>
      </w:r>
      <w:r w:rsidR="00E303DF">
        <w:rPr>
          <w:color w:val="000000"/>
        </w:rPr>
        <w:t>.</w:t>
      </w:r>
    </w:p>
    <w:p w14:paraId="7F8362DD" w14:textId="111F8EC5" w:rsidR="002C7457" w:rsidRDefault="00D36FBA">
      <w:pPr>
        <w:numPr>
          <w:ilvl w:val="0"/>
          <w:numId w:val="47"/>
        </w:numPr>
        <w:pBdr>
          <w:top w:val="nil"/>
          <w:left w:val="nil"/>
          <w:bottom w:val="nil"/>
          <w:right w:val="nil"/>
          <w:between w:val="nil"/>
        </w:pBdr>
      </w:pPr>
      <w:r>
        <w:rPr>
          <w:color w:val="000000"/>
        </w:rPr>
        <w:t>SAUDATE</w:t>
      </w:r>
      <w:r w:rsidR="00E303DF">
        <w:rPr>
          <w:color w:val="000000"/>
        </w:rPr>
        <w:t xml:space="preserve">, Alexandre. </w:t>
      </w:r>
      <w:r w:rsidR="00E303DF" w:rsidRPr="00854EE5">
        <w:rPr>
          <w:b/>
          <w:bCs/>
          <w:color w:val="000000"/>
        </w:rPr>
        <w:t>REST:</w:t>
      </w:r>
      <w:r w:rsidR="00E303DF">
        <w:rPr>
          <w:color w:val="000000"/>
        </w:rPr>
        <w:t xml:space="preserve"> Construa API's inteligentes de maneira simples. </w:t>
      </w:r>
      <w:r>
        <w:rPr>
          <w:color w:val="000000"/>
        </w:rPr>
        <w:t xml:space="preserve">[s.i.]: </w:t>
      </w:r>
      <w:r w:rsidR="00E303DF">
        <w:rPr>
          <w:color w:val="000000"/>
        </w:rPr>
        <w:t>Casa do Código</w:t>
      </w:r>
      <w:r>
        <w:rPr>
          <w:color w:val="000000"/>
        </w:rPr>
        <w:t>, 2014</w:t>
      </w:r>
      <w:r w:rsidR="00E303DF">
        <w:rPr>
          <w:color w:val="000000"/>
        </w:rPr>
        <w:t>.</w:t>
      </w:r>
    </w:p>
    <w:p w14:paraId="6E74BF9A" w14:textId="6AC71ADC" w:rsidR="002C7457" w:rsidRPr="00854EE5" w:rsidRDefault="00E303DF">
      <w:pPr>
        <w:pStyle w:val="Ttulo2"/>
        <w:numPr>
          <w:ilvl w:val="1"/>
          <w:numId w:val="27"/>
        </w:numPr>
      </w:pPr>
      <w:bookmarkStart w:id="79" w:name="_3vac5uf" w:colFirst="0" w:colLast="0"/>
      <w:bookmarkEnd w:id="79"/>
      <w:r w:rsidRPr="00D00F71">
        <w:t>Infraestrutura</w:t>
      </w:r>
      <w:r w:rsidRPr="00854EE5">
        <w:t xml:space="preserve"> para Sistemas de Software</w:t>
      </w:r>
      <w:r w:rsidR="00D00F71" w:rsidRPr="00854EE5">
        <w:t>: redes, nuvem</w:t>
      </w:r>
    </w:p>
    <w:p w14:paraId="735E6CD2" w14:textId="5922B4C6" w:rsidR="00D00F71" w:rsidRPr="00AE3094" w:rsidRDefault="00D00F71" w:rsidP="00854EE5">
      <w:r w:rsidRPr="00854EE5">
        <w:rPr>
          <w:b/>
          <w:bCs/>
        </w:rPr>
        <w:t xml:space="preserve">Carga horária: </w:t>
      </w:r>
      <w:r w:rsidRPr="00854EE5">
        <w:t xml:space="preserve"> 80 horas.</w:t>
      </w:r>
    </w:p>
    <w:p w14:paraId="0FE778F3" w14:textId="02B4C36F" w:rsidR="002C7457" w:rsidRDefault="00E303DF">
      <w:r>
        <w:rPr>
          <w:b/>
        </w:rPr>
        <w:t>Objetivos</w:t>
      </w:r>
      <w:r>
        <w:t xml:space="preserve">: </w:t>
      </w:r>
      <w:r w:rsidR="00D36FBA">
        <w:t xml:space="preserve">compreender </w:t>
      </w:r>
      <w:r>
        <w:t>e aplicar conceitos de comunicação através de redes de computadores e forma de organização de sistemas em nuvem.</w:t>
      </w:r>
    </w:p>
    <w:p w14:paraId="3E17BB73" w14:textId="5E63CF3A" w:rsidR="002C7457" w:rsidRDefault="00E303DF">
      <w:pPr>
        <w:rPr>
          <w:b/>
        </w:rPr>
      </w:pPr>
      <w:r>
        <w:rPr>
          <w:b/>
        </w:rPr>
        <w:t xml:space="preserve">Ementa: </w:t>
      </w:r>
      <w:r>
        <w:t xml:space="preserve">Redes de computadores e a internet. </w:t>
      </w:r>
      <w:r>
        <w:rPr>
          <w:highlight w:val="white"/>
        </w:rPr>
        <w:t>Noções de redes TCP/IP: redes de pacotes, broadcast, unicast, multicast, pacotes TCP/UDP/ICMP, endereços IPv4, DNS, CIDR, domínio de broadcast, conceito de roteamento, endereços MAC, mapeamento IP-&gt;MAC (ARP), DHCP, hubs, switches, bridges, roteadores, portas (TCP/UDP), firewalls, DNAT/SNAT, IPv6</w:t>
      </w:r>
      <w:r w:rsidR="00D36FBA">
        <w:rPr>
          <w:highlight w:val="white"/>
        </w:rPr>
        <w:t xml:space="preserve">. </w:t>
      </w:r>
      <w:r>
        <w:rPr>
          <w:highlight w:val="white"/>
        </w:rPr>
        <w:t>Noções de segurança em rede</w:t>
      </w:r>
      <w:r w:rsidR="00D36FBA">
        <w:rPr>
          <w:highlight w:val="white"/>
        </w:rPr>
        <w:t xml:space="preserve">. </w:t>
      </w:r>
      <w:r>
        <w:rPr>
          <w:highlight w:val="white"/>
        </w:rPr>
        <w:t>Máquinas virtuais</w:t>
      </w:r>
      <w:r w:rsidR="00D36FBA">
        <w:rPr>
          <w:highlight w:val="white"/>
        </w:rPr>
        <w:t xml:space="preserve">. </w:t>
      </w:r>
      <w:r>
        <w:rPr>
          <w:highlight w:val="white"/>
        </w:rPr>
        <w:t xml:space="preserve">Computação em nuvem: serviços comuns (VMs, BDs, armazenamento em </w:t>
      </w:r>
      <w:r w:rsidRPr="00854EE5">
        <w:rPr>
          <w:i/>
          <w:iCs/>
          <w:highlight w:val="white"/>
        </w:rPr>
        <w:t>buckets, load balancing</w:t>
      </w:r>
      <w:r>
        <w:rPr>
          <w:highlight w:val="white"/>
        </w:rPr>
        <w:t xml:space="preserve"> etc.), elasticidade, efemeridade X persistência, redundância e tolerância a falhas</w:t>
      </w:r>
      <w:r w:rsidR="00D36FBA">
        <w:rPr>
          <w:highlight w:val="white"/>
        </w:rPr>
        <w:t xml:space="preserve">. Contêineres </w:t>
      </w:r>
      <w:r>
        <w:rPr>
          <w:highlight w:val="white"/>
        </w:rPr>
        <w:t>e desenvolvimento usando contêineres</w:t>
      </w:r>
      <w:r w:rsidR="00D36FBA">
        <w:rPr>
          <w:highlight w:val="white"/>
        </w:rPr>
        <w:t>. N</w:t>
      </w:r>
      <w:r>
        <w:rPr>
          <w:highlight w:val="white"/>
        </w:rPr>
        <w:t xml:space="preserve">oções de uso do </w:t>
      </w:r>
      <w:r w:rsidRPr="00854EE5">
        <w:rPr>
          <w:i/>
          <w:iCs/>
          <w:highlight w:val="white"/>
        </w:rPr>
        <w:t>docker</w:t>
      </w:r>
      <w:r>
        <w:rPr>
          <w:highlight w:val="white"/>
        </w:rPr>
        <w:t xml:space="preserve"> e do </w:t>
      </w:r>
      <w:r w:rsidRPr="00854EE5">
        <w:rPr>
          <w:i/>
          <w:iCs/>
          <w:highlight w:val="white"/>
        </w:rPr>
        <w:t>openshift</w:t>
      </w:r>
      <w:r>
        <w:rPr>
          <w:highlight w:val="white"/>
        </w:rPr>
        <w:t>.</w:t>
      </w:r>
    </w:p>
    <w:p w14:paraId="2F7EF4F5" w14:textId="77777777" w:rsidR="002C7457" w:rsidRDefault="00E303DF">
      <w:pPr>
        <w:rPr>
          <w:highlight w:val="white"/>
        </w:rPr>
      </w:pPr>
      <w:r>
        <w:rPr>
          <w:b/>
          <w:highlight w:val="white"/>
        </w:rPr>
        <w:t>Bibliografia Base</w:t>
      </w:r>
      <w:r>
        <w:rPr>
          <w:highlight w:val="white"/>
        </w:rPr>
        <w:t>:</w:t>
      </w:r>
    </w:p>
    <w:p w14:paraId="675D5FC7" w14:textId="79298F4E" w:rsidR="002C7457" w:rsidRPr="00854EE5" w:rsidRDefault="00E303DF">
      <w:pPr>
        <w:numPr>
          <w:ilvl w:val="0"/>
          <w:numId w:val="33"/>
        </w:numPr>
        <w:rPr>
          <w:highlight w:val="white"/>
          <w:lang w:val="en-US"/>
        </w:rPr>
      </w:pPr>
      <w:r>
        <w:rPr>
          <w:highlight w:val="white"/>
        </w:rPr>
        <w:t>KUROSE, J. F</w:t>
      </w:r>
      <w:r w:rsidR="00D36FBA">
        <w:rPr>
          <w:highlight w:val="white"/>
        </w:rPr>
        <w:t xml:space="preserve">.; </w:t>
      </w:r>
      <w:r>
        <w:rPr>
          <w:highlight w:val="white"/>
        </w:rPr>
        <w:t xml:space="preserve">ROSS, K. W. </w:t>
      </w:r>
      <w:r w:rsidRPr="00854EE5">
        <w:rPr>
          <w:b/>
          <w:bCs/>
          <w:highlight w:val="white"/>
        </w:rPr>
        <w:t>Redes de Computadores e a Internet</w:t>
      </w:r>
      <w:r w:rsidR="00D36FBA">
        <w:rPr>
          <w:highlight w:val="white"/>
        </w:rPr>
        <w:t xml:space="preserve">. </w:t>
      </w:r>
      <w:r w:rsidRPr="00854EE5">
        <w:rPr>
          <w:highlight w:val="white"/>
          <w:lang w:val="en-US"/>
        </w:rPr>
        <w:t xml:space="preserve">6ª </w:t>
      </w:r>
      <w:r w:rsidR="00D36FBA" w:rsidRPr="00854EE5">
        <w:rPr>
          <w:highlight w:val="white"/>
          <w:lang w:val="en-US"/>
        </w:rPr>
        <w:t>ed</w:t>
      </w:r>
      <w:r w:rsidRPr="00854EE5">
        <w:rPr>
          <w:highlight w:val="white"/>
          <w:lang w:val="en-US"/>
        </w:rPr>
        <w:t xml:space="preserve">. </w:t>
      </w:r>
      <w:r w:rsidR="00D36FBA" w:rsidRPr="00854EE5">
        <w:rPr>
          <w:highlight w:val="white"/>
          <w:lang w:val="en-US"/>
        </w:rPr>
        <w:t xml:space="preserve">[s.i.]: </w:t>
      </w:r>
      <w:r w:rsidRPr="00854EE5">
        <w:rPr>
          <w:highlight w:val="white"/>
          <w:lang w:val="en-US"/>
        </w:rPr>
        <w:t>Pearson, 2014.</w:t>
      </w:r>
    </w:p>
    <w:p w14:paraId="6901D789" w14:textId="48BC77E3" w:rsidR="00D36FBA" w:rsidRPr="00854EE5" w:rsidRDefault="00D36FBA">
      <w:pPr>
        <w:numPr>
          <w:ilvl w:val="0"/>
          <w:numId w:val="33"/>
        </w:numPr>
        <w:rPr>
          <w:highlight w:val="white"/>
          <w:lang w:val="en-US"/>
        </w:rPr>
      </w:pPr>
      <w:r>
        <w:rPr>
          <w:highlight w:val="white"/>
        </w:rPr>
        <w:lastRenderedPageBreak/>
        <w:t xml:space="preserve">TANENBAUM, A. S. J.; WETHERALL, D. J. </w:t>
      </w:r>
      <w:r w:rsidRPr="009E6823">
        <w:rPr>
          <w:b/>
          <w:bCs/>
          <w:highlight w:val="white"/>
        </w:rPr>
        <w:t>Redes de Computadores</w:t>
      </w:r>
      <w:r>
        <w:rPr>
          <w:highlight w:val="white"/>
        </w:rPr>
        <w:t xml:space="preserve">. </w:t>
      </w:r>
      <w:r w:rsidRPr="00854EE5">
        <w:rPr>
          <w:highlight w:val="white"/>
          <w:lang w:val="en-US"/>
        </w:rPr>
        <w:t>5ª ed. [s.i.]: Pearson, 2011.</w:t>
      </w:r>
    </w:p>
    <w:p w14:paraId="04304850" w14:textId="1608C020" w:rsidR="002C7457" w:rsidRDefault="00D36FBA">
      <w:pPr>
        <w:numPr>
          <w:ilvl w:val="0"/>
          <w:numId w:val="33"/>
        </w:numPr>
        <w:rPr>
          <w:highlight w:val="white"/>
        </w:rPr>
      </w:pPr>
      <w:r>
        <w:rPr>
          <w:highlight w:val="white"/>
        </w:rPr>
        <w:t>VITALINO</w:t>
      </w:r>
      <w:r w:rsidR="00E303DF">
        <w:rPr>
          <w:highlight w:val="white"/>
        </w:rPr>
        <w:t xml:space="preserve">, </w:t>
      </w:r>
      <w:r>
        <w:rPr>
          <w:highlight w:val="white"/>
        </w:rPr>
        <w:t>J. F. N.</w:t>
      </w:r>
      <w:r w:rsidR="00E303DF">
        <w:rPr>
          <w:highlight w:val="white"/>
        </w:rPr>
        <w:t xml:space="preserve">; </w:t>
      </w:r>
      <w:r>
        <w:rPr>
          <w:highlight w:val="white"/>
        </w:rPr>
        <w:t>CASTRO</w:t>
      </w:r>
      <w:r w:rsidR="00E303DF">
        <w:rPr>
          <w:highlight w:val="white"/>
        </w:rPr>
        <w:t xml:space="preserve">, </w:t>
      </w:r>
      <w:r>
        <w:rPr>
          <w:highlight w:val="white"/>
        </w:rPr>
        <w:t xml:space="preserve">M. A. </w:t>
      </w:r>
      <w:r w:rsidR="00E303DF">
        <w:rPr>
          <w:highlight w:val="white"/>
        </w:rPr>
        <w:t xml:space="preserve">N. </w:t>
      </w:r>
      <w:r w:rsidR="00E303DF" w:rsidRPr="00854EE5">
        <w:rPr>
          <w:b/>
          <w:bCs/>
          <w:highlight w:val="white"/>
        </w:rPr>
        <w:t>Descomplicando o Docker</w:t>
      </w:r>
      <w:r w:rsidR="00E303DF">
        <w:rPr>
          <w:highlight w:val="white"/>
        </w:rPr>
        <w:t xml:space="preserve">. </w:t>
      </w:r>
      <w:r>
        <w:rPr>
          <w:highlight w:val="white"/>
        </w:rPr>
        <w:t>[s.i.]:</w:t>
      </w:r>
      <w:r w:rsidR="00E303DF">
        <w:rPr>
          <w:highlight w:val="white"/>
        </w:rPr>
        <w:t xml:space="preserve"> Brassport</w:t>
      </w:r>
      <w:r>
        <w:rPr>
          <w:highlight w:val="white"/>
        </w:rPr>
        <w:t>, 2018</w:t>
      </w:r>
      <w:r w:rsidR="00E303DF">
        <w:rPr>
          <w:highlight w:val="white"/>
        </w:rPr>
        <w:t>.</w:t>
      </w:r>
    </w:p>
    <w:p w14:paraId="4B52D192" w14:textId="77777777" w:rsidR="002C7457" w:rsidRDefault="00E303DF">
      <w:r>
        <w:rPr>
          <w:b/>
          <w:highlight w:val="white"/>
        </w:rPr>
        <w:t>Bibliografia Complementar</w:t>
      </w:r>
      <w:r>
        <w:rPr>
          <w:highlight w:val="white"/>
        </w:rPr>
        <w:t>:</w:t>
      </w:r>
    </w:p>
    <w:p w14:paraId="433EA3D5" w14:textId="30AC539A" w:rsidR="002C7457" w:rsidRDefault="00E303DF">
      <w:pPr>
        <w:numPr>
          <w:ilvl w:val="0"/>
          <w:numId w:val="33"/>
        </w:numPr>
        <w:rPr>
          <w:highlight w:val="white"/>
        </w:rPr>
      </w:pPr>
      <w:r>
        <w:rPr>
          <w:highlight w:val="white"/>
        </w:rPr>
        <w:t xml:space="preserve">BARRETT, D. </w:t>
      </w:r>
      <w:r w:rsidRPr="00854EE5">
        <w:rPr>
          <w:b/>
          <w:bCs/>
          <w:highlight w:val="white"/>
        </w:rPr>
        <w:t>Redes de Computadores</w:t>
      </w:r>
      <w:r w:rsidR="00D36FBA">
        <w:rPr>
          <w:highlight w:val="white"/>
        </w:rPr>
        <w:t xml:space="preserve">. [s.i.]: </w:t>
      </w:r>
      <w:r>
        <w:rPr>
          <w:highlight w:val="white"/>
        </w:rPr>
        <w:t>Editora LTC</w:t>
      </w:r>
      <w:r w:rsidR="00D36FBA">
        <w:rPr>
          <w:highlight w:val="white"/>
        </w:rPr>
        <w:t>,</w:t>
      </w:r>
      <w:r>
        <w:rPr>
          <w:highlight w:val="white"/>
        </w:rPr>
        <w:t xml:space="preserve"> 2010.</w:t>
      </w:r>
    </w:p>
    <w:p w14:paraId="46FC2370" w14:textId="37FDC695" w:rsidR="002C7457" w:rsidRDefault="00E303DF">
      <w:pPr>
        <w:numPr>
          <w:ilvl w:val="0"/>
          <w:numId w:val="33"/>
        </w:numPr>
        <w:rPr>
          <w:highlight w:val="white"/>
        </w:rPr>
      </w:pPr>
      <w:r>
        <w:rPr>
          <w:highlight w:val="white"/>
        </w:rPr>
        <w:t>CASTELO BRANCO, K</w:t>
      </w:r>
      <w:r w:rsidR="00D36FBA">
        <w:rPr>
          <w:highlight w:val="white"/>
        </w:rPr>
        <w:t xml:space="preserve">.; </w:t>
      </w:r>
      <w:r>
        <w:rPr>
          <w:highlight w:val="white"/>
        </w:rPr>
        <w:t>TEIXEIRA, M</w:t>
      </w:r>
      <w:r w:rsidR="00D36FBA">
        <w:rPr>
          <w:highlight w:val="white"/>
        </w:rPr>
        <w:t xml:space="preserve">.; </w:t>
      </w:r>
      <w:r>
        <w:rPr>
          <w:highlight w:val="white"/>
        </w:rPr>
        <w:t xml:space="preserve">GURGEL, P. </w:t>
      </w:r>
      <w:r w:rsidRPr="00854EE5">
        <w:rPr>
          <w:b/>
          <w:bCs/>
          <w:highlight w:val="white"/>
        </w:rPr>
        <w:t>Redes de Computadores</w:t>
      </w:r>
      <w:r w:rsidR="00D36FBA">
        <w:rPr>
          <w:highlight w:val="white"/>
        </w:rPr>
        <w:t xml:space="preserve">. [s.i.]: </w:t>
      </w:r>
      <w:r>
        <w:rPr>
          <w:highlight w:val="white"/>
        </w:rPr>
        <w:t>Campus</w:t>
      </w:r>
      <w:r w:rsidR="00D36FBA">
        <w:rPr>
          <w:highlight w:val="white"/>
        </w:rPr>
        <w:t xml:space="preserve">, </w:t>
      </w:r>
      <w:r>
        <w:rPr>
          <w:highlight w:val="white"/>
        </w:rPr>
        <w:t>2014.</w:t>
      </w:r>
    </w:p>
    <w:p w14:paraId="220A0696" w14:textId="659CB72B" w:rsidR="00824D95" w:rsidRDefault="00824D95" w:rsidP="00824D95">
      <w:pPr>
        <w:numPr>
          <w:ilvl w:val="0"/>
          <w:numId w:val="33"/>
        </w:numPr>
        <w:rPr>
          <w:highlight w:val="white"/>
        </w:rPr>
      </w:pPr>
      <w:r>
        <w:rPr>
          <w:highlight w:val="white"/>
        </w:rPr>
        <w:t xml:space="preserve">FOROUZAN, B. A. </w:t>
      </w:r>
      <w:r w:rsidRPr="009E6823">
        <w:rPr>
          <w:b/>
          <w:bCs/>
          <w:highlight w:val="white"/>
        </w:rPr>
        <w:t>Redes de Computadores:</w:t>
      </w:r>
      <w:r>
        <w:rPr>
          <w:highlight w:val="white"/>
        </w:rPr>
        <w:t xml:space="preserve"> Uma Abordagem Top Down. [s.i.]: McGraw Hill, 2012.</w:t>
      </w:r>
    </w:p>
    <w:p w14:paraId="482BE22F" w14:textId="6293D431" w:rsidR="00824D95" w:rsidRPr="00824D95" w:rsidRDefault="00824D95">
      <w:pPr>
        <w:numPr>
          <w:ilvl w:val="0"/>
          <w:numId w:val="33"/>
        </w:numPr>
        <w:rPr>
          <w:highlight w:val="white"/>
        </w:rPr>
      </w:pPr>
      <w:r>
        <w:rPr>
          <w:highlight w:val="white"/>
        </w:rPr>
        <w:t xml:space="preserve">MOTA FILHO, J. E. </w:t>
      </w:r>
      <w:r w:rsidRPr="009E6823">
        <w:rPr>
          <w:b/>
          <w:bCs/>
          <w:highlight w:val="white"/>
        </w:rPr>
        <w:t>Análise de Tráfego em Redes TCP/IP</w:t>
      </w:r>
      <w:r>
        <w:rPr>
          <w:highlight w:val="white"/>
        </w:rPr>
        <w:t>. [s.i.]: Novatec, 2013.</w:t>
      </w:r>
    </w:p>
    <w:p w14:paraId="51E8600B" w14:textId="429166EF" w:rsidR="002C7457" w:rsidRDefault="00E303DF">
      <w:pPr>
        <w:numPr>
          <w:ilvl w:val="0"/>
          <w:numId w:val="33"/>
        </w:numPr>
        <w:rPr>
          <w:highlight w:val="white"/>
        </w:rPr>
      </w:pPr>
      <w:r>
        <w:rPr>
          <w:highlight w:val="white"/>
        </w:rPr>
        <w:t xml:space="preserve">TORRES, G. </w:t>
      </w:r>
      <w:r w:rsidRPr="00854EE5">
        <w:rPr>
          <w:b/>
          <w:bCs/>
          <w:highlight w:val="white"/>
        </w:rPr>
        <w:t>Redes de Computadores</w:t>
      </w:r>
      <w:r w:rsidR="00D36FBA">
        <w:rPr>
          <w:highlight w:val="white"/>
        </w:rPr>
        <w:t>.</w:t>
      </w:r>
      <w:r>
        <w:rPr>
          <w:highlight w:val="white"/>
        </w:rPr>
        <w:t xml:space="preserve"> 2ª </w:t>
      </w:r>
      <w:r w:rsidR="00D36FBA">
        <w:rPr>
          <w:highlight w:val="white"/>
        </w:rPr>
        <w:t>ed</w:t>
      </w:r>
      <w:r>
        <w:rPr>
          <w:highlight w:val="white"/>
        </w:rPr>
        <w:t xml:space="preserve">. </w:t>
      </w:r>
      <w:r w:rsidR="00D36FBA">
        <w:rPr>
          <w:highlight w:val="white"/>
        </w:rPr>
        <w:t>[s.i.]:</w:t>
      </w:r>
      <w:r>
        <w:rPr>
          <w:highlight w:val="white"/>
        </w:rPr>
        <w:t xml:space="preserve"> Nova Terra</w:t>
      </w:r>
      <w:r w:rsidR="00D36FBA">
        <w:rPr>
          <w:highlight w:val="white"/>
        </w:rPr>
        <w:t xml:space="preserve">, </w:t>
      </w:r>
      <w:r>
        <w:rPr>
          <w:highlight w:val="white"/>
        </w:rPr>
        <w:t>2016.</w:t>
      </w:r>
    </w:p>
    <w:p w14:paraId="18027F5C" w14:textId="0A3FF9A8" w:rsidR="002C7457" w:rsidRDefault="00E303DF">
      <w:pPr>
        <w:pStyle w:val="Ttulo2"/>
        <w:numPr>
          <w:ilvl w:val="1"/>
          <w:numId w:val="27"/>
        </w:numPr>
        <w:rPr>
          <w:bCs/>
        </w:rPr>
      </w:pPr>
      <w:bookmarkStart w:id="80" w:name="_2afmg28" w:colFirst="0" w:colLast="0"/>
      <w:bookmarkEnd w:id="80"/>
      <w:r w:rsidRPr="00AE3094">
        <w:rPr>
          <w:bCs/>
        </w:rPr>
        <w:t xml:space="preserve">Segurança da </w:t>
      </w:r>
      <w:r w:rsidRPr="0050317B">
        <w:rPr>
          <w:bCs/>
        </w:rPr>
        <w:t>informação</w:t>
      </w:r>
    </w:p>
    <w:p w14:paraId="535953DC" w14:textId="4CA28034" w:rsidR="00DC4E63" w:rsidRPr="00AE3094" w:rsidRDefault="00DC4E63" w:rsidP="00854EE5">
      <w:r>
        <w:rPr>
          <w:b/>
          <w:bCs/>
        </w:rPr>
        <w:t xml:space="preserve">Carga horária: </w:t>
      </w:r>
      <w:r>
        <w:t>80 horas.</w:t>
      </w:r>
    </w:p>
    <w:p w14:paraId="32DCB4E1" w14:textId="6BDE5756" w:rsidR="002C7457" w:rsidRDefault="00E303DF">
      <w:r>
        <w:rPr>
          <w:b/>
        </w:rPr>
        <w:t>Objetivos:</w:t>
      </w:r>
      <w:r>
        <w:t xml:space="preserve"> </w:t>
      </w:r>
      <w:r w:rsidR="00824D95">
        <w:t xml:space="preserve">apresentar </w:t>
      </w:r>
      <w:r>
        <w:t>os conceitos básicos e ferramentas de segurança da informação</w:t>
      </w:r>
      <w:r w:rsidR="00824D95">
        <w:t>.</w:t>
      </w:r>
    </w:p>
    <w:p w14:paraId="5813E804" w14:textId="745B672C" w:rsidR="002C7457" w:rsidRDefault="00E303DF">
      <w:r>
        <w:rPr>
          <w:b/>
        </w:rPr>
        <w:t xml:space="preserve">Ementa: </w:t>
      </w:r>
      <w:r>
        <w:t>Confidencialidade, integridade, disponibilidade e autenticidade</w:t>
      </w:r>
      <w:r w:rsidR="00824D95">
        <w:t>. P</w:t>
      </w:r>
      <w:r>
        <w:t>rivacidade</w:t>
      </w:r>
      <w:r w:rsidR="00824D95">
        <w:t>. P</w:t>
      </w:r>
      <w:r>
        <w:t>olíticas de segurança</w:t>
      </w:r>
      <w:r w:rsidR="00824D95">
        <w:t>. M</w:t>
      </w:r>
      <w:r>
        <w:t>onitoramento e backups (locais e remotos)</w:t>
      </w:r>
      <w:r w:rsidR="00824D95">
        <w:t>. P</w:t>
      </w:r>
      <w:r>
        <w:t>ermissões de acesso padrão e estendidas, controle de privilégios POSIX (capabilities)</w:t>
      </w:r>
      <w:r w:rsidR="00824D95">
        <w:t>. A</w:t>
      </w:r>
      <w:r>
        <w:t>utenticação e autorização</w:t>
      </w:r>
      <w:r w:rsidR="00824D95">
        <w:t>. F</w:t>
      </w:r>
      <w:r>
        <w:t>atores de autenticação e autorização (saber algo, ter algo, ser algo)</w:t>
      </w:r>
      <w:r w:rsidR="00824D95">
        <w:t>. A</w:t>
      </w:r>
      <w:r>
        <w:t>utenticação e autorização com múltiplos fatores</w:t>
      </w:r>
      <w:r w:rsidR="00824D95">
        <w:t>. P</w:t>
      </w:r>
      <w:r>
        <w:t>rogramas maliciosos e spam</w:t>
      </w:r>
      <w:r w:rsidR="00824D95">
        <w:t>. N</w:t>
      </w:r>
      <w:r>
        <w:t>oções de uso de protocolos de criptografia simétrica e assimétrica: pgp/gpg, ssh</w:t>
      </w:r>
      <w:r w:rsidR="00824D95">
        <w:t xml:space="preserve">. </w:t>
      </w:r>
      <w:r>
        <w:t>HTTPS, certificados, autoridades certificadoras e Let's Encrypt</w:t>
      </w:r>
      <w:r w:rsidR="00824D95">
        <w:t>. H</w:t>
      </w:r>
      <w:r>
        <w:t>ashes criptográficos e assinaturas digitais</w:t>
      </w:r>
      <w:r w:rsidR="00824D95">
        <w:t>. G</w:t>
      </w:r>
      <w:r>
        <w:t>estão de senhas</w:t>
      </w:r>
      <w:r w:rsidR="00824D95">
        <w:t>. S</w:t>
      </w:r>
      <w:r>
        <w:t>egurança em redes: firewalls, prevenção e detecção de invasões (IPS e IDS), VPNs, vulnerabilidades e atualizações de software</w:t>
      </w:r>
      <w:r w:rsidR="00824D95">
        <w:t>. S</w:t>
      </w:r>
      <w:r>
        <w:t>egurança em dispositivos e sistemas IoT.</w:t>
      </w:r>
    </w:p>
    <w:p w14:paraId="0EB8B7D9" w14:textId="77777777" w:rsidR="002C7457" w:rsidRDefault="00E303DF">
      <w:pPr>
        <w:rPr>
          <w:highlight w:val="white"/>
        </w:rPr>
      </w:pPr>
      <w:r>
        <w:rPr>
          <w:b/>
          <w:highlight w:val="white"/>
        </w:rPr>
        <w:t>Bibliografia Base</w:t>
      </w:r>
      <w:r>
        <w:rPr>
          <w:highlight w:val="white"/>
        </w:rPr>
        <w:t>:</w:t>
      </w:r>
    </w:p>
    <w:p w14:paraId="1A83774E" w14:textId="77777777" w:rsidR="00824D95" w:rsidRPr="00E303DF" w:rsidRDefault="00824D95" w:rsidP="00824D95">
      <w:pPr>
        <w:numPr>
          <w:ilvl w:val="0"/>
          <w:numId w:val="33"/>
        </w:numPr>
        <w:rPr>
          <w:highlight w:val="white"/>
          <w:lang w:val="en-US"/>
        </w:rPr>
      </w:pPr>
      <w:r w:rsidRPr="00E303DF">
        <w:rPr>
          <w:highlight w:val="white"/>
          <w:lang w:val="en-US"/>
        </w:rPr>
        <w:t>BOSWORTH S</w:t>
      </w:r>
      <w:r>
        <w:rPr>
          <w:highlight w:val="white"/>
          <w:lang w:val="en-US"/>
        </w:rPr>
        <w:t>.;</w:t>
      </w:r>
      <w:r w:rsidRPr="00E303DF">
        <w:rPr>
          <w:highlight w:val="white"/>
          <w:lang w:val="en-US"/>
        </w:rPr>
        <w:t xml:space="preserve"> KABAY E. M.</w:t>
      </w:r>
      <w:r>
        <w:rPr>
          <w:highlight w:val="white"/>
          <w:lang w:val="en-US"/>
        </w:rPr>
        <w:t>;</w:t>
      </w:r>
      <w:r w:rsidRPr="00E303DF">
        <w:rPr>
          <w:highlight w:val="white"/>
          <w:lang w:val="en-US"/>
        </w:rPr>
        <w:t xml:space="preserve"> WHYNE E. </w:t>
      </w:r>
      <w:r w:rsidRPr="009E6823">
        <w:rPr>
          <w:b/>
          <w:bCs/>
          <w:i/>
          <w:iCs/>
          <w:highlight w:val="white"/>
          <w:lang w:val="en-US"/>
        </w:rPr>
        <w:t>Computer Security Handbook</w:t>
      </w:r>
      <w:r w:rsidRPr="00E303DF">
        <w:rPr>
          <w:highlight w:val="white"/>
          <w:lang w:val="en-US"/>
        </w:rPr>
        <w:t xml:space="preserve">. </w:t>
      </w:r>
      <w:r>
        <w:rPr>
          <w:highlight w:val="white"/>
          <w:lang w:val="en-US"/>
        </w:rPr>
        <w:t xml:space="preserve">5ª ed. </w:t>
      </w:r>
      <w:r w:rsidRPr="009E6823">
        <w:rPr>
          <w:i/>
          <w:iCs/>
          <w:highlight w:val="white"/>
          <w:lang w:val="en-US"/>
        </w:rPr>
        <w:t>New York: Willey</w:t>
      </w:r>
      <w:r>
        <w:rPr>
          <w:highlight w:val="white"/>
          <w:lang w:val="en-US"/>
        </w:rPr>
        <w:t xml:space="preserve">, </w:t>
      </w:r>
      <w:r w:rsidRPr="00E303DF">
        <w:rPr>
          <w:highlight w:val="white"/>
          <w:lang w:val="en-US"/>
        </w:rPr>
        <w:t xml:space="preserve">2014. </w:t>
      </w:r>
    </w:p>
    <w:p w14:paraId="5F71C3DE" w14:textId="75404AE1" w:rsidR="002C7457" w:rsidRDefault="00E303DF">
      <w:pPr>
        <w:numPr>
          <w:ilvl w:val="0"/>
          <w:numId w:val="33"/>
        </w:numPr>
        <w:rPr>
          <w:highlight w:val="white"/>
        </w:rPr>
      </w:pPr>
      <w:r>
        <w:rPr>
          <w:highlight w:val="white"/>
        </w:rPr>
        <w:t>BRANQUINHO, M. A</w:t>
      </w:r>
      <w:r w:rsidR="00824D95">
        <w:rPr>
          <w:highlight w:val="white"/>
        </w:rPr>
        <w:t xml:space="preserve">. </w:t>
      </w:r>
      <w:r w:rsidR="00824D95" w:rsidRPr="00854EE5">
        <w:rPr>
          <w:i/>
          <w:iCs/>
          <w:highlight w:val="white"/>
        </w:rPr>
        <w:t>et al</w:t>
      </w:r>
      <w:r w:rsidR="00824D95">
        <w:rPr>
          <w:highlight w:val="white"/>
        </w:rPr>
        <w:t xml:space="preserve">. </w:t>
      </w:r>
      <w:r w:rsidRPr="00854EE5">
        <w:rPr>
          <w:b/>
          <w:bCs/>
          <w:highlight w:val="white"/>
        </w:rPr>
        <w:t>Segurança de Automação Industrial e SCADA</w:t>
      </w:r>
      <w:r w:rsidR="00824D95">
        <w:rPr>
          <w:highlight w:val="white"/>
        </w:rPr>
        <w:t>. [s.i.]:</w:t>
      </w:r>
      <w:r>
        <w:rPr>
          <w:highlight w:val="white"/>
        </w:rPr>
        <w:t xml:space="preserve"> Elsevier</w:t>
      </w:r>
      <w:r w:rsidR="00824D95">
        <w:rPr>
          <w:highlight w:val="white"/>
        </w:rPr>
        <w:t>,</w:t>
      </w:r>
      <w:r>
        <w:rPr>
          <w:highlight w:val="white"/>
        </w:rPr>
        <w:t xml:space="preserve"> 2014.</w:t>
      </w:r>
    </w:p>
    <w:p w14:paraId="2A73F2CB" w14:textId="557219F7" w:rsidR="002C7457" w:rsidRPr="00E303DF" w:rsidRDefault="00E303DF">
      <w:pPr>
        <w:numPr>
          <w:ilvl w:val="0"/>
          <w:numId w:val="33"/>
        </w:numPr>
        <w:rPr>
          <w:highlight w:val="white"/>
          <w:lang w:val="en-US"/>
        </w:rPr>
      </w:pPr>
      <w:r w:rsidRPr="00E303DF">
        <w:rPr>
          <w:highlight w:val="white"/>
          <w:lang w:val="en-US"/>
        </w:rPr>
        <w:t>STALLINGS W</w:t>
      </w:r>
      <w:r w:rsidR="00824D95" w:rsidRPr="00E303DF">
        <w:rPr>
          <w:highlight w:val="white"/>
          <w:lang w:val="en-US"/>
        </w:rPr>
        <w:t>.</w:t>
      </w:r>
      <w:r w:rsidR="00824D95">
        <w:rPr>
          <w:highlight w:val="white"/>
          <w:lang w:val="en-US"/>
        </w:rPr>
        <w:t>;</w:t>
      </w:r>
      <w:r w:rsidR="00824D95" w:rsidRPr="00E303DF">
        <w:rPr>
          <w:highlight w:val="white"/>
          <w:lang w:val="en-US"/>
        </w:rPr>
        <w:t xml:space="preserve"> </w:t>
      </w:r>
      <w:r w:rsidRPr="00E303DF">
        <w:rPr>
          <w:highlight w:val="white"/>
          <w:lang w:val="en-US"/>
        </w:rPr>
        <w:t xml:space="preserve">BROWN, L. </w:t>
      </w:r>
      <w:r w:rsidRPr="00854EE5">
        <w:rPr>
          <w:b/>
          <w:bCs/>
          <w:i/>
          <w:iCs/>
          <w:highlight w:val="white"/>
          <w:lang w:val="en-US"/>
        </w:rPr>
        <w:t>Computer Security:</w:t>
      </w:r>
      <w:r w:rsidRPr="00854EE5">
        <w:rPr>
          <w:i/>
          <w:iCs/>
          <w:highlight w:val="white"/>
          <w:lang w:val="en-US"/>
        </w:rPr>
        <w:t xml:space="preserve"> Principles and Practices</w:t>
      </w:r>
      <w:r w:rsidR="00824D95">
        <w:rPr>
          <w:highlight w:val="white"/>
          <w:lang w:val="en-US"/>
        </w:rPr>
        <w:t>. 3ª ed. [s.i.]:</w:t>
      </w:r>
      <w:r w:rsidRPr="00E303DF">
        <w:rPr>
          <w:highlight w:val="white"/>
          <w:lang w:val="en-US"/>
        </w:rPr>
        <w:t xml:space="preserve"> Pearson, 2016.</w:t>
      </w:r>
    </w:p>
    <w:p w14:paraId="5E79B0F4" w14:textId="77777777" w:rsidR="002C7457" w:rsidRDefault="00E303DF">
      <w:r>
        <w:rPr>
          <w:b/>
          <w:highlight w:val="white"/>
        </w:rPr>
        <w:t>Bibliografia Complementar</w:t>
      </w:r>
      <w:r>
        <w:rPr>
          <w:highlight w:val="white"/>
        </w:rPr>
        <w:t>:</w:t>
      </w:r>
    </w:p>
    <w:p w14:paraId="3DDBB659" w14:textId="77777777" w:rsidR="00824D95" w:rsidRPr="00E303DF" w:rsidRDefault="00824D95" w:rsidP="00824D95">
      <w:pPr>
        <w:numPr>
          <w:ilvl w:val="0"/>
          <w:numId w:val="33"/>
        </w:numPr>
        <w:rPr>
          <w:highlight w:val="white"/>
          <w:lang w:val="en-US"/>
        </w:rPr>
      </w:pPr>
      <w:r w:rsidRPr="00E303DF">
        <w:rPr>
          <w:highlight w:val="white"/>
          <w:lang w:val="en-US"/>
        </w:rPr>
        <w:t xml:space="preserve">BEJTLICH, R. </w:t>
      </w:r>
      <w:r w:rsidRPr="009E6823">
        <w:rPr>
          <w:b/>
          <w:bCs/>
          <w:i/>
          <w:iCs/>
          <w:highlight w:val="white"/>
          <w:lang w:val="en-US"/>
        </w:rPr>
        <w:t>The Practice of Network Security Monitoring</w:t>
      </w:r>
      <w:r>
        <w:rPr>
          <w:highlight w:val="white"/>
          <w:lang w:val="en-US"/>
        </w:rPr>
        <w:t xml:space="preserve">. [s.i.]: </w:t>
      </w:r>
      <w:r w:rsidRPr="009E6823">
        <w:rPr>
          <w:i/>
          <w:iCs/>
          <w:highlight w:val="white"/>
          <w:lang w:val="en-US"/>
        </w:rPr>
        <w:t>No Stark Press</w:t>
      </w:r>
      <w:r>
        <w:rPr>
          <w:highlight w:val="white"/>
          <w:lang w:val="en-US"/>
        </w:rPr>
        <w:t>,</w:t>
      </w:r>
      <w:r w:rsidRPr="00E303DF">
        <w:rPr>
          <w:highlight w:val="white"/>
          <w:lang w:val="en-US"/>
        </w:rPr>
        <w:t xml:space="preserve"> 2013.</w:t>
      </w:r>
    </w:p>
    <w:p w14:paraId="60F08BE1" w14:textId="77777777" w:rsidR="00824D95" w:rsidRPr="00E303DF" w:rsidRDefault="00824D95" w:rsidP="00824D95">
      <w:pPr>
        <w:numPr>
          <w:ilvl w:val="0"/>
          <w:numId w:val="33"/>
        </w:numPr>
        <w:rPr>
          <w:highlight w:val="white"/>
          <w:lang w:val="en-US"/>
        </w:rPr>
      </w:pPr>
      <w:r w:rsidRPr="00E303DF">
        <w:rPr>
          <w:highlight w:val="white"/>
          <w:lang w:val="en-US"/>
        </w:rPr>
        <w:t>BOLLINGER, J.</w:t>
      </w:r>
      <w:r>
        <w:rPr>
          <w:highlight w:val="white"/>
          <w:lang w:val="en-US"/>
        </w:rPr>
        <w:t>;</w:t>
      </w:r>
      <w:r w:rsidRPr="00E303DF">
        <w:rPr>
          <w:highlight w:val="white"/>
          <w:lang w:val="en-US"/>
        </w:rPr>
        <w:t xml:space="preserve"> ENRIGHT, B.</w:t>
      </w:r>
      <w:r>
        <w:rPr>
          <w:highlight w:val="white"/>
          <w:lang w:val="en-US"/>
        </w:rPr>
        <w:t>;</w:t>
      </w:r>
      <w:r w:rsidRPr="00E303DF">
        <w:rPr>
          <w:highlight w:val="white"/>
          <w:lang w:val="en-US"/>
        </w:rPr>
        <w:t xml:space="preserve"> VALITES, M. </w:t>
      </w:r>
      <w:r w:rsidRPr="009E6823">
        <w:rPr>
          <w:b/>
          <w:bCs/>
          <w:i/>
          <w:iCs/>
          <w:highlight w:val="white"/>
          <w:lang w:val="en-US"/>
        </w:rPr>
        <w:t>Crafting the InfoSec Playbook:</w:t>
      </w:r>
      <w:r w:rsidRPr="009E6823">
        <w:rPr>
          <w:i/>
          <w:iCs/>
          <w:highlight w:val="white"/>
          <w:lang w:val="en-US"/>
        </w:rPr>
        <w:t xml:space="preserve"> Security Monitoring and Incident Response Master Plan</w:t>
      </w:r>
      <w:r>
        <w:rPr>
          <w:highlight w:val="white"/>
          <w:lang w:val="en-US"/>
        </w:rPr>
        <w:t xml:space="preserve">. [s.i.]: </w:t>
      </w:r>
      <w:r w:rsidRPr="009E6823">
        <w:rPr>
          <w:i/>
          <w:iCs/>
          <w:highlight w:val="white"/>
          <w:lang w:val="en-US"/>
        </w:rPr>
        <w:t>O'Reilly Media</w:t>
      </w:r>
      <w:r>
        <w:rPr>
          <w:highlight w:val="white"/>
          <w:lang w:val="en-US"/>
        </w:rPr>
        <w:t>,</w:t>
      </w:r>
      <w:r w:rsidRPr="00E303DF">
        <w:rPr>
          <w:highlight w:val="white"/>
          <w:lang w:val="en-US"/>
        </w:rPr>
        <w:t xml:space="preserve"> 2015.</w:t>
      </w:r>
    </w:p>
    <w:p w14:paraId="2846BB77" w14:textId="5899167D" w:rsidR="002C7457" w:rsidRPr="00E303DF" w:rsidRDefault="00E303DF">
      <w:pPr>
        <w:numPr>
          <w:ilvl w:val="0"/>
          <w:numId w:val="33"/>
        </w:numPr>
        <w:rPr>
          <w:highlight w:val="white"/>
          <w:lang w:val="en-US"/>
        </w:rPr>
      </w:pPr>
      <w:r w:rsidRPr="00E303DF">
        <w:rPr>
          <w:highlight w:val="white"/>
          <w:lang w:val="en-US"/>
        </w:rPr>
        <w:t xml:space="preserve">FERGUSON, F., SCHNEIER, B., KOHNO, T. </w:t>
      </w:r>
      <w:r w:rsidRPr="00854EE5">
        <w:rPr>
          <w:b/>
          <w:bCs/>
          <w:i/>
          <w:iCs/>
          <w:highlight w:val="white"/>
          <w:lang w:val="en-US"/>
        </w:rPr>
        <w:t>Cryptography Engineering:</w:t>
      </w:r>
      <w:r w:rsidRPr="00854EE5">
        <w:rPr>
          <w:i/>
          <w:iCs/>
          <w:highlight w:val="white"/>
          <w:lang w:val="en-US"/>
        </w:rPr>
        <w:t xml:space="preserve"> Design Principles and Practical Applications</w:t>
      </w:r>
      <w:r w:rsidR="00824D95">
        <w:rPr>
          <w:highlight w:val="white"/>
          <w:lang w:val="en-US"/>
        </w:rPr>
        <w:t xml:space="preserve">. </w:t>
      </w:r>
      <w:r w:rsidR="00824D95" w:rsidRPr="009E6823">
        <w:rPr>
          <w:i/>
          <w:iCs/>
          <w:highlight w:val="white"/>
          <w:lang w:val="en-US"/>
        </w:rPr>
        <w:t>New York: Willey</w:t>
      </w:r>
      <w:r w:rsidR="00824D95">
        <w:rPr>
          <w:i/>
          <w:iCs/>
          <w:highlight w:val="white"/>
          <w:lang w:val="en-US"/>
        </w:rPr>
        <w:t>,</w:t>
      </w:r>
      <w:r w:rsidRPr="00E303DF">
        <w:rPr>
          <w:highlight w:val="white"/>
          <w:lang w:val="en-US"/>
        </w:rPr>
        <w:t xml:space="preserve"> 2010.</w:t>
      </w:r>
    </w:p>
    <w:p w14:paraId="3C929D2C" w14:textId="271D78E7" w:rsidR="002C7457" w:rsidRPr="00E303DF" w:rsidRDefault="00E303DF">
      <w:pPr>
        <w:numPr>
          <w:ilvl w:val="0"/>
          <w:numId w:val="33"/>
        </w:numPr>
        <w:rPr>
          <w:highlight w:val="white"/>
          <w:lang w:val="en-US"/>
        </w:rPr>
      </w:pPr>
      <w:r w:rsidRPr="00E303DF">
        <w:rPr>
          <w:highlight w:val="white"/>
          <w:lang w:val="en-US"/>
        </w:rPr>
        <w:t xml:space="preserve">SHOSTACK, A. </w:t>
      </w:r>
      <w:r w:rsidRPr="00854EE5">
        <w:rPr>
          <w:b/>
          <w:bCs/>
          <w:i/>
          <w:iCs/>
          <w:highlight w:val="white"/>
          <w:lang w:val="en-US"/>
        </w:rPr>
        <w:t>Threat Modeling:</w:t>
      </w:r>
      <w:r w:rsidRPr="00854EE5">
        <w:rPr>
          <w:i/>
          <w:iCs/>
          <w:highlight w:val="white"/>
          <w:lang w:val="en-US"/>
        </w:rPr>
        <w:t xml:space="preserve"> Designing for Security</w:t>
      </w:r>
      <w:r w:rsidR="00824D95">
        <w:rPr>
          <w:highlight w:val="white"/>
          <w:lang w:val="en-US"/>
        </w:rPr>
        <w:t xml:space="preserve">. </w:t>
      </w:r>
      <w:r w:rsidR="00824D95" w:rsidRPr="009E6823">
        <w:rPr>
          <w:i/>
          <w:iCs/>
          <w:highlight w:val="white"/>
          <w:lang w:val="en-US"/>
        </w:rPr>
        <w:t>New York: Willey</w:t>
      </w:r>
      <w:r w:rsidR="00824D95">
        <w:rPr>
          <w:i/>
          <w:iCs/>
          <w:highlight w:val="white"/>
          <w:lang w:val="en-US"/>
        </w:rPr>
        <w:t>,</w:t>
      </w:r>
      <w:r w:rsidRPr="00E303DF">
        <w:rPr>
          <w:highlight w:val="white"/>
          <w:lang w:val="en-US"/>
        </w:rPr>
        <w:t xml:space="preserve"> 2014.</w:t>
      </w:r>
    </w:p>
    <w:p w14:paraId="09CA9F86" w14:textId="0C02AA84" w:rsidR="002C7457" w:rsidRDefault="00E303DF">
      <w:pPr>
        <w:numPr>
          <w:ilvl w:val="0"/>
          <w:numId w:val="33"/>
        </w:numPr>
        <w:rPr>
          <w:highlight w:val="white"/>
          <w:lang w:val="en-US"/>
        </w:rPr>
      </w:pPr>
      <w:r w:rsidRPr="00E303DF">
        <w:rPr>
          <w:highlight w:val="white"/>
          <w:lang w:val="en-US"/>
        </w:rPr>
        <w:t>LUTTGENS, J</w:t>
      </w:r>
      <w:r w:rsidR="00824D95" w:rsidRPr="00E303DF">
        <w:rPr>
          <w:highlight w:val="white"/>
          <w:lang w:val="en-US"/>
        </w:rPr>
        <w:t>.</w:t>
      </w:r>
      <w:r w:rsidR="00824D95">
        <w:rPr>
          <w:highlight w:val="white"/>
          <w:lang w:val="en-US"/>
        </w:rPr>
        <w:t>;</w:t>
      </w:r>
      <w:r w:rsidR="00824D95" w:rsidRPr="00E303DF">
        <w:rPr>
          <w:highlight w:val="white"/>
          <w:lang w:val="en-US"/>
        </w:rPr>
        <w:t xml:space="preserve"> </w:t>
      </w:r>
      <w:r w:rsidRPr="00E303DF">
        <w:rPr>
          <w:highlight w:val="white"/>
          <w:lang w:val="en-US"/>
        </w:rPr>
        <w:t>PEPE, M</w:t>
      </w:r>
      <w:r w:rsidR="00824D95" w:rsidRPr="00E303DF">
        <w:rPr>
          <w:highlight w:val="white"/>
          <w:lang w:val="en-US"/>
        </w:rPr>
        <w:t>.</w:t>
      </w:r>
      <w:r w:rsidR="00824D95">
        <w:rPr>
          <w:highlight w:val="white"/>
          <w:lang w:val="en-US"/>
        </w:rPr>
        <w:t>;</w:t>
      </w:r>
      <w:r w:rsidR="00824D95" w:rsidRPr="00E303DF">
        <w:rPr>
          <w:highlight w:val="white"/>
          <w:lang w:val="en-US"/>
        </w:rPr>
        <w:t xml:space="preserve"> </w:t>
      </w:r>
      <w:r w:rsidRPr="00E303DF">
        <w:rPr>
          <w:highlight w:val="white"/>
          <w:lang w:val="en-US"/>
        </w:rPr>
        <w:t xml:space="preserve">MANDIA, K. </w:t>
      </w:r>
      <w:r w:rsidRPr="00854EE5">
        <w:rPr>
          <w:b/>
          <w:bCs/>
          <w:i/>
          <w:iCs/>
          <w:highlight w:val="white"/>
          <w:lang w:val="en-US"/>
        </w:rPr>
        <w:t>Incident Response &amp; Computer Forensics</w:t>
      </w:r>
      <w:r w:rsidR="00824D95">
        <w:rPr>
          <w:highlight w:val="white"/>
          <w:lang w:val="en-US"/>
        </w:rPr>
        <w:t>.</w:t>
      </w:r>
      <w:r w:rsidR="00824D95" w:rsidRPr="00E303DF">
        <w:rPr>
          <w:highlight w:val="white"/>
          <w:lang w:val="en-US"/>
        </w:rPr>
        <w:t xml:space="preserve"> </w:t>
      </w:r>
      <w:r w:rsidRPr="00E303DF">
        <w:rPr>
          <w:highlight w:val="white"/>
          <w:lang w:val="en-US"/>
        </w:rPr>
        <w:t xml:space="preserve">3ª </w:t>
      </w:r>
      <w:r w:rsidR="00824D95">
        <w:rPr>
          <w:highlight w:val="white"/>
          <w:lang w:val="en-US"/>
        </w:rPr>
        <w:t>e</w:t>
      </w:r>
      <w:r w:rsidR="00824D95" w:rsidRPr="00E303DF">
        <w:rPr>
          <w:highlight w:val="white"/>
          <w:lang w:val="en-US"/>
        </w:rPr>
        <w:t>d</w:t>
      </w:r>
      <w:r w:rsidR="00824D95">
        <w:rPr>
          <w:highlight w:val="white"/>
          <w:lang w:val="en-US"/>
        </w:rPr>
        <w:t>. [s.i.]:</w:t>
      </w:r>
      <w:r w:rsidR="00824D95" w:rsidRPr="00E303DF">
        <w:rPr>
          <w:highlight w:val="white"/>
          <w:lang w:val="en-US"/>
        </w:rPr>
        <w:t xml:space="preserve"> </w:t>
      </w:r>
      <w:r w:rsidRPr="00854EE5">
        <w:rPr>
          <w:i/>
          <w:iCs/>
          <w:highlight w:val="white"/>
          <w:lang w:val="en-US"/>
        </w:rPr>
        <w:t>MacGraw Hill</w:t>
      </w:r>
      <w:r w:rsidR="00824D95">
        <w:rPr>
          <w:highlight w:val="white"/>
          <w:lang w:val="en-US"/>
        </w:rPr>
        <w:t>,</w:t>
      </w:r>
      <w:r w:rsidR="00824D95" w:rsidRPr="00E303DF">
        <w:rPr>
          <w:highlight w:val="white"/>
          <w:lang w:val="en-US"/>
        </w:rPr>
        <w:t xml:space="preserve"> </w:t>
      </w:r>
      <w:r w:rsidRPr="00E303DF">
        <w:rPr>
          <w:highlight w:val="white"/>
          <w:lang w:val="en-US"/>
        </w:rPr>
        <w:t>2014.</w:t>
      </w:r>
    </w:p>
    <w:p w14:paraId="1534E0C9" w14:textId="3ACD3319" w:rsidR="00824D95" w:rsidRPr="00824D95" w:rsidRDefault="00824D95">
      <w:pPr>
        <w:numPr>
          <w:ilvl w:val="0"/>
          <w:numId w:val="33"/>
        </w:numPr>
        <w:rPr>
          <w:highlight w:val="white"/>
          <w:lang w:val="en-US"/>
        </w:rPr>
      </w:pPr>
      <w:r w:rsidRPr="00E303DF">
        <w:rPr>
          <w:highlight w:val="white"/>
          <w:lang w:val="en-US"/>
        </w:rPr>
        <w:t xml:space="preserve">STAMP, M. </w:t>
      </w:r>
      <w:r w:rsidRPr="009E6823">
        <w:rPr>
          <w:b/>
          <w:bCs/>
          <w:i/>
          <w:iCs/>
          <w:highlight w:val="white"/>
          <w:lang w:val="en-US"/>
        </w:rPr>
        <w:t>Information Security:</w:t>
      </w:r>
      <w:r w:rsidRPr="009E6823">
        <w:rPr>
          <w:i/>
          <w:iCs/>
          <w:highlight w:val="white"/>
          <w:lang w:val="en-US"/>
        </w:rPr>
        <w:t xml:space="preserve"> Principles and Practice</w:t>
      </w:r>
      <w:r w:rsidRPr="00E303DF">
        <w:rPr>
          <w:highlight w:val="white"/>
          <w:lang w:val="en-US"/>
        </w:rPr>
        <w:t xml:space="preserve">. </w:t>
      </w:r>
      <w:r>
        <w:rPr>
          <w:highlight w:val="white"/>
          <w:lang w:val="en-US"/>
        </w:rPr>
        <w:t xml:space="preserve">2ª ed. </w:t>
      </w:r>
      <w:r w:rsidRPr="009E6823">
        <w:rPr>
          <w:i/>
          <w:iCs/>
          <w:highlight w:val="white"/>
          <w:lang w:val="en-US"/>
        </w:rPr>
        <w:t>New York: Willey</w:t>
      </w:r>
      <w:r>
        <w:rPr>
          <w:i/>
          <w:iCs/>
          <w:highlight w:val="white"/>
          <w:lang w:val="en-US"/>
        </w:rPr>
        <w:t xml:space="preserve">, </w:t>
      </w:r>
      <w:r w:rsidRPr="009E6823">
        <w:rPr>
          <w:highlight w:val="white"/>
          <w:lang w:val="en-US"/>
        </w:rPr>
        <w:t>2011.</w:t>
      </w:r>
    </w:p>
    <w:p w14:paraId="3D5680F7" w14:textId="298A55B9" w:rsidR="002C7457" w:rsidRPr="00854EE5" w:rsidRDefault="00E303DF">
      <w:pPr>
        <w:pStyle w:val="Ttulo2"/>
        <w:numPr>
          <w:ilvl w:val="1"/>
          <w:numId w:val="27"/>
        </w:numPr>
      </w:pPr>
      <w:bookmarkStart w:id="81" w:name="_pkwqa1" w:colFirst="0" w:colLast="0"/>
      <w:bookmarkEnd w:id="81"/>
      <w:r w:rsidRPr="00DC4E63">
        <w:lastRenderedPageBreak/>
        <w:t>Desenvolvimento para dispositivos móveis</w:t>
      </w:r>
    </w:p>
    <w:p w14:paraId="3B076CB4" w14:textId="0E8CC568" w:rsidR="00DC4E63" w:rsidRPr="00AE3094" w:rsidRDefault="00DC4E63" w:rsidP="00854EE5">
      <w:r w:rsidRPr="00854EE5">
        <w:rPr>
          <w:b/>
          <w:bCs/>
        </w:rPr>
        <w:t xml:space="preserve">Carga horária: </w:t>
      </w:r>
      <w:r w:rsidRPr="00854EE5">
        <w:t xml:space="preserve"> 80 horas.</w:t>
      </w:r>
    </w:p>
    <w:p w14:paraId="3A9E60CB" w14:textId="5D543290" w:rsidR="002C7457" w:rsidRDefault="00E303DF">
      <w:r>
        <w:rPr>
          <w:b/>
        </w:rPr>
        <w:t>Objetivos:</w:t>
      </w:r>
      <w:r>
        <w:t xml:space="preserve"> </w:t>
      </w:r>
      <w:r w:rsidR="00964F6F">
        <w:t xml:space="preserve">ensinar </w:t>
      </w:r>
      <w:r>
        <w:t>o aluno a programar</w:t>
      </w:r>
      <w:r w:rsidR="007F5890">
        <w:t>,</w:t>
      </w:r>
      <w:r>
        <w:t xml:space="preserve"> levando em conta as especificidades de dispositivos móveis e também as oportunidades de aplicações web convertidas para dispositivos móveis através de frameworks prontos.</w:t>
      </w:r>
    </w:p>
    <w:p w14:paraId="68F41626" w14:textId="1B9CEC7C" w:rsidR="002C7457" w:rsidRDefault="00E303DF">
      <w:pPr>
        <w:rPr>
          <w:b/>
        </w:rPr>
      </w:pPr>
      <w:r>
        <w:rPr>
          <w:b/>
        </w:rPr>
        <w:t xml:space="preserve">Ementa: </w:t>
      </w:r>
      <w:r>
        <w:t>Principais diferenças entre dispositivos computacionais de uso geral e dispositivos móveis: conectividade intermitente, cacheamento e pré-cacheamento em dispositivos móveis, fidelidade de dados, controle do consumo de energia, memória e processamento limitados</w:t>
      </w:r>
      <w:r w:rsidR="007F5890">
        <w:t xml:space="preserve">. </w:t>
      </w:r>
      <w:r>
        <w:t>Usabilidade em dispositivos móveis</w:t>
      </w:r>
      <w:r w:rsidR="007F5890">
        <w:t>. T</w:t>
      </w:r>
      <w:r>
        <w:t>estes automatizados em dispositivos móveis</w:t>
      </w:r>
      <w:r w:rsidR="007F5890">
        <w:t>. E</w:t>
      </w:r>
      <w:r>
        <w:t>muladores e ambientes de desenvolvimento</w:t>
      </w:r>
      <w:r w:rsidR="007F5890">
        <w:t>. I</w:t>
      </w:r>
      <w:r>
        <w:t>ntrodução a uma linguagem voltada a dispositivos móveis, como Kotlin</w:t>
      </w:r>
      <w:r w:rsidR="007F5890">
        <w:t>. A</w:t>
      </w:r>
      <w:r>
        <w:t>plicativos nativos versus web móvel</w:t>
      </w:r>
      <w:r w:rsidR="007F5890">
        <w:t xml:space="preserve">. </w:t>
      </w:r>
      <w:r>
        <w:t>APIs do S.O. e APIs das principais empresas envolvidas com serviços móveis (Google, Apple)</w:t>
      </w:r>
      <w:r w:rsidR="007F5890">
        <w:t>. P</w:t>
      </w:r>
      <w:r>
        <w:t>rincípio de Hollywood</w:t>
      </w:r>
      <w:r w:rsidR="007F5890">
        <w:t>. S</w:t>
      </w:r>
      <w:r>
        <w:t>ensores, câmera e outros recursos do hardware</w:t>
      </w:r>
      <w:r w:rsidR="007F5890">
        <w:t>. D</w:t>
      </w:r>
      <w:r>
        <w:t>esenvolvimento de um aplicativo com diversas telas, uso de uma API remota e armazenamento persistente no dispositivo</w:t>
      </w:r>
      <w:r w:rsidR="007F5890">
        <w:t>. D</w:t>
      </w:r>
      <w:r>
        <w:t>ispositivos vestíveis e outras tendências.</w:t>
      </w:r>
    </w:p>
    <w:p w14:paraId="770297CD" w14:textId="77777777" w:rsidR="002C7457" w:rsidRDefault="00E303DF">
      <w:pPr>
        <w:rPr>
          <w:highlight w:val="white"/>
        </w:rPr>
      </w:pPr>
      <w:r>
        <w:rPr>
          <w:b/>
          <w:highlight w:val="white"/>
        </w:rPr>
        <w:t>Bibliografia Base</w:t>
      </w:r>
      <w:r>
        <w:rPr>
          <w:highlight w:val="white"/>
        </w:rPr>
        <w:t>:</w:t>
      </w:r>
    </w:p>
    <w:p w14:paraId="568CAA3C" w14:textId="77777777" w:rsidR="007F5890" w:rsidRDefault="007F5890" w:rsidP="007F5890">
      <w:pPr>
        <w:numPr>
          <w:ilvl w:val="0"/>
          <w:numId w:val="48"/>
        </w:numPr>
        <w:pBdr>
          <w:top w:val="nil"/>
          <w:left w:val="nil"/>
          <w:bottom w:val="nil"/>
          <w:right w:val="nil"/>
          <w:between w:val="nil"/>
        </w:pBdr>
        <w:rPr>
          <w:color w:val="000000"/>
          <w:highlight w:val="white"/>
        </w:rPr>
      </w:pPr>
      <w:r>
        <w:rPr>
          <w:color w:val="000000"/>
          <w:highlight w:val="white"/>
        </w:rPr>
        <w:t xml:space="preserve">DEITEL, Harvey; DEITEL, Paul; DEITEL, Abbey. </w:t>
      </w:r>
      <w:r w:rsidRPr="009E6823">
        <w:rPr>
          <w:b/>
          <w:bCs/>
          <w:color w:val="000000"/>
          <w:highlight w:val="white"/>
        </w:rPr>
        <w:t>Android:</w:t>
      </w:r>
      <w:r>
        <w:rPr>
          <w:color w:val="000000"/>
          <w:highlight w:val="white"/>
        </w:rPr>
        <w:t xml:space="preserve"> Como programar. [s.i.]: Bookman, 2015.</w:t>
      </w:r>
    </w:p>
    <w:p w14:paraId="7B889DD5" w14:textId="29B25296" w:rsidR="002C7457" w:rsidRDefault="007F5890">
      <w:pPr>
        <w:numPr>
          <w:ilvl w:val="0"/>
          <w:numId w:val="48"/>
        </w:numPr>
        <w:pBdr>
          <w:top w:val="nil"/>
          <w:left w:val="nil"/>
          <w:bottom w:val="nil"/>
          <w:right w:val="nil"/>
          <w:between w:val="nil"/>
        </w:pBdr>
        <w:rPr>
          <w:color w:val="000000"/>
          <w:highlight w:val="white"/>
        </w:rPr>
      </w:pPr>
      <w:r w:rsidRPr="00E303DF">
        <w:rPr>
          <w:color w:val="000000"/>
          <w:highlight w:val="white"/>
          <w:lang w:val="en-US"/>
        </w:rPr>
        <w:t>LEE</w:t>
      </w:r>
      <w:r w:rsidR="00E303DF" w:rsidRPr="00E303DF">
        <w:rPr>
          <w:color w:val="000000"/>
          <w:highlight w:val="white"/>
          <w:lang w:val="en-US"/>
        </w:rPr>
        <w:t xml:space="preserve">, Valentino; </w:t>
      </w:r>
      <w:r w:rsidRPr="00E303DF">
        <w:rPr>
          <w:color w:val="000000"/>
          <w:highlight w:val="white"/>
          <w:lang w:val="en-US"/>
        </w:rPr>
        <w:t>SCHNEIDER</w:t>
      </w:r>
      <w:r w:rsidR="00E303DF" w:rsidRPr="00E303DF">
        <w:rPr>
          <w:color w:val="000000"/>
          <w:highlight w:val="white"/>
          <w:lang w:val="en-US"/>
        </w:rPr>
        <w:t xml:space="preserve">, Heather; </w:t>
      </w:r>
      <w:r w:rsidRPr="00E303DF">
        <w:rPr>
          <w:color w:val="000000"/>
          <w:highlight w:val="white"/>
          <w:lang w:val="en-US"/>
        </w:rPr>
        <w:t>SCHELL</w:t>
      </w:r>
      <w:r w:rsidR="00E303DF" w:rsidRPr="00E303DF">
        <w:rPr>
          <w:color w:val="000000"/>
          <w:highlight w:val="white"/>
          <w:lang w:val="en-US"/>
        </w:rPr>
        <w:t xml:space="preserve">, Robbie. </w:t>
      </w:r>
      <w:r w:rsidR="00E303DF" w:rsidRPr="00854EE5">
        <w:rPr>
          <w:b/>
          <w:bCs/>
          <w:color w:val="000000"/>
          <w:highlight w:val="white"/>
        </w:rPr>
        <w:t>Aplicaç</w:t>
      </w:r>
      <w:r w:rsidRPr="00854EE5">
        <w:rPr>
          <w:b/>
          <w:bCs/>
          <w:color w:val="000000"/>
          <w:highlight w:val="white"/>
        </w:rPr>
        <w:t>õ</w:t>
      </w:r>
      <w:r w:rsidR="00E303DF" w:rsidRPr="00854EE5">
        <w:rPr>
          <w:b/>
          <w:bCs/>
          <w:color w:val="000000"/>
          <w:highlight w:val="white"/>
        </w:rPr>
        <w:t>es Móveis</w:t>
      </w:r>
      <w:r>
        <w:rPr>
          <w:color w:val="000000"/>
          <w:highlight w:val="white"/>
        </w:rPr>
        <w:t>:</w:t>
      </w:r>
      <w:r w:rsidR="00E303DF">
        <w:rPr>
          <w:color w:val="000000"/>
          <w:highlight w:val="white"/>
        </w:rPr>
        <w:t xml:space="preserve"> arquitetura projetos e desenvolvimento. </w:t>
      </w:r>
      <w:r>
        <w:rPr>
          <w:color w:val="000000"/>
          <w:highlight w:val="white"/>
        </w:rPr>
        <w:t>[s.i.]: Pearson, 2004.</w:t>
      </w:r>
    </w:p>
    <w:p w14:paraId="3917186A" w14:textId="0450ED1B" w:rsidR="007F5890" w:rsidRPr="007F5890" w:rsidRDefault="007F5890">
      <w:pPr>
        <w:numPr>
          <w:ilvl w:val="0"/>
          <w:numId w:val="48"/>
        </w:numPr>
        <w:pBdr>
          <w:top w:val="nil"/>
          <w:left w:val="nil"/>
          <w:bottom w:val="nil"/>
          <w:right w:val="nil"/>
          <w:between w:val="nil"/>
        </w:pBdr>
        <w:rPr>
          <w:color w:val="000000"/>
          <w:highlight w:val="white"/>
        </w:rPr>
      </w:pPr>
      <w:r>
        <w:rPr>
          <w:color w:val="000000"/>
          <w:highlight w:val="white"/>
        </w:rPr>
        <w:t xml:space="preserve">SILVA, Diego. </w:t>
      </w:r>
      <w:r w:rsidRPr="00854EE5">
        <w:rPr>
          <w:b/>
          <w:bCs/>
          <w:color w:val="000000"/>
          <w:highlight w:val="white"/>
        </w:rPr>
        <w:t>Desenvolvimento para dispositivos móveis</w:t>
      </w:r>
      <w:r>
        <w:rPr>
          <w:color w:val="000000"/>
          <w:highlight w:val="white"/>
        </w:rPr>
        <w:t>. [s.i.]: Pearson, 2017.</w:t>
      </w:r>
    </w:p>
    <w:p w14:paraId="20ED7C30" w14:textId="77777777" w:rsidR="002C7457" w:rsidRDefault="00E303DF">
      <w:r>
        <w:rPr>
          <w:b/>
          <w:highlight w:val="white"/>
        </w:rPr>
        <w:t>Bibliografia Complementar</w:t>
      </w:r>
      <w:r>
        <w:rPr>
          <w:highlight w:val="white"/>
        </w:rPr>
        <w:t>:</w:t>
      </w:r>
    </w:p>
    <w:p w14:paraId="51C20405" w14:textId="05C14184" w:rsidR="002C7457" w:rsidRDefault="007F5890">
      <w:pPr>
        <w:numPr>
          <w:ilvl w:val="0"/>
          <w:numId w:val="49"/>
        </w:numPr>
        <w:pBdr>
          <w:top w:val="nil"/>
          <w:left w:val="nil"/>
          <w:bottom w:val="nil"/>
          <w:right w:val="nil"/>
          <w:between w:val="nil"/>
        </w:pBdr>
        <w:rPr>
          <w:color w:val="000000"/>
        </w:rPr>
      </w:pPr>
      <w:r w:rsidRPr="00E303DF">
        <w:rPr>
          <w:color w:val="000000"/>
          <w:lang w:val="en-US"/>
        </w:rPr>
        <w:t>DJIRDEH</w:t>
      </w:r>
      <w:r w:rsidR="00E303DF" w:rsidRPr="00E303DF">
        <w:rPr>
          <w:color w:val="000000"/>
          <w:lang w:val="en-US"/>
        </w:rPr>
        <w:t xml:space="preserve">, Houssein; </w:t>
      </w:r>
      <w:r w:rsidRPr="00E303DF">
        <w:rPr>
          <w:color w:val="000000"/>
          <w:lang w:val="en-US"/>
        </w:rPr>
        <w:t>ACCOMAZZO</w:t>
      </w:r>
      <w:r w:rsidR="00E303DF" w:rsidRPr="00E303DF">
        <w:rPr>
          <w:color w:val="000000"/>
          <w:lang w:val="en-US"/>
        </w:rPr>
        <w:t xml:space="preserve">, Anthony; </w:t>
      </w:r>
      <w:r w:rsidRPr="00E303DF">
        <w:rPr>
          <w:color w:val="000000"/>
          <w:lang w:val="en-US"/>
        </w:rPr>
        <w:t>SHOEMAKER</w:t>
      </w:r>
      <w:r w:rsidR="00E303DF" w:rsidRPr="00E303DF">
        <w:rPr>
          <w:color w:val="000000"/>
          <w:lang w:val="en-US"/>
        </w:rPr>
        <w:t xml:space="preserve">, Sophia. </w:t>
      </w:r>
      <w:r w:rsidR="00E303DF" w:rsidRPr="00854EE5">
        <w:rPr>
          <w:b/>
          <w:bCs/>
          <w:i/>
          <w:iCs/>
          <w:color w:val="000000"/>
          <w:lang w:val="en-US"/>
        </w:rPr>
        <w:t>Fullstack React Native:</w:t>
      </w:r>
      <w:r w:rsidR="00E303DF" w:rsidRPr="00854EE5">
        <w:rPr>
          <w:i/>
          <w:iCs/>
          <w:color w:val="000000"/>
          <w:lang w:val="en-US"/>
        </w:rPr>
        <w:t xml:space="preserve"> Create beautiful mobile apps with JavaScript and React Native</w:t>
      </w:r>
      <w:r w:rsidR="00E303DF" w:rsidRPr="00E303DF">
        <w:rPr>
          <w:color w:val="000000"/>
          <w:lang w:val="en-US"/>
        </w:rPr>
        <w:t>.</w:t>
      </w:r>
      <w:r w:rsidRPr="00854EE5">
        <w:rPr>
          <w:color w:val="000000"/>
          <w:lang w:val="en-US"/>
        </w:rPr>
        <w:t xml:space="preserve"> </w:t>
      </w:r>
      <w:r>
        <w:rPr>
          <w:color w:val="000000"/>
        </w:rPr>
        <w:t xml:space="preserve">[s.i.]: </w:t>
      </w:r>
      <w:r w:rsidR="00E303DF">
        <w:rPr>
          <w:color w:val="000000"/>
        </w:rPr>
        <w:t>Publicação independente</w:t>
      </w:r>
      <w:r>
        <w:rPr>
          <w:color w:val="000000"/>
        </w:rPr>
        <w:t>, 2019</w:t>
      </w:r>
      <w:r w:rsidR="00E303DF">
        <w:rPr>
          <w:color w:val="000000"/>
        </w:rPr>
        <w:t>.</w:t>
      </w:r>
    </w:p>
    <w:p w14:paraId="1B2111B4" w14:textId="61FB149B" w:rsidR="002C7457" w:rsidRDefault="007F5890">
      <w:pPr>
        <w:numPr>
          <w:ilvl w:val="0"/>
          <w:numId w:val="49"/>
        </w:numPr>
        <w:pBdr>
          <w:top w:val="nil"/>
          <w:left w:val="nil"/>
          <w:bottom w:val="nil"/>
          <w:right w:val="nil"/>
          <w:between w:val="nil"/>
        </w:pBdr>
        <w:rPr>
          <w:color w:val="000000"/>
        </w:rPr>
      </w:pPr>
      <w:r>
        <w:rPr>
          <w:color w:val="000000"/>
        </w:rPr>
        <w:t>STEPHEN</w:t>
      </w:r>
      <w:r w:rsidR="00E303DF">
        <w:rPr>
          <w:color w:val="000000"/>
        </w:rPr>
        <w:t xml:space="preserve">, Samuel; </w:t>
      </w:r>
      <w:r>
        <w:rPr>
          <w:color w:val="000000"/>
        </w:rPr>
        <w:t>BOCUTIU</w:t>
      </w:r>
      <w:r w:rsidR="00E303DF">
        <w:rPr>
          <w:color w:val="000000"/>
        </w:rPr>
        <w:t xml:space="preserve">, Stefan. </w:t>
      </w:r>
      <w:r w:rsidR="00E303DF" w:rsidRPr="00854EE5">
        <w:rPr>
          <w:b/>
          <w:bCs/>
          <w:color w:val="000000"/>
        </w:rPr>
        <w:t>Programando com Kotlin</w:t>
      </w:r>
      <w:r w:rsidR="00E303DF">
        <w:rPr>
          <w:color w:val="000000"/>
        </w:rPr>
        <w:t xml:space="preserve">. </w:t>
      </w:r>
      <w:r>
        <w:rPr>
          <w:color w:val="000000"/>
        </w:rPr>
        <w:t xml:space="preserve">[s.i.]: </w:t>
      </w:r>
      <w:r w:rsidR="00E303DF">
        <w:rPr>
          <w:color w:val="000000"/>
        </w:rPr>
        <w:t>Novatec</w:t>
      </w:r>
      <w:r>
        <w:rPr>
          <w:color w:val="000000"/>
        </w:rPr>
        <w:t>, 2017</w:t>
      </w:r>
      <w:r w:rsidR="00E303DF">
        <w:rPr>
          <w:color w:val="000000"/>
        </w:rPr>
        <w:t>.</w:t>
      </w:r>
    </w:p>
    <w:p w14:paraId="450FA3E0" w14:textId="77E021F2" w:rsidR="002C7457" w:rsidRPr="00854EE5" w:rsidRDefault="00E303DF">
      <w:pPr>
        <w:pStyle w:val="Ttulo2"/>
        <w:numPr>
          <w:ilvl w:val="1"/>
          <w:numId w:val="27"/>
        </w:numPr>
      </w:pPr>
      <w:bookmarkStart w:id="82" w:name="_39kk8xu" w:colFirst="0" w:colLast="0"/>
      <w:bookmarkEnd w:id="82"/>
      <w:r w:rsidRPr="00DC4E63">
        <w:t>Planejamento</w:t>
      </w:r>
      <w:r w:rsidRPr="00854EE5">
        <w:t xml:space="preserve"> Estratégico de Negócios</w:t>
      </w:r>
    </w:p>
    <w:p w14:paraId="6C833CB1" w14:textId="5C79038E" w:rsidR="00DC4E63" w:rsidRPr="00AE3094" w:rsidRDefault="00DC4E63" w:rsidP="00854EE5">
      <w:r w:rsidRPr="00854EE5">
        <w:rPr>
          <w:b/>
          <w:bCs/>
        </w:rPr>
        <w:t xml:space="preserve">Carga horária: </w:t>
      </w:r>
      <w:r w:rsidRPr="00854EE5">
        <w:t>80 horas.</w:t>
      </w:r>
    </w:p>
    <w:p w14:paraId="040EAAD6" w14:textId="78526C3A" w:rsidR="002C7457" w:rsidRDefault="00E303DF">
      <w:r>
        <w:rPr>
          <w:b/>
        </w:rPr>
        <w:t>Objetivos</w:t>
      </w:r>
      <w:r>
        <w:t xml:space="preserve">: </w:t>
      </w:r>
      <w:r w:rsidR="007F5890">
        <w:t xml:space="preserve">ensinar </w:t>
      </w:r>
      <w:r>
        <w:t>o aluno a desenvolver planos de negócios com análises de viabilidade financeira e de mercado.</w:t>
      </w:r>
    </w:p>
    <w:p w14:paraId="41BC7AC8" w14:textId="77777777" w:rsidR="002C7457" w:rsidRDefault="00E303DF">
      <w:r>
        <w:rPr>
          <w:b/>
        </w:rPr>
        <w:t xml:space="preserve">Ementa: </w:t>
      </w:r>
      <w:r>
        <w:t>Fundamentos do Plano de Negócios, caracterização da empresa, estudos de mercado e condicionantes estratégicos, planejamento operacional, estrutura de custos e precificação, planejamento econômico e financeiro e análise de viabilidade.</w:t>
      </w:r>
    </w:p>
    <w:p w14:paraId="76BF167B" w14:textId="77777777" w:rsidR="002C7457" w:rsidRDefault="00E303DF">
      <w:pPr>
        <w:rPr>
          <w:highlight w:val="white"/>
        </w:rPr>
      </w:pPr>
      <w:r>
        <w:rPr>
          <w:b/>
          <w:highlight w:val="white"/>
        </w:rPr>
        <w:t>Bibliografia Base</w:t>
      </w:r>
      <w:r>
        <w:rPr>
          <w:highlight w:val="white"/>
        </w:rPr>
        <w:t>:</w:t>
      </w:r>
    </w:p>
    <w:p w14:paraId="582B9E1C" w14:textId="701AAFBA" w:rsidR="002C7457" w:rsidRDefault="00A02368">
      <w:pPr>
        <w:numPr>
          <w:ilvl w:val="0"/>
          <w:numId w:val="51"/>
        </w:numPr>
        <w:pBdr>
          <w:top w:val="nil"/>
          <w:left w:val="nil"/>
          <w:bottom w:val="nil"/>
          <w:right w:val="nil"/>
          <w:between w:val="nil"/>
        </w:pBdr>
        <w:rPr>
          <w:color w:val="000000"/>
          <w:highlight w:val="white"/>
        </w:rPr>
      </w:pPr>
      <w:r>
        <w:rPr>
          <w:color w:val="000000"/>
          <w:highlight w:val="white"/>
        </w:rPr>
        <w:t>BIAGIO</w:t>
      </w:r>
      <w:r w:rsidR="00E303DF">
        <w:rPr>
          <w:color w:val="000000"/>
          <w:highlight w:val="white"/>
        </w:rPr>
        <w:t xml:space="preserve">, Luiz Arnaldo; </w:t>
      </w:r>
      <w:r>
        <w:rPr>
          <w:color w:val="000000"/>
          <w:highlight w:val="white"/>
        </w:rPr>
        <w:t>BATOCCHIO</w:t>
      </w:r>
      <w:r w:rsidR="00E303DF">
        <w:rPr>
          <w:color w:val="000000"/>
          <w:highlight w:val="white"/>
        </w:rPr>
        <w:t xml:space="preserve">, Antonio. </w:t>
      </w:r>
      <w:r w:rsidR="00E303DF" w:rsidRPr="00854EE5">
        <w:rPr>
          <w:b/>
          <w:bCs/>
          <w:color w:val="000000"/>
          <w:highlight w:val="white"/>
        </w:rPr>
        <w:t>Plano de negócios estratégia para micro e pequenas empresas.</w:t>
      </w:r>
      <w:r w:rsidR="00E303DF">
        <w:rPr>
          <w:color w:val="000000"/>
          <w:highlight w:val="white"/>
        </w:rPr>
        <w:t xml:space="preserve"> </w:t>
      </w:r>
      <w:r>
        <w:rPr>
          <w:color w:val="000000"/>
          <w:highlight w:val="white"/>
        </w:rPr>
        <w:t>[s.i.]:</w:t>
      </w:r>
      <w:r w:rsidR="00E303DF">
        <w:rPr>
          <w:color w:val="000000"/>
          <w:highlight w:val="white"/>
        </w:rPr>
        <w:t xml:space="preserve"> Manole</w:t>
      </w:r>
      <w:r>
        <w:rPr>
          <w:color w:val="000000"/>
          <w:highlight w:val="white"/>
        </w:rPr>
        <w:t>, 2012</w:t>
      </w:r>
      <w:r w:rsidR="00E303DF">
        <w:rPr>
          <w:color w:val="000000"/>
          <w:highlight w:val="white"/>
        </w:rPr>
        <w:t>.</w:t>
      </w:r>
    </w:p>
    <w:p w14:paraId="1C5D7409" w14:textId="1B235D8A" w:rsidR="002C7457" w:rsidRDefault="00A02368">
      <w:pPr>
        <w:numPr>
          <w:ilvl w:val="0"/>
          <w:numId w:val="51"/>
        </w:numPr>
        <w:pBdr>
          <w:top w:val="nil"/>
          <w:left w:val="nil"/>
          <w:bottom w:val="nil"/>
          <w:right w:val="nil"/>
          <w:between w:val="nil"/>
        </w:pBdr>
        <w:rPr>
          <w:color w:val="000000"/>
          <w:highlight w:val="white"/>
        </w:rPr>
      </w:pPr>
      <w:r>
        <w:rPr>
          <w:color w:val="000000"/>
          <w:highlight w:val="white"/>
        </w:rPr>
        <w:t>BORSCHIVER</w:t>
      </w:r>
      <w:r w:rsidR="00E303DF">
        <w:rPr>
          <w:color w:val="000000"/>
          <w:highlight w:val="white"/>
        </w:rPr>
        <w:t xml:space="preserve">, Suzana. </w:t>
      </w:r>
      <w:r w:rsidR="00E303DF" w:rsidRPr="00854EE5">
        <w:rPr>
          <w:b/>
          <w:bCs/>
          <w:i/>
          <w:iCs/>
          <w:color w:val="000000"/>
          <w:highlight w:val="white"/>
        </w:rPr>
        <w:t>Technology Roadmap</w:t>
      </w:r>
      <w:r w:rsidR="00E303DF" w:rsidRPr="00854EE5">
        <w:rPr>
          <w:b/>
          <w:bCs/>
          <w:color w:val="000000"/>
          <w:highlight w:val="white"/>
        </w:rPr>
        <w:t>:</w:t>
      </w:r>
      <w:r w:rsidR="00E303DF">
        <w:rPr>
          <w:color w:val="000000"/>
          <w:highlight w:val="white"/>
        </w:rPr>
        <w:t xml:space="preserve"> Planejamento Estratégico para alinhar </w:t>
      </w:r>
      <w:r>
        <w:rPr>
          <w:color w:val="000000"/>
          <w:highlight w:val="white"/>
        </w:rPr>
        <w:t>Mercado-Produto-</w:t>
      </w:r>
      <w:r w:rsidR="00E303DF">
        <w:rPr>
          <w:color w:val="000000"/>
          <w:highlight w:val="white"/>
        </w:rPr>
        <w:t xml:space="preserve">Tecnologia. </w:t>
      </w:r>
      <w:r>
        <w:rPr>
          <w:color w:val="000000"/>
          <w:highlight w:val="white"/>
        </w:rPr>
        <w:t>[s.i.]:</w:t>
      </w:r>
      <w:r w:rsidR="00E303DF">
        <w:rPr>
          <w:color w:val="000000"/>
          <w:highlight w:val="white"/>
        </w:rPr>
        <w:t xml:space="preserve"> Interciência</w:t>
      </w:r>
      <w:r>
        <w:rPr>
          <w:color w:val="000000"/>
          <w:highlight w:val="white"/>
        </w:rPr>
        <w:t>, 2016</w:t>
      </w:r>
      <w:r w:rsidR="00E303DF">
        <w:rPr>
          <w:color w:val="000000"/>
          <w:highlight w:val="white"/>
        </w:rPr>
        <w:t>.</w:t>
      </w:r>
    </w:p>
    <w:p w14:paraId="45146718" w14:textId="565FACD0" w:rsidR="00A02368" w:rsidRPr="00A02368" w:rsidRDefault="00A02368">
      <w:pPr>
        <w:numPr>
          <w:ilvl w:val="0"/>
          <w:numId w:val="51"/>
        </w:numPr>
        <w:pBdr>
          <w:top w:val="nil"/>
          <w:left w:val="nil"/>
          <w:bottom w:val="nil"/>
          <w:right w:val="nil"/>
          <w:between w:val="nil"/>
        </w:pBdr>
        <w:rPr>
          <w:color w:val="000000"/>
          <w:highlight w:val="white"/>
        </w:rPr>
      </w:pPr>
      <w:r>
        <w:rPr>
          <w:color w:val="000000"/>
          <w:highlight w:val="white"/>
        </w:rPr>
        <w:t xml:space="preserve">CAMPOS, Letícia Mirella Fischer. </w:t>
      </w:r>
      <w:r w:rsidRPr="009E6823">
        <w:rPr>
          <w:b/>
          <w:bCs/>
          <w:color w:val="000000"/>
          <w:highlight w:val="white"/>
        </w:rPr>
        <w:t>Administração estratégica:</w:t>
      </w:r>
      <w:r>
        <w:rPr>
          <w:color w:val="000000"/>
          <w:highlight w:val="white"/>
        </w:rPr>
        <w:t xml:space="preserve"> planejamento ferramentas e implantação. [s.i.]: Intersaberes, 2016.</w:t>
      </w:r>
    </w:p>
    <w:p w14:paraId="48394B45" w14:textId="77777777" w:rsidR="002C7457" w:rsidRDefault="00E303DF">
      <w:r>
        <w:rPr>
          <w:b/>
          <w:highlight w:val="white"/>
        </w:rPr>
        <w:t>Bibliografia Complementar</w:t>
      </w:r>
      <w:r>
        <w:rPr>
          <w:highlight w:val="white"/>
        </w:rPr>
        <w:t>:</w:t>
      </w:r>
    </w:p>
    <w:p w14:paraId="5A984322" w14:textId="0CCEBCDB" w:rsidR="002C7457" w:rsidRPr="00D07462" w:rsidRDefault="00A02368" w:rsidP="00D07462">
      <w:pPr>
        <w:numPr>
          <w:ilvl w:val="0"/>
          <w:numId w:val="53"/>
        </w:numPr>
        <w:pBdr>
          <w:top w:val="nil"/>
          <w:left w:val="nil"/>
          <w:bottom w:val="nil"/>
          <w:right w:val="nil"/>
          <w:between w:val="nil"/>
        </w:pBdr>
      </w:pPr>
      <w:r>
        <w:rPr>
          <w:color w:val="000000"/>
        </w:rPr>
        <w:t>OLIVEIRA</w:t>
      </w:r>
      <w:r w:rsidR="00E303DF">
        <w:rPr>
          <w:color w:val="000000"/>
        </w:rPr>
        <w:t xml:space="preserve">, Djalma de Pinho Rebouças de. </w:t>
      </w:r>
      <w:r w:rsidR="00E303DF" w:rsidRPr="00854EE5">
        <w:rPr>
          <w:b/>
          <w:bCs/>
          <w:color w:val="000000"/>
        </w:rPr>
        <w:t>Planejamento Estratégico:</w:t>
      </w:r>
      <w:r w:rsidR="00E303DF">
        <w:rPr>
          <w:color w:val="000000"/>
        </w:rPr>
        <w:t xml:space="preserve"> Conceitos, Metodologia, Práticas. </w:t>
      </w:r>
      <w:r>
        <w:rPr>
          <w:color w:val="000000"/>
        </w:rPr>
        <w:t>[s.i.]:</w:t>
      </w:r>
      <w:r w:rsidR="00E303DF">
        <w:rPr>
          <w:color w:val="000000"/>
        </w:rPr>
        <w:t xml:space="preserve"> Atlas</w:t>
      </w:r>
      <w:r>
        <w:rPr>
          <w:color w:val="000000"/>
        </w:rPr>
        <w:t>, 2015</w:t>
      </w:r>
      <w:r w:rsidR="00E303DF">
        <w:rPr>
          <w:color w:val="000000"/>
        </w:rPr>
        <w:t>.</w:t>
      </w:r>
    </w:p>
    <w:p w14:paraId="1E544F1D" w14:textId="78FFC873" w:rsidR="002C7457" w:rsidRPr="00854EE5" w:rsidRDefault="00E303DF">
      <w:pPr>
        <w:pStyle w:val="Ttulo2"/>
        <w:numPr>
          <w:ilvl w:val="1"/>
          <w:numId w:val="27"/>
        </w:numPr>
      </w:pPr>
      <w:bookmarkStart w:id="83" w:name="_1opuj5n" w:colFirst="0" w:colLast="0"/>
      <w:bookmarkEnd w:id="83"/>
      <w:r w:rsidRPr="00DC4E63">
        <w:lastRenderedPageBreak/>
        <w:t>Interface Humano-Computador</w:t>
      </w:r>
    </w:p>
    <w:p w14:paraId="07B9CF87" w14:textId="0E413D7A" w:rsidR="00DC4E63" w:rsidRPr="00AE3094" w:rsidRDefault="00DC4E63" w:rsidP="00854EE5">
      <w:r w:rsidRPr="00854EE5">
        <w:rPr>
          <w:b/>
          <w:bCs/>
        </w:rPr>
        <w:t xml:space="preserve">Carga horária: </w:t>
      </w:r>
      <w:r w:rsidRPr="00854EE5">
        <w:t>80 horas.</w:t>
      </w:r>
    </w:p>
    <w:p w14:paraId="236BC442" w14:textId="3781FB12" w:rsidR="002C7457" w:rsidRDefault="00E303DF">
      <w:r>
        <w:rPr>
          <w:b/>
        </w:rPr>
        <w:t>Objetivos:</w:t>
      </w:r>
      <w:r>
        <w:t xml:space="preserve"> </w:t>
      </w:r>
      <w:r w:rsidR="00A02368">
        <w:t xml:space="preserve">desenvolvimento </w:t>
      </w:r>
      <w:r>
        <w:t>de interfaces de usuário com ênfase em WEB com noções de acessibilidade</w:t>
      </w:r>
    </w:p>
    <w:p w14:paraId="7854DEB5" w14:textId="727CA404" w:rsidR="002C7457" w:rsidRDefault="00E303DF">
      <w:r>
        <w:rPr>
          <w:b/>
        </w:rPr>
        <w:t xml:space="preserve">Ementa: </w:t>
      </w:r>
      <w:r>
        <w:t>Histórico e evolução de IHC</w:t>
      </w:r>
      <w:r w:rsidR="00A02368">
        <w:t xml:space="preserve">. </w:t>
      </w:r>
      <w:r>
        <w:t>Métodos e técnicas de design</w:t>
      </w:r>
      <w:r w:rsidR="00A02368">
        <w:t xml:space="preserve">. </w:t>
      </w:r>
      <w:r>
        <w:t>Experiência de usuário, arquitetura da informação e acessibilidade e sua realização com recursos de HTML/CSS</w:t>
      </w:r>
      <w:r w:rsidR="00A02368">
        <w:t>. P</w:t>
      </w:r>
      <w:r>
        <w:t>áginas responsivas</w:t>
      </w:r>
      <w:r w:rsidR="00A02368">
        <w:t>. M</w:t>
      </w:r>
      <w:r>
        <w:t>anipulação do DOM com JavaScript ou TypeScript</w:t>
      </w:r>
      <w:r w:rsidR="00A02368">
        <w:t>. O</w:t>
      </w:r>
      <w:r>
        <w:t>utras APIs JavaScript oferecidas pelos principais navegadores</w:t>
      </w:r>
      <w:r w:rsidR="00A02368">
        <w:t xml:space="preserve">. </w:t>
      </w:r>
      <w:r>
        <w:t>REST e AJAX</w:t>
      </w:r>
      <w:r w:rsidR="00A02368">
        <w:t>. A</w:t>
      </w:r>
      <w:r>
        <w:t>plicações de página única (como React.js)</w:t>
      </w:r>
      <w:r w:rsidR="00A02368">
        <w:t>. F</w:t>
      </w:r>
      <w:r>
        <w:t>erramentas para testes automatizados (como Selenium).</w:t>
      </w:r>
    </w:p>
    <w:p w14:paraId="6AF0B193" w14:textId="77777777" w:rsidR="002C7457" w:rsidRDefault="00E303DF">
      <w:pPr>
        <w:rPr>
          <w:highlight w:val="white"/>
        </w:rPr>
      </w:pPr>
      <w:r>
        <w:rPr>
          <w:b/>
          <w:highlight w:val="white"/>
        </w:rPr>
        <w:t>Bibliografia Base</w:t>
      </w:r>
      <w:r>
        <w:rPr>
          <w:highlight w:val="white"/>
        </w:rPr>
        <w:t>:</w:t>
      </w:r>
    </w:p>
    <w:p w14:paraId="5F0338EC" w14:textId="1975889F" w:rsidR="002C7457" w:rsidRDefault="00A02368">
      <w:pPr>
        <w:numPr>
          <w:ilvl w:val="0"/>
          <w:numId w:val="55"/>
        </w:numPr>
        <w:pBdr>
          <w:top w:val="nil"/>
          <w:left w:val="nil"/>
          <w:bottom w:val="nil"/>
          <w:right w:val="nil"/>
          <w:between w:val="nil"/>
        </w:pBdr>
        <w:rPr>
          <w:color w:val="000000"/>
          <w:highlight w:val="white"/>
        </w:rPr>
      </w:pPr>
      <w:r>
        <w:rPr>
          <w:color w:val="000000"/>
          <w:highlight w:val="white"/>
        </w:rPr>
        <w:t>BARANAUSKAS</w:t>
      </w:r>
      <w:r w:rsidR="00E303DF">
        <w:rPr>
          <w:color w:val="000000"/>
          <w:highlight w:val="white"/>
        </w:rPr>
        <w:t>, M.</w:t>
      </w:r>
      <w:r>
        <w:rPr>
          <w:color w:val="000000"/>
          <w:highlight w:val="white"/>
        </w:rPr>
        <w:t xml:space="preserve"> </w:t>
      </w:r>
      <w:r w:rsidR="00E303DF">
        <w:rPr>
          <w:color w:val="000000"/>
          <w:highlight w:val="white"/>
        </w:rPr>
        <w:t>C.</w:t>
      </w:r>
      <w:r>
        <w:rPr>
          <w:color w:val="000000"/>
          <w:highlight w:val="white"/>
        </w:rPr>
        <w:t xml:space="preserve"> </w:t>
      </w:r>
      <w:r w:rsidR="00E303DF">
        <w:rPr>
          <w:color w:val="000000"/>
          <w:highlight w:val="white"/>
        </w:rPr>
        <w:t>C.</w:t>
      </w:r>
      <w:r>
        <w:rPr>
          <w:color w:val="000000"/>
          <w:highlight w:val="white"/>
        </w:rPr>
        <w:t>; ROCHA, H. V.</w:t>
      </w:r>
      <w:r w:rsidR="00E303DF">
        <w:rPr>
          <w:color w:val="000000"/>
          <w:highlight w:val="white"/>
        </w:rPr>
        <w:t xml:space="preserve"> </w:t>
      </w:r>
      <w:r w:rsidR="00E303DF" w:rsidRPr="00854EE5">
        <w:rPr>
          <w:b/>
          <w:bCs/>
          <w:color w:val="000000"/>
          <w:highlight w:val="white"/>
        </w:rPr>
        <w:t>Design e Avaliação de Interfaces Humano-Computador</w:t>
      </w:r>
      <w:r w:rsidR="00E303DF" w:rsidRPr="00906A56">
        <w:rPr>
          <w:color w:val="000000"/>
          <w:highlight w:val="white"/>
        </w:rPr>
        <w:t>.</w:t>
      </w:r>
      <w:r w:rsidR="00E303DF">
        <w:rPr>
          <w:color w:val="000000"/>
          <w:highlight w:val="white"/>
        </w:rPr>
        <w:t xml:space="preserve"> </w:t>
      </w:r>
      <w:r>
        <w:rPr>
          <w:color w:val="000000"/>
          <w:highlight w:val="white"/>
        </w:rPr>
        <w:t xml:space="preserve">[s.i.]: </w:t>
      </w:r>
      <w:r w:rsidR="00E303DF">
        <w:rPr>
          <w:color w:val="000000"/>
          <w:highlight w:val="white"/>
        </w:rPr>
        <w:t>NIED</w:t>
      </w:r>
      <w:r>
        <w:rPr>
          <w:color w:val="000000"/>
          <w:highlight w:val="white"/>
        </w:rPr>
        <w:t>,</w:t>
      </w:r>
      <w:r w:rsidR="00E303DF">
        <w:rPr>
          <w:color w:val="000000"/>
          <w:highlight w:val="white"/>
        </w:rPr>
        <w:t xml:space="preserve"> 2003. Disponível em: </w:t>
      </w:r>
      <w:r>
        <w:rPr>
          <w:color w:val="000000"/>
          <w:highlight w:val="white"/>
        </w:rPr>
        <w:t>&lt;</w:t>
      </w:r>
      <w:r w:rsidR="00E303DF">
        <w:rPr>
          <w:color w:val="000000"/>
          <w:highlight w:val="white"/>
        </w:rPr>
        <w:t>http://www.nied.unicamp.br/publicacoes</w:t>
      </w:r>
      <w:r>
        <w:rPr>
          <w:color w:val="000000"/>
          <w:highlight w:val="white"/>
        </w:rPr>
        <w:t>&gt;.</w:t>
      </w:r>
    </w:p>
    <w:p w14:paraId="1CBE84C8" w14:textId="4CEEAFE8" w:rsidR="00906A56" w:rsidRPr="00854EE5" w:rsidRDefault="00906A56">
      <w:pPr>
        <w:numPr>
          <w:ilvl w:val="0"/>
          <w:numId w:val="55"/>
        </w:numPr>
        <w:pBdr>
          <w:top w:val="nil"/>
          <w:left w:val="nil"/>
          <w:bottom w:val="nil"/>
          <w:right w:val="nil"/>
          <w:between w:val="nil"/>
        </w:pBdr>
        <w:rPr>
          <w:color w:val="000000"/>
          <w:highlight w:val="white"/>
          <w:lang w:val="en-US"/>
        </w:rPr>
      </w:pPr>
      <w:r>
        <w:rPr>
          <w:color w:val="000000"/>
          <w:highlight w:val="white"/>
        </w:rPr>
        <w:t xml:space="preserve">BENYON, D. </w:t>
      </w:r>
      <w:r w:rsidRPr="009E6823">
        <w:rPr>
          <w:b/>
          <w:bCs/>
          <w:color w:val="000000"/>
          <w:highlight w:val="white"/>
        </w:rPr>
        <w:t>Interação Humano-computador</w:t>
      </w:r>
      <w:r>
        <w:rPr>
          <w:color w:val="000000"/>
          <w:highlight w:val="white"/>
        </w:rPr>
        <w:t xml:space="preserve">. </w:t>
      </w:r>
      <w:r w:rsidRPr="00854EE5">
        <w:rPr>
          <w:color w:val="000000"/>
          <w:highlight w:val="white"/>
          <w:lang w:val="en-US"/>
        </w:rPr>
        <w:t>2ª ed. [s.i.]: Pearson, 2011.</w:t>
      </w:r>
    </w:p>
    <w:p w14:paraId="19AB93FF" w14:textId="1270CD46" w:rsidR="002C7457" w:rsidRDefault="00E303DF">
      <w:pPr>
        <w:numPr>
          <w:ilvl w:val="0"/>
          <w:numId w:val="55"/>
        </w:numPr>
        <w:pBdr>
          <w:top w:val="nil"/>
          <w:left w:val="nil"/>
          <w:bottom w:val="nil"/>
          <w:right w:val="nil"/>
          <w:between w:val="nil"/>
        </w:pBdr>
        <w:rPr>
          <w:color w:val="000000"/>
          <w:highlight w:val="white"/>
        </w:rPr>
      </w:pPr>
      <w:r>
        <w:rPr>
          <w:color w:val="000000"/>
          <w:highlight w:val="white"/>
        </w:rPr>
        <w:t xml:space="preserve">MILETTO, </w:t>
      </w:r>
      <w:r w:rsidR="00A02368">
        <w:rPr>
          <w:color w:val="000000"/>
          <w:highlight w:val="white"/>
        </w:rPr>
        <w:t>E. M.</w:t>
      </w:r>
      <w:r>
        <w:rPr>
          <w:color w:val="000000"/>
          <w:highlight w:val="white"/>
        </w:rPr>
        <w:t xml:space="preserve">; BERTAGNOLLI, </w:t>
      </w:r>
      <w:r w:rsidR="00A02368">
        <w:rPr>
          <w:color w:val="000000"/>
          <w:highlight w:val="white"/>
        </w:rPr>
        <w:t xml:space="preserve">S. </w:t>
      </w:r>
      <w:r>
        <w:rPr>
          <w:color w:val="000000"/>
          <w:highlight w:val="white"/>
        </w:rPr>
        <w:t xml:space="preserve">de C. </w:t>
      </w:r>
      <w:r w:rsidRPr="00854EE5">
        <w:rPr>
          <w:b/>
          <w:bCs/>
          <w:color w:val="000000"/>
          <w:highlight w:val="white"/>
        </w:rPr>
        <w:t>Desenvolvimento de Software II:</w:t>
      </w:r>
      <w:r>
        <w:rPr>
          <w:color w:val="000000"/>
          <w:highlight w:val="white"/>
        </w:rPr>
        <w:t xml:space="preserve"> Introdução ao Desenvolvimento Web com HTML, CSS, JavaScript e PHP. </w:t>
      </w:r>
      <w:r w:rsidR="00A02368">
        <w:rPr>
          <w:color w:val="000000"/>
          <w:highlight w:val="white"/>
        </w:rPr>
        <w:t>[s.i.]:</w:t>
      </w:r>
      <w:r>
        <w:rPr>
          <w:color w:val="000000"/>
          <w:highlight w:val="white"/>
        </w:rPr>
        <w:t xml:space="preserve"> Bookman</w:t>
      </w:r>
      <w:r w:rsidR="00A02368">
        <w:rPr>
          <w:color w:val="000000"/>
          <w:highlight w:val="white"/>
        </w:rPr>
        <w:t>, 2014</w:t>
      </w:r>
      <w:r>
        <w:rPr>
          <w:color w:val="000000"/>
          <w:highlight w:val="white"/>
        </w:rPr>
        <w:t>.</w:t>
      </w:r>
    </w:p>
    <w:p w14:paraId="66596471" w14:textId="77777777" w:rsidR="002C7457" w:rsidRDefault="00E303DF">
      <w:r>
        <w:rPr>
          <w:b/>
          <w:highlight w:val="white"/>
        </w:rPr>
        <w:t>Bibliografia Complementar</w:t>
      </w:r>
      <w:r>
        <w:rPr>
          <w:highlight w:val="white"/>
        </w:rPr>
        <w:t>:</w:t>
      </w:r>
    </w:p>
    <w:p w14:paraId="0E6F35D8" w14:textId="76947DA8" w:rsidR="002C7457" w:rsidRDefault="00906A56">
      <w:pPr>
        <w:numPr>
          <w:ilvl w:val="0"/>
          <w:numId w:val="55"/>
        </w:numPr>
        <w:pBdr>
          <w:top w:val="nil"/>
          <w:left w:val="nil"/>
          <w:bottom w:val="nil"/>
          <w:right w:val="nil"/>
          <w:between w:val="nil"/>
        </w:pBdr>
      </w:pPr>
      <w:r w:rsidRPr="00E303DF">
        <w:rPr>
          <w:color w:val="000000"/>
          <w:lang w:val="en-US"/>
        </w:rPr>
        <w:t>ROGERS</w:t>
      </w:r>
      <w:r w:rsidR="00E303DF" w:rsidRPr="00E303DF">
        <w:rPr>
          <w:color w:val="000000"/>
          <w:lang w:val="en-US"/>
        </w:rPr>
        <w:t>, Y</w:t>
      </w:r>
      <w:r w:rsidRPr="00E303DF">
        <w:rPr>
          <w:color w:val="000000"/>
          <w:lang w:val="en-US"/>
        </w:rPr>
        <w:t>.</w:t>
      </w:r>
      <w:r>
        <w:rPr>
          <w:color w:val="000000"/>
          <w:lang w:val="en-US"/>
        </w:rPr>
        <w:t>;</w:t>
      </w:r>
      <w:r w:rsidRPr="00E303DF">
        <w:rPr>
          <w:color w:val="000000"/>
          <w:lang w:val="en-US"/>
        </w:rPr>
        <w:t xml:space="preserve"> SHAR</w:t>
      </w:r>
      <w:r>
        <w:rPr>
          <w:color w:val="000000"/>
          <w:lang w:val="en-US"/>
        </w:rPr>
        <w:t>P</w:t>
      </w:r>
      <w:r w:rsidR="00E303DF" w:rsidRPr="00E303DF">
        <w:rPr>
          <w:color w:val="000000"/>
          <w:lang w:val="en-US"/>
        </w:rPr>
        <w:t>, H</w:t>
      </w:r>
      <w:r w:rsidRPr="00E303DF">
        <w:rPr>
          <w:color w:val="000000"/>
          <w:lang w:val="en-US"/>
        </w:rPr>
        <w:t>.</w:t>
      </w:r>
      <w:r>
        <w:rPr>
          <w:color w:val="000000"/>
          <w:lang w:val="en-US"/>
        </w:rPr>
        <w:t>;</w:t>
      </w:r>
      <w:r w:rsidRPr="00E303DF">
        <w:rPr>
          <w:color w:val="000000"/>
          <w:lang w:val="en-US"/>
        </w:rPr>
        <w:t xml:space="preserve"> PREECE</w:t>
      </w:r>
      <w:r w:rsidR="00E303DF" w:rsidRPr="00E303DF">
        <w:rPr>
          <w:color w:val="000000"/>
          <w:lang w:val="en-US"/>
        </w:rPr>
        <w:t xml:space="preserve">, J. </w:t>
      </w:r>
      <w:r w:rsidR="00E303DF" w:rsidRPr="00854EE5">
        <w:rPr>
          <w:b/>
          <w:bCs/>
          <w:i/>
          <w:iCs/>
          <w:color w:val="000000"/>
          <w:lang w:val="en-US"/>
        </w:rPr>
        <w:t>Interaction Design:</w:t>
      </w:r>
      <w:r w:rsidR="00E303DF" w:rsidRPr="00854EE5">
        <w:rPr>
          <w:i/>
          <w:iCs/>
          <w:color w:val="000000"/>
          <w:lang w:val="en-US"/>
        </w:rPr>
        <w:t xml:space="preserve"> Beyond Human-Computer Interaction</w:t>
      </w:r>
      <w:r w:rsidR="00E303DF" w:rsidRPr="00E303DF">
        <w:rPr>
          <w:color w:val="000000"/>
          <w:lang w:val="en-US"/>
        </w:rPr>
        <w:t xml:space="preserve">. </w:t>
      </w:r>
      <w:r>
        <w:rPr>
          <w:color w:val="000000"/>
        </w:rPr>
        <w:t>[s.i.]:</w:t>
      </w:r>
      <w:r w:rsidR="00E303DF">
        <w:rPr>
          <w:color w:val="000000"/>
        </w:rPr>
        <w:t xml:space="preserve"> Wiley</w:t>
      </w:r>
      <w:r>
        <w:rPr>
          <w:color w:val="000000"/>
        </w:rPr>
        <w:t>, 2015</w:t>
      </w:r>
      <w:r w:rsidR="00E303DF">
        <w:rPr>
          <w:color w:val="000000"/>
        </w:rPr>
        <w:t>.</w:t>
      </w:r>
    </w:p>
    <w:p w14:paraId="5B715D6F" w14:textId="48DE8595" w:rsidR="002C7457" w:rsidRDefault="00E303DF">
      <w:pPr>
        <w:numPr>
          <w:ilvl w:val="0"/>
          <w:numId w:val="55"/>
        </w:numPr>
        <w:pBdr>
          <w:top w:val="nil"/>
          <w:left w:val="nil"/>
          <w:bottom w:val="nil"/>
          <w:right w:val="nil"/>
          <w:between w:val="nil"/>
        </w:pBdr>
        <w:rPr>
          <w:color w:val="000000"/>
          <w:highlight w:val="white"/>
        </w:rPr>
      </w:pPr>
      <w:r>
        <w:rPr>
          <w:color w:val="000000"/>
          <w:highlight w:val="white"/>
        </w:rPr>
        <w:t>LIDWELL, W.; HOLDEN, K</w:t>
      </w:r>
      <w:r w:rsidR="00906A56">
        <w:rPr>
          <w:color w:val="000000"/>
          <w:highlight w:val="white"/>
        </w:rPr>
        <w:t xml:space="preserve">.; </w:t>
      </w:r>
      <w:r>
        <w:rPr>
          <w:color w:val="000000"/>
          <w:highlight w:val="white"/>
        </w:rPr>
        <w:t xml:space="preserve">BUTLER, J.; </w:t>
      </w:r>
      <w:r w:rsidRPr="00854EE5">
        <w:rPr>
          <w:b/>
          <w:bCs/>
          <w:color w:val="000000"/>
          <w:highlight w:val="white"/>
        </w:rPr>
        <w:t>Princípios Universais do Design</w:t>
      </w:r>
      <w:r w:rsidR="00906A56">
        <w:rPr>
          <w:color w:val="000000"/>
          <w:highlight w:val="white"/>
        </w:rPr>
        <w:t xml:space="preserve">. [s.i.]: </w:t>
      </w:r>
      <w:r>
        <w:rPr>
          <w:color w:val="000000"/>
          <w:highlight w:val="white"/>
        </w:rPr>
        <w:t>Bookman</w:t>
      </w:r>
      <w:r w:rsidR="00906A56">
        <w:rPr>
          <w:color w:val="000000"/>
          <w:highlight w:val="white"/>
        </w:rPr>
        <w:t xml:space="preserve">, </w:t>
      </w:r>
      <w:r>
        <w:rPr>
          <w:color w:val="000000"/>
          <w:highlight w:val="white"/>
        </w:rPr>
        <w:t>2010.</w:t>
      </w:r>
    </w:p>
    <w:p w14:paraId="271A4D7B" w14:textId="77777777" w:rsidR="002C7457" w:rsidRPr="00D07462" w:rsidRDefault="00E303DF">
      <w:pPr>
        <w:numPr>
          <w:ilvl w:val="0"/>
          <w:numId w:val="55"/>
        </w:numPr>
        <w:pBdr>
          <w:top w:val="nil"/>
          <w:left w:val="nil"/>
          <w:bottom w:val="nil"/>
          <w:right w:val="nil"/>
          <w:between w:val="nil"/>
        </w:pBdr>
        <w:rPr>
          <w:color w:val="000000"/>
          <w:lang w:val="en-US"/>
        </w:rPr>
      </w:pPr>
      <w:r w:rsidRPr="00D07462">
        <w:rPr>
          <w:color w:val="000000"/>
          <w:lang w:val="en-US"/>
        </w:rPr>
        <w:t>The Interaction Design Foundation https://www.interaction-design.org</w:t>
      </w:r>
    </w:p>
    <w:p w14:paraId="371B3F93" w14:textId="1B01A2D7" w:rsidR="002C7457" w:rsidRPr="00854EE5" w:rsidRDefault="00E303DF">
      <w:pPr>
        <w:pStyle w:val="Ttulo2"/>
        <w:numPr>
          <w:ilvl w:val="1"/>
          <w:numId w:val="27"/>
        </w:numPr>
      </w:pPr>
      <w:bookmarkStart w:id="84" w:name="_48pi1tg" w:colFirst="0" w:colLast="0"/>
      <w:bookmarkEnd w:id="84"/>
      <w:r w:rsidRPr="00DC4E63">
        <w:t>Computação Escalável</w:t>
      </w:r>
    </w:p>
    <w:p w14:paraId="28D0CBA7" w14:textId="3CA837BB" w:rsidR="00DC4E63" w:rsidRPr="00AE3094" w:rsidRDefault="00DC4E63" w:rsidP="00854EE5">
      <w:r w:rsidRPr="00854EE5">
        <w:rPr>
          <w:b/>
          <w:bCs/>
        </w:rPr>
        <w:t xml:space="preserve">Carga horária: </w:t>
      </w:r>
      <w:r w:rsidRPr="00854EE5">
        <w:t>80 horas.</w:t>
      </w:r>
    </w:p>
    <w:p w14:paraId="2B62C6B7" w14:textId="1BB78B1C" w:rsidR="002C7457" w:rsidRDefault="00E303DF">
      <w:r>
        <w:rPr>
          <w:b/>
        </w:rPr>
        <w:t>Objetivos:</w:t>
      </w:r>
      <w:r>
        <w:t xml:space="preserve"> </w:t>
      </w:r>
      <w:r w:rsidR="00906A56">
        <w:t>p</w:t>
      </w:r>
      <w:r>
        <w:t>ermitir que o aluno saiba avaliar questões relacionadas a desempenho de aplicações e propor soluções escaláveis.</w:t>
      </w:r>
    </w:p>
    <w:p w14:paraId="076E2BEE" w14:textId="0EDF3368" w:rsidR="002C7457" w:rsidRDefault="00E303DF">
      <w:r>
        <w:rPr>
          <w:b/>
        </w:rPr>
        <w:t xml:space="preserve">Ementa: </w:t>
      </w:r>
      <w:r>
        <w:t>Avaliação de desempenho e perfilamento (profiling</w:t>
      </w:r>
      <w:r w:rsidR="00906A56">
        <w:t xml:space="preserve">). Ferramentas </w:t>
      </w:r>
      <w:r>
        <w:t>de teste de carga (como Jmeter)</w:t>
      </w:r>
      <w:r w:rsidR="00906A56">
        <w:t>. E</w:t>
      </w:r>
      <w:r>
        <w:t>scalabilidade horizontal e vertical</w:t>
      </w:r>
      <w:r w:rsidR="00906A56">
        <w:t>. P</w:t>
      </w:r>
      <w:r>
        <w:t>aralelismo e concorrência</w:t>
      </w:r>
      <w:r w:rsidR="00906A56">
        <w:t>. G</w:t>
      </w:r>
      <w:r>
        <w:t>ranularidade</w:t>
      </w:r>
      <w:r w:rsidR="00224EF5">
        <w:t>. P</w:t>
      </w:r>
      <w:r>
        <w:t>roblemas facilmente paralelizáveis</w:t>
      </w:r>
      <w:r w:rsidR="00224EF5">
        <w:t>. S</w:t>
      </w:r>
      <w:r>
        <w:t>istemas multicore e sistemas distribuídos</w:t>
      </w:r>
      <w:r w:rsidR="00224EF5">
        <w:t>. C</w:t>
      </w:r>
      <w:r>
        <w:t>onceito e uso de aceleradores (GPUs, FPGAs etc.) e bibliotecas de apoio</w:t>
      </w:r>
      <w:r w:rsidR="00224EF5">
        <w:t>. B</w:t>
      </w:r>
      <w:r>
        <w:t>ibliotecas para processamento de alto desempenho (pandas, numpy etc.)</w:t>
      </w:r>
      <w:r w:rsidR="00224EF5">
        <w:t>. F</w:t>
      </w:r>
      <w:r>
        <w:t>erramentas Map/Reduce para Big Data (como Spark</w:t>
      </w:r>
      <w:r w:rsidR="00224EF5">
        <w:t xml:space="preserve">).  </w:t>
      </w:r>
      <w:r>
        <w:t>Ferramentas para gestão de sistemas distribuídos com contêineres (OpenShift).</w:t>
      </w:r>
    </w:p>
    <w:p w14:paraId="28980DF2" w14:textId="77777777" w:rsidR="002C7457" w:rsidRDefault="00E303DF">
      <w:pPr>
        <w:rPr>
          <w:highlight w:val="white"/>
        </w:rPr>
      </w:pPr>
      <w:r>
        <w:rPr>
          <w:b/>
          <w:highlight w:val="white"/>
        </w:rPr>
        <w:t>Bibliografia Base</w:t>
      </w:r>
      <w:r>
        <w:rPr>
          <w:highlight w:val="white"/>
        </w:rPr>
        <w:t>:</w:t>
      </w:r>
    </w:p>
    <w:p w14:paraId="6C5BD780" w14:textId="77777777" w:rsidR="002C7457" w:rsidRDefault="00E303DF">
      <w:pPr>
        <w:numPr>
          <w:ilvl w:val="0"/>
          <w:numId w:val="57"/>
        </w:numPr>
        <w:pBdr>
          <w:top w:val="nil"/>
          <w:left w:val="nil"/>
          <w:bottom w:val="nil"/>
          <w:right w:val="nil"/>
          <w:between w:val="nil"/>
        </w:pBdr>
        <w:rPr>
          <w:color w:val="000000"/>
          <w:highlight w:val="white"/>
        </w:rPr>
      </w:pPr>
      <w:r>
        <w:rPr>
          <w:color w:val="000000"/>
          <w:highlight w:val="white"/>
        </w:rPr>
        <w:t>CENAPAD. Introdução ao OpenMP. 2014.</w:t>
      </w:r>
    </w:p>
    <w:p w14:paraId="1A673A7F" w14:textId="3267BC73" w:rsidR="002C7457" w:rsidRDefault="00224EF5">
      <w:pPr>
        <w:numPr>
          <w:ilvl w:val="0"/>
          <w:numId w:val="57"/>
        </w:numPr>
        <w:pBdr>
          <w:top w:val="nil"/>
          <w:left w:val="nil"/>
          <w:bottom w:val="nil"/>
          <w:right w:val="nil"/>
          <w:between w:val="nil"/>
        </w:pBdr>
        <w:rPr>
          <w:color w:val="000000"/>
          <w:highlight w:val="white"/>
        </w:rPr>
      </w:pPr>
      <w:r w:rsidRPr="00E303DF">
        <w:rPr>
          <w:color w:val="000000"/>
          <w:highlight w:val="white"/>
          <w:lang w:val="en-US"/>
        </w:rPr>
        <w:t>HAGER</w:t>
      </w:r>
      <w:r w:rsidR="00E303DF" w:rsidRPr="00E303DF">
        <w:rPr>
          <w:color w:val="000000"/>
          <w:highlight w:val="white"/>
          <w:lang w:val="en-US"/>
        </w:rPr>
        <w:t>, G.</w:t>
      </w:r>
      <w:r>
        <w:rPr>
          <w:color w:val="000000"/>
          <w:highlight w:val="white"/>
          <w:lang w:val="en-US"/>
        </w:rPr>
        <w:t>;</w:t>
      </w:r>
      <w:r w:rsidR="00E303DF" w:rsidRPr="00E303DF">
        <w:rPr>
          <w:color w:val="000000"/>
          <w:highlight w:val="white"/>
          <w:lang w:val="en-US"/>
        </w:rPr>
        <w:t xml:space="preserve"> </w:t>
      </w:r>
      <w:r w:rsidRPr="00E303DF">
        <w:rPr>
          <w:color w:val="000000"/>
          <w:highlight w:val="white"/>
          <w:lang w:val="en-US"/>
        </w:rPr>
        <w:t>WELLEIN</w:t>
      </w:r>
      <w:r w:rsidR="00E303DF" w:rsidRPr="00E303DF">
        <w:rPr>
          <w:color w:val="000000"/>
          <w:highlight w:val="white"/>
          <w:lang w:val="en-US"/>
        </w:rPr>
        <w:t>, G</w:t>
      </w:r>
      <w:r w:rsidR="00E303DF" w:rsidRPr="00854EE5">
        <w:rPr>
          <w:bCs/>
          <w:color w:val="000000"/>
          <w:highlight w:val="white"/>
          <w:lang w:val="en-US"/>
        </w:rPr>
        <w:t>.</w:t>
      </w:r>
      <w:r w:rsidR="00E303DF" w:rsidRPr="00E303DF">
        <w:rPr>
          <w:color w:val="000000"/>
          <w:highlight w:val="white"/>
          <w:lang w:val="en-US"/>
        </w:rPr>
        <w:t> </w:t>
      </w:r>
      <w:r w:rsidR="00E303DF" w:rsidRPr="00854EE5">
        <w:rPr>
          <w:i/>
          <w:iCs/>
          <w:color w:val="000000"/>
          <w:highlight w:val="white"/>
          <w:lang w:val="en-US"/>
        </w:rPr>
        <w:t>Introduction to High Performance Computing for Scientists and Engineers</w:t>
      </w:r>
      <w:r w:rsidR="00E303DF" w:rsidRPr="00E303DF">
        <w:rPr>
          <w:color w:val="000000"/>
          <w:highlight w:val="white"/>
          <w:lang w:val="en-US"/>
        </w:rPr>
        <w:t xml:space="preserve">. </w:t>
      </w:r>
      <w:r w:rsidR="00E303DF" w:rsidRPr="00854EE5">
        <w:rPr>
          <w:b/>
          <w:bCs/>
          <w:i/>
          <w:iCs/>
          <w:color w:val="000000"/>
          <w:highlight w:val="white"/>
        </w:rPr>
        <w:t>CRC Press</w:t>
      </w:r>
      <w:r w:rsidR="00E303DF">
        <w:rPr>
          <w:color w:val="000000"/>
          <w:highlight w:val="white"/>
        </w:rPr>
        <w:t xml:space="preserve">, </w:t>
      </w:r>
      <w:r w:rsidR="00E303DF" w:rsidRPr="00854EE5">
        <w:rPr>
          <w:i/>
          <w:iCs/>
          <w:color w:val="000000"/>
          <w:highlight w:val="white"/>
        </w:rPr>
        <w:t>Boca Raton</w:t>
      </w:r>
      <w:r w:rsidR="00E303DF">
        <w:rPr>
          <w:color w:val="000000"/>
          <w:highlight w:val="white"/>
        </w:rPr>
        <w:t>,</w:t>
      </w:r>
      <w:r>
        <w:rPr>
          <w:color w:val="000000"/>
          <w:highlight w:val="white"/>
        </w:rPr>
        <w:t xml:space="preserve"> 2 jul</w:t>
      </w:r>
      <w:r w:rsidR="00E303DF">
        <w:rPr>
          <w:color w:val="000000"/>
          <w:highlight w:val="white"/>
        </w:rPr>
        <w:t>. 2010.</w:t>
      </w:r>
    </w:p>
    <w:p w14:paraId="053BCA52" w14:textId="55866913" w:rsidR="002C7457" w:rsidRDefault="00224EF5">
      <w:pPr>
        <w:numPr>
          <w:ilvl w:val="0"/>
          <w:numId w:val="57"/>
        </w:numPr>
        <w:pBdr>
          <w:top w:val="nil"/>
          <w:left w:val="nil"/>
          <w:bottom w:val="nil"/>
          <w:right w:val="nil"/>
          <w:between w:val="nil"/>
        </w:pBdr>
        <w:rPr>
          <w:color w:val="000000"/>
          <w:highlight w:val="white"/>
        </w:rPr>
      </w:pPr>
      <w:r w:rsidRPr="00E303DF">
        <w:rPr>
          <w:color w:val="000000"/>
          <w:highlight w:val="white"/>
          <w:lang w:val="en-US"/>
        </w:rPr>
        <w:t>BRYANT</w:t>
      </w:r>
      <w:r w:rsidR="00E303DF" w:rsidRPr="00E303DF">
        <w:rPr>
          <w:color w:val="000000"/>
          <w:highlight w:val="white"/>
          <w:lang w:val="en-US"/>
        </w:rPr>
        <w:t>, R.</w:t>
      </w:r>
      <w:r>
        <w:rPr>
          <w:color w:val="000000"/>
          <w:highlight w:val="white"/>
          <w:lang w:val="en-US"/>
        </w:rPr>
        <w:t xml:space="preserve">; </w:t>
      </w:r>
      <w:r w:rsidRPr="00E303DF">
        <w:rPr>
          <w:color w:val="000000"/>
          <w:highlight w:val="white"/>
          <w:lang w:val="en-US"/>
        </w:rPr>
        <w:t>O'HALLARON</w:t>
      </w:r>
      <w:r w:rsidR="00E303DF" w:rsidRPr="00E303DF">
        <w:rPr>
          <w:color w:val="000000"/>
          <w:highlight w:val="white"/>
          <w:lang w:val="en-US"/>
        </w:rPr>
        <w:t>, D. R. </w:t>
      </w:r>
      <w:r w:rsidR="00E303DF" w:rsidRPr="00854EE5">
        <w:rPr>
          <w:b/>
          <w:bCs/>
          <w:i/>
          <w:iCs/>
          <w:color w:val="000000"/>
          <w:highlight w:val="white"/>
          <w:lang w:val="en-US"/>
        </w:rPr>
        <w:t>Computer Systems:</w:t>
      </w:r>
      <w:r w:rsidR="00E303DF" w:rsidRPr="00854EE5">
        <w:rPr>
          <w:i/>
          <w:iCs/>
          <w:color w:val="000000"/>
          <w:highlight w:val="white"/>
          <w:lang w:val="en-US"/>
        </w:rPr>
        <w:t xml:space="preserve"> A Programmer's Perspective</w:t>
      </w:r>
      <w:r w:rsidR="00E303DF" w:rsidRPr="00E303DF">
        <w:rPr>
          <w:color w:val="000000"/>
          <w:highlight w:val="white"/>
          <w:lang w:val="en-US"/>
        </w:rPr>
        <w:t xml:space="preserve">. </w:t>
      </w:r>
      <w:r>
        <w:rPr>
          <w:color w:val="000000"/>
          <w:highlight w:val="white"/>
          <w:lang w:val="en-US"/>
        </w:rPr>
        <w:t xml:space="preserve">2ª ed. [s.i.]: </w:t>
      </w:r>
      <w:r w:rsidR="00E303DF">
        <w:rPr>
          <w:color w:val="000000"/>
          <w:highlight w:val="white"/>
        </w:rPr>
        <w:t xml:space="preserve">Prentice Hall, </w:t>
      </w:r>
      <w:r>
        <w:rPr>
          <w:color w:val="000000"/>
          <w:highlight w:val="white"/>
        </w:rPr>
        <w:t>[s.i.]</w:t>
      </w:r>
      <w:r w:rsidR="00E303DF">
        <w:rPr>
          <w:color w:val="000000"/>
          <w:highlight w:val="white"/>
        </w:rPr>
        <w:t>.</w:t>
      </w:r>
    </w:p>
    <w:p w14:paraId="61CD5765" w14:textId="77777777" w:rsidR="002C7457" w:rsidRDefault="00E303DF">
      <w:r>
        <w:rPr>
          <w:b/>
          <w:highlight w:val="white"/>
        </w:rPr>
        <w:t>Bibliografia Complementar</w:t>
      </w:r>
      <w:r>
        <w:rPr>
          <w:highlight w:val="white"/>
        </w:rPr>
        <w:t>:</w:t>
      </w:r>
    </w:p>
    <w:p w14:paraId="08BF08F5" w14:textId="77777777" w:rsidR="007F3C8D" w:rsidRDefault="007F3C8D" w:rsidP="007F3C8D">
      <w:pPr>
        <w:numPr>
          <w:ilvl w:val="0"/>
          <w:numId w:val="57"/>
        </w:numPr>
        <w:pBdr>
          <w:top w:val="nil"/>
          <w:left w:val="nil"/>
          <w:bottom w:val="nil"/>
          <w:right w:val="nil"/>
          <w:between w:val="nil"/>
        </w:pBdr>
      </w:pPr>
      <w:r w:rsidRPr="00E303DF">
        <w:rPr>
          <w:color w:val="000000"/>
          <w:lang w:val="en-US"/>
        </w:rPr>
        <w:lastRenderedPageBreak/>
        <w:t>DREPPER, Ulrich. </w:t>
      </w:r>
      <w:r w:rsidRPr="009E6823">
        <w:rPr>
          <w:i/>
          <w:iCs/>
          <w:color w:val="000000"/>
          <w:lang w:val="en-US"/>
        </w:rPr>
        <w:t>What Every Programmer Should Know About Memory</w:t>
      </w:r>
      <w:r w:rsidRPr="00E303DF">
        <w:rPr>
          <w:color w:val="000000"/>
          <w:lang w:val="en-US"/>
        </w:rPr>
        <w:t xml:space="preserve">. </w:t>
      </w:r>
      <w:r w:rsidRPr="009E6823">
        <w:rPr>
          <w:b/>
          <w:bCs/>
          <w:i/>
          <w:iCs/>
          <w:color w:val="000000"/>
          <w:lang w:val="en-US"/>
        </w:rPr>
        <w:t>Red Hat</w:t>
      </w:r>
      <w:r>
        <w:rPr>
          <w:color w:val="000000"/>
          <w:lang w:val="en-US"/>
        </w:rPr>
        <w:t xml:space="preserve">, 21 nov. 2007. </w:t>
      </w:r>
      <w:r>
        <w:rPr>
          <w:color w:val="000000"/>
        </w:rPr>
        <w:t>Disponível em: &lt;</w:t>
      </w:r>
      <w:hyperlink r:id="rId16" w:history="1">
        <w:r w:rsidRPr="001F0CD8">
          <w:rPr>
            <w:rStyle w:val="Hyperlink"/>
          </w:rPr>
          <w:t>https://www.akkadia.org/drepper/cpumemory.pdf</w:t>
        </w:r>
      </w:hyperlink>
      <w:r w:rsidRPr="009E6823">
        <w:t>&gt;</w:t>
      </w:r>
      <w:r>
        <w:rPr>
          <w:color w:val="000000"/>
        </w:rPr>
        <w:t>.</w:t>
      </w:r>
    </w:p>
    <w:p w14:paraId="6C441EBE" w14:textId="0EAB1F78" w:rsidR="002C7457" w:rsidRDefault="007F3C8D">
      <w:pPr>
        <w:numPr>
          <w:ilvl w:val="0"/>
          <w:numId w:val="57"/>
        </w:numPr>
        <w:pBdr>
          <w:top w:val="nil"/>
          <w:left w:val="nil"/>
          <w:bottom w:val="nil"/>
          <w:right w:val="nil"/>
          <w:between w:val="nil"/>
        </w:pBdr>
      </w:pPr>
      <w:r w:rsidRPr="00E303DF">
        <w:rPr>
          <w:color w:val="000000"/>
          <w:lang w:val="en-US"/>
        </w:rPr>
        <w:t>FOG</w:t>
      </w:r>
      <w:r w:rsidR="00E303DF" w:rsidRPr="00E303DF">
        <w:rPr>
          <w:color w:val="000000"/>
          <w:lang w:val="en-US"/>
        </w:rPr>
        <w:t>, Agner. </w:t>
      </w:r>
      <w:r w:rsidR="00E303DF" w:rsidRPr="00854EE5">
        <w:rPr>
          <w:b/>
          <w:bCs/>
          <w:i/>
          <w:iCs/>
          <w:color w:val="000000"/>
          <w:lang w:val="en-US"/>
        </w:rPr>
        <w:t>Optimizing software in C++:</w:t>
      </w:r>
      <w:r w:rsidR="00E303DF" w:rsidRPr="00854EE5">
        <w:rPr>
          <w:i/>
          <w:iCs/>
          <w:color w:val="000000"/>
          <w:lang w:val="en-US"/>
        </w:rPr>
        <w:t xml:space="preserve"> An optimization guide for Windows, Linux and Mac platforms</w:t>
      </w:r>
      <w:r w:rsidR="00E303DF" w:rsidRPr="00E303DF">
        <w:rPr>
          <w:color w:val="000000"/>
          <w:lang w:val="en-US"/>
        </w:rPr>
        <w:t>. </w:t>
      </w:r>
      <w:r>
        <w:rPr>
          <w:color w:val="000000"/>
          <w:lang w:val="en-US"/>
        </w:rPr>
        <w:t>Disponível em: &lt;</w:t>
      </w:r>
      <w:hyperlink r:id="rId17" w:history="1">
        <w:r w:rsidRPr="001F0CD8">
          <w:rPr>
            <w:rStyle w:val="Hyperlink"/>
          </w:rPr>
          <w:t>http://www.agner.org/optimize/</w:t>
        </w:r>
      </w:hyperlink>
      <w:r w:rsidRPr="00854EE5">
        <w:t>&gt;.</w:t>
      </w:r>
    </w:p>
    <w:p w14:paraId="55E2F2BE" w14:textId="0CD2E80E" w:rsidR="007F3C8D" w:rsidRPr="00854EE5" w:rsidRDefault="007F3C8D">
      <w:pPr>
        <w:numPr>
          <w:ilvl w:val="0"/>
          <w:numId w:val="57"/>
        </w:numPr>
        <w:pBdr>
          <w:top w:val="nil"/>
          <w:left w:val="nil"/>
          <w:bottom w:val="nil"/>
          <w:right w:val="nil"/>
          <w:between w:val="nil"/>
        </w:pBdr>
        <w:rPr>
          <w:color w:val="000000"/>
        </w:rPr>
      </w:pPr>
      <w:r w:rsidRPr="00E303DF">
        <w:rPr>
          <w:color w:val="000000"/>
          <w:lang w:val="en-US"/>
        </w:rPr>
        <w:t>GRAMA, A</w:t>
      </w:r>
      <w:r>
        <w:rPr>
          <w:color w:val="000000"/>
          <w:lang w:val="en-US"/>
        </w:rPr>
        <w:t>.</w:t>
      </w:r>
      <w:r w:rsidRPr="00E303DF">
        <w:rPr>
          <w:color w:val="000000"/>
          <w:lang w:val="en-US"/>
        </w:rPr>
        <w:t>; KARYPIS, G</w:t>
      </w:r>
      <w:r>
        <w:rPr>
          <w:color w:val="000000"/>
          <w:lang w:val="en-US"/>
        </w:rPr>
        <w:t>.</w:t>
      </w:r>
      <w:r w:rsidRPr="00E303DF">
        <w:rPr>
          <w:color w:val="000000"/>
          <w:lang w:val="en-US"/>
        </w:rPr>
        <w:t>; KUMAR, V</w:t>
      </w:r>
      <w:r>
        <w:rPr>
          <w:color w:val="000000"/>
          <w:lang w:val="en-US"/>
        </w:rPr>
        <w:t>.</w:t>
      </w:r>
      <w:r w:rsidRPr="00E303DF">
        <w:rPr>
          <w:color w:val="000000"/>
          <w:lang w:val="en-US"/>
        </w:rPr>
        <w:t xml:space="preserve">; GUPTA, A. </w:t>
      </w:r>
      <w:r w:rsidRPr="009E6823">
        <w:rPr>
          <w:b/>
          <w:bCs/>
          <w:i/>
          <w:iCs/>
          <w:color w:val="000000"/>
          <w:lang w:val="en-US"/>
        </w:rPr>
        <w:t>Introducation to Parallel Computing</w:t>
      </w:r>
      <w:r w:rsidRPr="009E6823">
        <w:rPr>
          <w:i/>
          <w:iCs/>
          <w:color w:val="000000"/>
          <w:lang w:val="en-US"/>
        </w:rPr>
        <w:t>.</w:t>
      </w:r>
      <w:r w:rsidRPr="00E303DF">
        <w:rPr>
          <w:color w:val="000000"/>
          <w:lang w:val="en-US"/>
        </w:rPr>
        <w:t xml:space="preserve"> </w:t>
      </w:r>
      <w:r>
        <w:rPr>
          <w:color w:val="000000"/>
        </w:rPr>
        <w:t>[s.i.]: Pearson, 2013.</w:t>
      </w:r>
    </w:p>
    <w:p w14:paraId="0CBC85A8" w14:textId="121D2520" w:rsidR="002C7457" w:rsidRDefault="00E303DF">
      <w:pPr>
        <w:pStyle w:val="Ttulo2"/>
        <w:numPr>
          <w:ilvl w:val="1"/>
          <w:numId w:val="27"/>
        </w:numPr>
      </w:pPr>
      <w:bookmarkStart w:id="85" w:name="_2nusc19" w:colFirst="0" w:colLast="0"/>
      <w:bookmarkEnd w:id="85"/>
      <w:r>
        <w:t>Introdução a Ciência de Dados</w:t>
      </w:r>
    </w:p>
    <w:p w14:paraId="0325ED68" w14:textId="6C1A161F" w:rsidR="007F3C8D" w:rsidRPr="00081596" w:rsidRDefault="007F3C8D" w:rsidP="00854EE5">
      <w:r w:rsidRPr="00854EE5">
        <w:rPr>
          <w:b/>
          <w:bCs/>
        </w:rPr>
        <w:t>Carga horária:</w:t>
      </w:r>
      <w:r>
        <w:t xml:space="preserve"> 80 horas.</w:t>
      </w:r>
    </w:p>
    <w:p w14:paraId="37602F8F" w14:textId="0F7E74FF" w:rsidR="002C7457" w:rsidRDefault="00E303DF">
      <w:r>
        <w:rPr>
          <w:b/>
        </w:rPr>
        <w:t>Objetivos:</w:t>
      </w:r>
      <w:r>
        <w:t xml:space="preserve"> </w:t>
      </w:r>
      <w:r w:rsidR="007F3C8D">
        <w:t>u</w:t>
      </w:r>
      <w:r>
        <w:t xml:space="preserve">tilização de ferramentas e bibliotecas para resolver problemas básicos de Ciências de Dados. </w:t>
      </w:r>
    </w:p>
    <w:p w14:paraId="000D5D44" w14:textId="421FD8F7" w:rsidR="002C7457" w:rsidRDefault="00E303DF">
      <w:r>
        <w:rPr>
          <w:b/>
        </w:rPr>
        <w:t xml:space="preserve">Ementa: </w:t>
      </w:r>
      <w:r>
        <w:t>Introdução a Ciência de Dados</w:t>
      </w:r>
      <w:r w:rsidR="005756D8">
        <w:t xml:space="preserve">. </w:t>
      </w:r>
      <w:r>
        <w:t>Pandas, IPython, NumPy, Jupyter. Exemplos e estudos de caso. Descoberta de Conhecimento em Bases de Dados</w:t>
      </w:r>
      <w:r w:rsidR="005756D8">
        <w:t xml:space="preserve">. </w:t>
      </w:r>
      <w:r>
        <w:t>Mineração de Dados, Preparação de Dados, Pré-processamento de Dados</w:t>
      </w:r>
      <w:r w:rsidR="005756D8">
        <w:t xml:space="preserve">. </w:t>
      </w:r>
      <w:r>
        <w:t>Modelagem de dados</w:t>
      </w:r>
      <w:r w:rsidR="005756D8">
        <w:t xml:space="preserve">. </w:t>
      </w:r>
      <w:r>
        <w:t>Estudo de algoritmo preditivo simples (k-NN), Planejamento de experimentos</w:t>
      </w:r>
      <w:r w:rsidR="005756D8">
        <w:t xml:space="preserve">. </w:t>
      </w:r>
      <w:r>
        <w:t>Análise de resultados experimentais.</w:t>
      </w:r>
    </w:p>
    <w:p w14:paraId="1BBFA4CA" w14:textId="77777777" w:rsidR="002C7457" w:rsidRDefault="00E303DF">
      <w:pPr>
        <w:rPr>
          <w:highlight w:val="white"/>
        </w:rPr>
      </w:pPr>
      <w:r>
        <w:rPr>
          <w:b/>
          <w:highlight w:val="white"/>
        </w:rPr>
        <w:t>Bibliografia Base</w:t>
      </w:r>
      <w:r>
        <w:rPr>
          <w:highlight w:val="white"/>
        </w:rPr>
        <w:t>:</w:t>
      </w:r>
    </w:p>
    <w:p w14:paraId="22219DDF" w14:textId="545B1230" w:rsidR="002C7457" w:rsidRDefault="00E303DF">
      <w:pPr>
        <w:numPr>
          <w:ilvl w:val="0"/>
          <w:numId w:val="57"/>
        </w:numPr>
        <w:pBdr>
          <w:top w:val="nil"/>
          <w:left w:val="nil"/>
          <w:bottom w:val="nil"/>
          <w:right w:val="nil"/>
          <w:between w:val="nil"/>
        </w:pBdr>
        <w:rPr>
          <w:color w:val="000000"/>
          <w:highlight w:val="white"/>
        </w:rPr>
      </w:pPr>
      <w:r>
        <w:rPr>
          <w:color w:val="000000"/>
          <w:highlight w:val="white"/>
        </w:rPr>
        <w:t>CARVALHO, André Carlos Ponce de Leon Ferreira de</w:t>
      </w:r>
      <w:r w:rsidR="005756D8">
        <w:rPr>
          <w:color w:val="000000"/>
          <w:highlight w:val="white"/>
        </w:rPr>
        <w:t xml:space="preserve"> </w:t>
      </w:r>
      <w:r w:rsidR="005756D8" w:rsidRPr="00854EE5">
        <w:rPr>
          <w:i/>
          <w:iCs/>
          <w:color w:val="000000"/>
          <w:highlight w:val="white"/>
        </w:rPr>
        <w:t>et al</w:t>
      </w:r>
      <w:r>
        <w:rPr>
          <w:color w:val="000000"/>
          <w:highlight w:val="white"/>
        </w:rPr>
        <w:t xml:space="preserve">. </w:t>
      </w:r>
      <w:r w:rsidRPr="00854EE5">
        <w:rPr>
          <w:b/>
          <w:bCs/>
          <w:color w:val="000000"/>
          <w:highlight w:val="white"/>
        </w:rPr>
        <w:t>Inteligência Artificial</w:t>
      </w:r>
      <w:r w:rsidR="005756D8" w:rsidRPr="00854EE5">
        <w:rPr>
          <w:b/>
          <w:bCs/>
          <w:color w:val="000000"/>
          <w:highlight w:val="white"/>
        </w:rPr>
        <w:t xml:space="preserve">: </w:t>
      </w:r>
      <w:r>
        <w:rPr>
          <w:color w:val="000000"/>
          <w:highlight w:val="white"/>
        </w:rPr>
        <w:t xml:space="preserve">Uma Abordagem de Aprendizado de Máquina. </w:t>
      </w:r>
      <w:r w:rsidR="005756D8">
        <w:rPr>
          <w:color w:val="000000"/>
          <w:highlight w:val="white"/>
        </w:rPr>
        <w:t>[s.i.]:</w:t>
      </w:r>
      <w:r>
        <w:rPr>
          <w:color w:val="000000"/>
          <w:highlight w:val="white"/>
        </w:rPr>
        <w:t xml:space="preserve"> LTC</w:t>
      </w:r>
      <w:r w:rsidR="005756D8">
        <w:rPr>
          <w:color w:val="000000"/>
          <w:highlight w:val="white"/>
        </w:rPr>
        <w:t>, 2011</w:t>
      </w:r>
      <w:r>
        <w:rPr>
          <w:color w:val="000000"/>
          <w:highlight w:val="white"/>
        </w:rPr>
        <w:t>.</w:t>
      </w:r>
    </w:p>
    <w:p w14:paraId="7EB235DF" w14:textId="44D59307" w:rsidR="002C7457" w:rsidRDefault="005756D8">
      <w:pPr>
        <w:numPr>
          <w:ilvl w:val="0"/>
          <w:numId w:val="57"/>
        </w:numPr>
        <w:pBdr>
          <w:top w:val="nil"/>
          <w:left w:val="nil"/>
          <w:bottom w:val="nil"/>
          <w:right w:val="nil"/>
          <w:between w:val="nil"/>
        </w:pBdr>
        <w:rPr>
          <w:color w:val="000000"/>
          <w:highlight w:val="white"/>
        </w:rPr>
      </w:pPr>
      <w:r>
        <w:rPr>
          <w:color w:val="000000"/>
        </w:rPr>
        <w:t>MCKINNEY</w:t>
      </w:r>
      <w:r w:rsidR="00E303DF">
        <w:rPr>
          <w:color w:val="000000"/>
        </w:rPr>
        <w:t xml:space="preserve">, Wes. </w:t>
      </w:r>
      <w:r w:rsidR="00E303DF" w:rsidRPr="00854EE5">
        <w:rPr>
          <w:b/>
          <w:bCs/>
          <w:color w:val="000000"/>
        </w:rPr>
        <w:t>Python para Análise de Dados</w:t>
      </w:r>
      <w:r w:rsidR="00E303DF">
        <w:rPr>
          <w:color w:val="000000"/>
        </w:rPr>
        <w:t xml:space="preserve">. </w:t>
      </w:r>
      <w:r>
        <w:rPr>
          <w:color w:val="000000"/>
        </w:rPr>
        <w:t xml:space="preserve">[s.i.]: </w:t>
      </w:r>
      <w:r w:rsidR="00E303DF">
        <w:rPr>
          <w:color w:val="000000"/>
        </w:rPr>
        <w:t>Novatec</w:t>
      </w:r>
      <w:r>
        <w:rPr>
          <w:color w:val="000000"/>
        </w:rPr>
        <w:t>, 2018</w:t>
      </w:r>
      <w:r w:rsidR="00E303DF">
        <w:rPr>
          <w:color w:val="000000"/>
        </w:rPr>
        <w:t>.</w:t>
      </w:r>
    </w:p>
    <w:p w14:paraId="15C99F41" w14:textId="77777777" w:rsidR="002C7457" w:rsidRDefault="00E303DF">
      <w:r>
        <w:rPr>
          <w:b/>
          <w:highlight w:val="white"/>
        </w:rPr>
        <w:t>Bibliografia Complementar</w:t>
      </w:r>
      <w:r>
        <w:rPr>
          <w:highlight w:val="white"/>
        </w:rPr>
        <w:t>:</w:t>
      </w:r>
    </w:p>
    <w:p w14:paraId="72EF422C" w14:textId="50765A58" w:rsidR="002C7457" w:rsidRPr="00E303DF" w:rsidRDefault="005756D8">
      <w:pPr>
        <w:numPr>
          <w:ilvl w:val="0"/>
          <w:numId w:val="59"/>
        </w:numPr>
        <w:pBdr>
          <w:top w:val="nil"/>
          <w:left w:val="nil"/>
          <w:bottom w:val="nil"/>
          <w:right w:val="nil"/>
          <w:between w:val="nil"/>
        </w:pBdr>
        <w:rPr>
          <w:color w:val="000000"/>
          <w:lang w:val="en-US"/>
        </w:rPr>
      </w:pPr>
      <w:r w:rsidRPr="00E303DF">
        <w:rPr>
          <w:color w:val="000000"/>
          <w:lang w:val="en-US"/>
        </w:rPr>
        <w:t>PROVOST</w:t>
      </w:r>
      <w:r w:rsidR="00E303DF" w:rsidRPr="00E303DF">
        <w:rPr>
          <w:color w:val="000000"/>
          <w:lang w:val="en-US"/>
        </w:rPr>
        <w:t xml:space="preserve">, F.; </w:t>
      </w:r>
      <w:r w:rsidRPr="00E303DF">
        <w:rPr>
          <w:color w:val="000000"/>
          <w:lang w:val="en-US"/>
        </w:rPr>
        <w:t>FAWCETT</w:t>
      </w:r>
      <w:r w:rsidR="00E303DF" w:rsidRPr="00E303DF">
        <w:rPr>
          <w:color w:val="000000"/>
          <w:lang w:val="en-US"/>
        </w:rPr>
        <w:t xml:space="preserve">, T. </w:t>
      </w:r>
      <w:r w:rsidR="00E303DF" w:rsidRPr="00854EE5">
        <w:rPr>
          <w:b/>
          <w:bCs/>
          <w:i/>
          <w:iCs/>
          <w:color w:val="000000"/>
          <w:lang w:val="en-US"/>
        </w:rPr>
        <w:t xml:space="preserve">Data Science for Business: </w:t>
      </w:r>
      <w:r w:rsidR="00E303DF" w:rsidRPr="00854EE5">
        <w:rPr>
          <w:i/>
          <w:iCs/>
          <w:color w:val="000000"/>
          <w:lang w:val="en-US"/>
        </w:rPr>
        <w:t>What you need to know about data mining and data-analytic thinking by O'Reilly Media</w:t>
      </w:r>
      <w:r>
        <w:rPr>
          <w:color w:val="000000"/>
          <w:lang w:val="en-US"/>
        </w:rPr>
        <w:t xml:space="preserve">. </w:t>
      </w:r>
      <w:r w:rsidR="00E303DF" w:rsidRPr="00E303DF">
        <w:rPr>
          <w:color w:val="000000"/>
          <w:lang w:val="en-US"/>
        </w:rPr>
        <w:t>2013. </w:t>
      </w:r>
    </w:p>
    <w:p w14:paraId="78F83186" w14:textId="48995385" w:rsidR="002C7457" w:rsidRDefault="00E303DF">
      <w:pPr>
        <w:pStyle w:val="Ttulo2"/>
        <w:numPr>
          <w:ilvl w:val="1"/>
          <w:numId w:val="27"/>
        </w:numPr>
      </w:pPr>
      <w:bookmarkStart w:id="86" w:name="_1302m92" w:colFirst="0" w:colLast="0"/>
      <w:bookmarkEnd w:id="86"/>
      <w:r>
        <w:t>Engenharia de Software</w:t>
      </w:r>
    </w:p>
    <w:p w14:paraId="3D25EF61" w14:textId="23D17A9F" w:rsidR="005756D8" w:rsidRPr="00081596" w:rsidRDefault="005756D8" w:rsidP="00854EE5">
      <w:r w:rsidRPr="00854EE5">
        <w:rPr>
          <w:b/>
          <w:bCs/>
        </w:rPr>
        <w:t>Carga horária:</w:t>
      </w:r>
      <w:r>
        <w:t xml:space="preserve"> 80 horas.</w:t>
      </w:r>
    </w:p>
    <w:p w14:paraId="6490DDE9" w14:textId="6774C3E6" w:rsidR="002C7457" w:rsidRDefault="00E303DF">
      <w:r>
        <w:rPr>
          <w:b/>
        </w:rPr>
        <w:t>Objetivos</w:t>
      </w:r>
      <w:r>
        <w:t xml:space="preserve">: </w:t>
      </w:r>
      <w:r w:rsidR="005756D8">
        <w:t>a</w:t>
      </w:r>
      <w:r>
        <w:t>nalizar, projetar, testar e entregar sistemas de software.</w:t>
      </w:r>
    </w:p>
    <w:p w14:paraId="249E13C8" w14:textId="236CC78C" w:rsidR="002C7457" w:rsidRDefault="00E303DF">
      <w:r>
        <w:rPr>
          <w:b/>
        </w:rPr>
        <w:t>Ementa</w:t>
      </w:r>
      <w:r>
        <w:t>: Noções de Processo de Software (Modelos de Ciclos de Vida Clássicos e Ágeis)</w:t>
      </w:r>
      <w:r w:rsidR="005756D8">
        <w:t>.</w:t>
      </w:r>
      <w:r>
        <w:t xml:space="preserve"> Engenharia de Requisitos (Técnicas de Elicitação ou Levantamento de Requisitos)</w:t>
      </w:r>
      <w:r w:rsidR="005756D8">
        <w:t>.</w:t>
      </w:r>
      <w:r>
        <w:t xml:space="preserve"> Arquitetura e Projeto de Software (Estilos Arquiteturais, Padrões de Projeto, Refatoração, Anomalias, Reutilização com Componentes e Frameworks)</w:t>
      </w:r>
      <w:r w:rsidR="005756D8">
        <w:t>.</w:t>
      </w:r>
      <w:r>
        <w:t xml:space="preserve"> Testes (Estratégias de Teste, Desenvolvimento Dirigido por Testes, Teste Funcional e Estrutural, Teste de Desempenho e Segurança)</w:t>
      </w:r>
      <w:r w:rsidR="005756D8">
        <w:t>.</w:t>
      </w:r>
      <w:r>
        <w:t xml:space="preserve"> Entrega Contínua (Integração Contínua, Testes Automatizados, Contêineres, Gerência de Configuração e Processos de Liberação de Software).</w:t>
      </w:r>
    </w:p>
    <w:p w14:paraId="5F6994DB" w14:textId="77777777" w:rsidR="002C7457" w:rsidRDefault="00E303DF">
      <w:pPr>
        <w:rPr>
          <w:highlight w:val="white"/>
        </w:rPr>
      </w:pPr>
      <w:r>
        <w:rPr>
          <w:b/>
          <w:highlight w:val="white"/>
        </w:rPr>
        <w:t>Bibliografia Base</w:t>
      </w:r>
      <w:r>
        <w:rPr>
          <w:highlight w:val="white"/>
        </w:rPr>
        <w:t>:</w:t>
      </w:r>
    </w:p>
    <w:p w14:paraId="0A0AB00F" w14:textId="23F6EDB4" w:rsidR="002C7457" w:rsidRPr="00854EE5" w:rsidRDefault="00E303DF">
      <w:pPr>
        <w:numPr>
          <w:ilvl w:val="0"/>
          <w:numId w:val="80"/>
        </w:numPr>
        <w:pBdr>
          <w:top w:val="nil"/>
          <w:left w:val="nil"/>
          <w:bottom w:val="nil"/>
          <w:right w:val="nil"/>
          <w:between w:val="nil"/>
        </w:pBdr>
        <w:rPr>
          <w:color w:val="000000"/>
          <w:highlight w:val="white"/>
          <w:lang w:val="en-US"/>
        </w:rPr>
      </w:pPr>
      <w:bookmarkStart w:id="87" w:name="3mzq4wv" w:colFirst="0" w:colLast="0"/>
      <w:bookmarkStart w:id="88" w:name="2250f4o" w:colFirst="0" w:colLast="0"/>
      <w:bookmarkEnd w:id="87"/>
      <w:bookmarkEnd w:id="88"/>
      <w:r>
        <w:rPr>
          <w:color w:val="000000"/>
          <w:highlight w:val="white"/>
        </w:rPr>
        <w:t xml:space="preserve">PFLEEGER, S. L. </w:t>
      </w:r>
      <w:r w:rsidRPr="00854EE5">
        <w:rPr>
          <w:b/>
          <w:bCs/>
          <w:color w:val="000000"/>
          <w:highlight w:val="white"/>
        </w:rPr>
        <w:t>Engenharia de Software:</w:t>
      </w:r>
      <w:r>
        <w:rPr>
          <w:color w:val="000000"/>
          <w:highlight w:val="white"/>
        </w:rPr>
        <w:t xml:space="preserve"> Teoria e Prática</w:t>
      </w:r>
      <w:r w:rsidR="00907F4C">
        <w:rPr>
          <w:color w:val="000000"/>
          <w:highlight w:val="white"/>
        </w:rPr>
        <w:t>.</w:t>
      </w:r>
      <w:r>
        <w:rPr>
          <w:color w:val="000000"/>
          <w:highlight w:val="white"/>
        </w:rPr>
        <w:t xml:space="preserve"> </w:t>
      </w:r>
      <w:r w:rsidR="00907F4C" w:rsidRPr="00854EE5">
        <w:rPr>
          <w:color w:val="000000"/>
          <w:highlight w:val="white"/>
          <w:lang w:val="en-US"/>
        </w:rPr>
        <w:t xml:space="preserve">2ª ed.  São Paulo: </w:t>
      </w:r>
      <w:r w:rsidRPr="00854EE5">
        <w:rPr>
          <w:color w:val="000000"/>
          <w:highlight w:val="white"/>
          <w:lang w:val="en-US"/>
        </w:rPr>
        <w:t>Pearson Prentice Hall, 2004</w:t>
      </w:r>
      <w:r w:rsidR="00907F4C" w:rsidRPr="00854EE5">
        <w:rPr>
          <w:color w:val="000000"/>
          <w:highlight w:val="white"/>
          <w:lang w:val="en-US"/>
        </w:rPr>
        <w:t>.</w:t>
      </w:r>
    </w:p>
    <w:p w14:paraId="5710DFED" w14:textId="5309D740" w:rsidR="002C7457" w:rsidRDefault="00E303DF">
      <w:pPr>
        <w:numPr>
          <w:ilvl w:val="0"/>
          <w:numId w:val="80"/>
        </w:numPr>
        <w:pBdr>
          <w:top w:val="nil"/>
          <w:left w:val="nil"/>
          <w:bottom w:val="nil"/>
          <w:right w:val="nil"/>
          <w:between w:val="nil"/>
        </w:pBdr>
        <w:rPr>
          <w:color w:val="000000"/>
          <w:highlight w:val="white"/>
        </w:rPr>
      </w:pPr>
      <w:r>
        <w:rPr>
          <w:color w:val="000000"/>
          <w:highlight w:val="white"/>
        </w:rPr>
        <w:t xml:space="preserve">PRESSMAN, R. S. </w:t>
      </w:r>
      <w:r w:rsidRPr="00854EE5">
        <w:rPr>
          <w:b/>
          <w:bCs/>
          <w:color w:val="000000"/>
          <w:highlight w:val="white"/>
        </w:rPr>
        <w:t>Engenharia de software:</w:t>
      </w:r>
      <w:r>
        <w:rPr>
          <w:color w:val="000000"/>
          <w:highlight w:val="white"/>
        </w:rPr>
        <w:t xml:space="preserve"> Uma Abordagem Profissional. 7ª </w:t>
      </w:r>
      <w:r w:rsidR="00907F4C">
        <w:rPr>
          <w:color w:val="000000"/>
          <w:highlight w:val="white"/>
        </w:rPr>
        <w:t>ed</w:t>
      </w:r>
      <w:r>
        <w:rPr>
          <w:color w:val="000000"/>
          <w:highlight w:val="white"/>
        </w:rPr>
        <w:t>. Porto Alegre: AMGH, 2011.</w:t>
      </w:r>
    </w:p>
    <w:p w14:paraId="298DE19D" w14:textId="05E422BA" w:rsidR="00907F4C" w:rsidRPr="00854EE5" w:rsidRDefault="00907F4C">
      <w:pPr>
        <w:numPr>
          <w:ilvl w:val="0"/>
          <w:numId w:val="80"/>
        </w:numPr>
        <w:pBdr>
          <w:top w:val="nil"/>
          <w:left w:val="nil"/>
          <w:bottom w:val="nil"/>
          <w:right w:val="nil"/>
          <w:between w:val="nil"/>
        </w:pBdr>
        <w:rPr>
          <w:color w:val="000000"/>
          <w:highlight w:val="white"/>
          <w:lang w:val="en-US"/>
        </w:rPr>
      </w:pPr>
      <w:r w:rsidRPr="009E6823">
        <w:rPr>
          <w:color w:val="000000"/>
          <w:highlight w:val="white"/>
          <w:lang w:val="en-US"/>
        </w:rPr>
        <w:t xml:space="preserve">SOMMERVILLE, Ian. </w:t>
      </w:r>
      <w:r w:rsidRPr="009E6823">
        <w:rPr>
          <w:b/>
          <w:bCs/>
          <w:color w:val="000000"/>
          <w:highlight w:val="white"/>
          <w:lang w:val="en-US"/>
        </w:rPr>
        <w:t>Engenharia de software</w:t>
      </w:r>
      <w:r w:rsidRPr="009E6823">
        <w:rPr>
          <w:color w:val="000000"/>
          <w:highlight w:val="white"/>
          <w:lang w:val="en-US"/>
        </w:rPr>
        <w:t xml:space="preserve">. </w:t>
      </w:r>
      <w:r>
        <w:rPr>
          <w:color w:val="000000"/>
          <w:highlight w:val="white"/>
          <w:lang w:val="en-US"/>
        </w:rPr>
        <w:t xml:space="preserve">[s.i.]: </w:t>
      </w:r>
      <w:r w:rsidRPr="009E6823">
        <w:rPr>
          <w:color w:val="000000"/>
          <w:highlight w:val="white"/>
          <w:lang w:val="en-US"/>
        </w:rPr>
        <w:t>Pearson</w:t>
      </w:r>
      <w:r>
        <w:rPr>
          <w:color w:val="000000"/>
          <w:highlight w:val="white"/>
          <w:lang w:val="en-US"/>
        </w:rPr>
        <w:t>, 2019</w:t>
      </w:r>
      <w:r w:rsidRPr="009E6823">
        <w:rPr>
          <w:color w:val="000000"/>
          <w:highlight w:val="white"/>
          <w:lang w:val="en-US"/>
        </w:rPr>
        <w:t>.</w:t>
      </w:r>
    </w:p>
    <w:p w14:paraId="3D6B74F1" w14:textId="77777777" w:rsidR="002C7457" w:rsidRDefault="00E303DF">
      <w:r>
        <w:rPr>
          <w:b/>
          <w:highlight w:val="white"/>
        </w:rPr>
        <w:t>Bibliografia Complementar</w:t>
      </w:r>
      <w:r>
        <w:rPr>
          <w:highlight w:val="white"/>
        </w:rPr>
        <w:t>:</w:t>
      </w:r>
    </w:p>
    <w:p w14:paraId="5E722654" w14:textId="566E588C" w:rsidR="002C7457" w:rsidRDefault="00E303DF">
      <w:pPr>
        <w:numPr>
          <w:ilvl w:val="0"/>
          <w:numId w:val="77"/>
        </w:numPr>
        <w:pBdr>
          <w:top w:val="nil"/>
          <w:left w:val="nil"/>
          <w:bottom w:val="nil"/>
          <w:right w:val="nil"/>
          <w:between w:val="nil"/>
        </w:pBdr>
      </w:pPr>
      <w:r>
        <w:rPr>
          <w:color w:val="000000"/>
        </w:rPr>
        <w:t xml:space="preserve">BEZERRA, E. </w:t>
      </w:r>
      <w:r w:rsidRPr="00854EE5">
        <w:rPr>
          <w:b/>
          <w:bCs/>
          <w:color w:val="000000"/>
        </w:rPr>
        <w:t>Princípios de Análise e Projeto de Sistemas com UML</w:t>
      </w:r>
      <w:r w:rsidR="00907F4C">
        <w:rPr>
          <w:color w:val="000000"/>
        </w:rPr>
        <w:t>.</w:t>
      </w:r>
      <w:r>
        <w:rPr>
          <w:color w:val="000000"/>
        </w:rPr>
        <w:t xml:space="preserve"> 3ª </w:t>
      </w:r>
      <w:r w:rsidR="00907F4C">
        <w:rPr>
          <w:color w:val="000000"/>
        </w:rPr>
        <w:t>ed</w:t>
      </w:r>
      <w:r>
        <w:rPr>
          <w:color w:val="000000"/>
        </w:rPr>
        <w:t xml:space="preserve">. </w:t>
      </w:r>
      <w:r w:rsidR="00907F4C">
        <w:rPr>
          <w:color w:val="000000"/>
        </w:rPr>
        <w:t xml:space="preserve">Rio de Janeiro: </w:t>
      </w:r>
      <w:r>
        <w:rPr>
          <w:color w:val="000000"/>
        </w:rPr>
        <w:t>Campus, 2015</w:t>
      </w:r>
      <w:r w:rsidR="00907F4C">
        <w:rPr>
          <w:color w:val="000000"/>
        </w:rPr>
        <w:t>.</w:t>
      </w:r>
    </w:p>
    <w:p w14:paraId="22AE6264" w14:textId="0DB98869" w:rsidR="00907F4C" w:rsidRDefault="00907F4C" w:rsidP="00907F4C">
      <w:pPr>
        <w:numPr>
          <w:ilvl w:val="0"/>
          <w:numId w:val="77"/>
        </w:numPr>
        <w:pBdr>
          <w:top w:val="nil"/>
          <w:left w:val="nil"/>
          <w:bottom w:val="nil"/>
          <w:right w:val="nil"/>
          <w:between w:val="nil"/>
        </w:pBdr>
      </w:pPr>
      <w:r>
        <w:rPr>
          <w:color w:val="000000"/>
        </w:rPr>
        <w:lastRenderedPageBreak/>
        <w:t xml:space="preserve">BOOCH, G.; RUMBAUGH, J.; JACOBSON, I. </w:t>
      </w:r>
      <w:r w:rsidRPr="00854EE5">
        <w:rPr>
          <w:b/>
          <w:bCs/>
          <w:color w:val="000000"/>
        </w:rPr>
        <w:t>UML:</w:t>
      </w:r>
      <w:r>
        <w:rPr>
          <w:color w:val="000000"/>
        </w:rPr>
        <w:t xml:space="preserve"> Guia do Usuário. Rio de Janeiro: Campus, 2005.</w:t>
      </w:r>
    </w:p>
    <w:p w14:paraId="3DD9E366" w14:textId="11063137" w:rsidR="00907F4C" w:rsidRDefault="00907F4C" w:rsidP="00907F4C">
      <w:pPr>
        <w:numPr>
          <w:ilvl w:val="0"/>
          <w:numId w:val="77"/>
        </w:numPr>
        <w:pBdr>
          <w:top w:val="nil"/>
          <w:left w:val="nil"/>
          <w:bottom w:val="nil"/>
          <w:right w:val="nil"/>
          <w:between w:val="nil"/>
        </w:pBdr>
      </w:pPr>
      <w:r>
        <w:rPr>
          <w:color w:val="000000"/>
        </w:rPr>
        <w:t xml:space="preserve">CARVALHO, A.; CHIOSSI, T. </w:t>
      </w:r>
      <w:r w:rsidRPr="00854EE5">
        <w:rPr>
          <w:b/>
          <w:bCs/>
          <w:color w:val="000000"/>
        </w:rPr>
        <w:t>Introdução à Engenharia de Software</w:t>
      </w:r>
      <w:r>
        <w:rPr>
          <w:color w:val="000000"/>
        </w:rPr>
        <w:t>. Campinas: Unicamp, 2001.</w:t>
      </w:r>
    </w:p>
    <w:p w14:paraId="2ED19953" w14:textId="1E4EAC07" w:rsidR="00907F4C" w:rsidRPr="00854EE5" w:rsidRDefault="00907F4C" w:rsidP="00907F4C">
      <w:pPr>
        <w:numPr>
          <w:ilvl w:val="0"/>
          <w:numId w:val="77"/>
        </w:numPr>
        <w:pBdr>
          <w:top w:val="nil"/>
          <w:left w:val="nil"/>
          <w:bottom w:val="nil"/>
          <w:right w:val="nil"/>
          <w:between w:val="nil"/>
        </w:pBdr>
        <w:rPr>
          <w:lang w:val="en-US"/>
        </w:rPr>
      </w:pPr>
      <w:r>
        <w:rPr>
          <w:color w:val="000000"/>
        </w:rPr>
        <w:t xml:space="preserve">MEDEIROS, E. </w:t>
      </w:r>
      <w:r w:rsidRPr="00854EE5">
        <w:rPr>
          <w:b/>
          <w:bCs/>
          <w:color w:val="000000"/>
        </w:rPr>
        <w:t>Desenvolvendo Software com UML Definitivo 2.0</w:t>
      </w:r>
      <w:r>
        <w:rPr>
          <w:color w:val="000000"/>
        </w:rPr>
        <w:t xml:space="preserve">. </w:t>
      </w:r>
      <w:r w:rsidRPr="00854EE5">
        <w:rPr>
          <w:color w:val="000000"/>
          <w:lang w:val="en-US"/>
        </w:rPr>
        <w:t>São Paulo: Pearson Makron Books, 2004.</w:t>
      </w:r>
    </w:p>
    <w:p w14:paraId="5C354A1E" w14:textId="3101A0C7" w:rsidR="002C7457" w:rsidRPr="00854EE5" w:rsidRDefault="00E303DF">
      <w:pPr>
        <w:numPr>
          <w:ilvl w:val="0"/>
          <w:numId w:val="77"/>
        </w:numPr>
        <w:pBdr>
          <w:top w:val="nil"/>
          <w:left w:val="nil"/>
          <w:bottom w:val="nil"/>
          <w:right w:val="nil"/>
          <w:between w:val="nil"/>
        </w:pBdr>
        <w:rPr>
          <w:lang w:val="en-US"/>
        </w:rPr>
      </w:pPr>
      <w:r>
        <w:rPr>
          <w:color w:val="000000"/>
        </w:rPr>
        <w:t xml:space="preserve">YOURDON, E. </w:t>
      </w:r>
      <w:r w:rsidRPr="00854EE5">
        <w:rPr>
          <w:b/>
          <w:bCs/>
          <w:color w:val="000000"/>
        </w:rPr>
        <w:t>Análise Estruturada Moderna</w:t>
      </w:r>
      <w:r>
        <w:rPr>
          <w:color w:val="000000"/>
        </w:rPr>
        <w:t xml:space="preserve">. </w:t>
      </w:r>
      <w:r w:rsidR="00907F4C" w:rsidRPr="00854EE5">
        <w:rPr>
          <w:color w:val="000000"/>
          <w:lang w:val="en-US"/>
        </w:rPr>
        <w:t xml:space="preserve">[s.i.]: </w:t>
      </w:r>
      <w:r w:rsidRPr="00854EE5">
        <w:rPr>
          <w:color w:val="000000"/>
          <w:lang w:val="en-US"/>
        </w:rPr>
        <w:t>Campus</w:t>
      </w:r>
      <w:r w:rsidR="00907F4C" w:rsidRPr="00854EE5">
        <w:rPr>
          <w:color w:val="000000"/>
          <w:lang w:val="en-US"/>
        </w:rPr>
        <w:t>, 1990</w:t>
      </w:r>
      <w:r w:rsidRPr="00854EE5">
        <w:rPr>
          <w:color w:val="000000"/>
          <w:lang w:val="en-US"/>
        </w:rPr>
        <w:t xml:space="preserve">. </w:t>
      </w:r>
      <w:r w:rsidR="00907F4C" w:rsidRPr="00854EE5">
        <w:rPr>
          <w:color w:val="000000"/>
          <w:lang w:val="en-US"/>
        </w:rPr>
        <w:t>(</w:t>
      </w:r>
      <w:r w:rsidRPr="00854EE5">
        <w:rPr>
          <w:color w:val="000000"/>
          <w:lang w:val="en-US"/>
        </w:rPr>
        <w:t>Série Yourdon Press</w:t>
      </w:r>
      <w:r w:rsidR="00907F4C" w:rsidRPr="00854EE5">
        <w:rPr>
          <w:color w:val="000000"/>
          <w:lang w:val="en-US"/>
        </w:rPr>
        <w:t>).</w:t>
      </w:r>
    </w:p>
    <w:p w14:paraId="6566E8FF" w14:textId="66113FED" w:rsidR="002C7457" w:rsidRDefault="00E303DF">
      <w:pPr>
        <w:pStyle w:val="Ttulo2"/>
        <w:numPr>
          <w:ilvl w:val="1"/>
          <w:numId w:val="27"/>
        </w:numPr>
      </w:pPr>
      <w:bookmarkStart w:id="89" w:name="_haapch" w:colFirst="0" w:colLast="0"/>
      <w:bookmarkEnd w:id="89"/>
      <w:r>
        <w:t>Modelagem e Inferência Estatística</w:t>
      </w:r>
    </w:p>
    <w:p w14:paraId="3ECE4F79" w14:textId="7FD27E2E" w:rsidR="00907F4C" w:rsidRPr="00081596" w:rsidRDefault="00907F4C" w:rsidP="00854EE5">
      <w:r w:rsidRPr="00854EE5">
        <w:rPr>
          <w:b/>
          <w:bCs/>
        </w:rPr>
        <w:t>Carga horária:</w:t>
      </w:r>
      <w:r>
        <w:t xml:space="preserve"> 80 horas.</w:t>
      </w:r>
    </w:p>
    <w:p w14:paraId="38056B6F" w14:textId="7C6A56EF" w:rsidR="002C7457" w:rsidRDefault="00E303DF">
      <w:r>
        <w:rPr>
          <w:b/>
        </w:rPr>
        <w:t>Objetivos</w:t>
      </w:r>
      <w:r>
        <w:t xml:space="preserve">: </w:t>
      </w:r>
      <w:r w:rsidR="00907F4C">
        <w:t>d</w:t>
      </w:r>
      <w:r>
        <w:t>esenvolver o conceito de modelos e inferência em conjuntos de dados.</w:t>
      </w:r>
    </w:p>
    <w:p w14:paraId="42F75146" w14:textId="51031322" w:rsidR="002C7457" w:rsidRDefault="00E303DF">
      <w:r>
        <w:rPr>
          <w:b/>
        </w:rPr>
        <w:t xml:space="preserve">Ementa: </w:t>
      </w:r>
      <w:r>
        <w:t>Regressão linear simples</w:t>
      </w:r>
      <w:r w:rsidR="00907F4C">
        <w:t>.</w:t>
      </w:r>
      <w:r>
        <w:t xml:space="preserve"> Análise de ajuste</w:t>
      </w:r>
      <w:r w:rsidR="00907F4C">
        <w:t>.</w:t>
      </w:r>
      <w:r>
        <w:t xml:space="preserve"> Estudo dos resíduos</w:t>
      </w:r>
      <w:r w:rsidR="00907F4C">
        <w:t>.</w:t>
      </w:r>
      <w:r>
        <w:t xml:space="preserve"> Regressão múltipla</w:t>
      </w:r>
      <w:r w:rsidR="00907F4C">
        <w:t>.</w:t>
      </w:r>
      <w:r>
        <w:t xml:space="preserve"> Regressão Bayesiana</w:t>
      </w:r>
      <w:r w:rsidR="00907F4C">
        <w:t>.</w:t>
      </w:r>
      <w:r>
        <w:t xml:space="preserve"> Violações de hipóteses básicas</w:t>
      </w:r>
      <w:r w:rsidR="00907F4C">
        <w:t>.</w:t>
      </w:r>
      <w:r>
        <w:t xml:space="preserve"> Seleção de modelos</w:t>
      </w:r>
      <w:r w:rsidR="00907F4C">
        <w:t>.</w:t>
      </w:r>
      <w:r>
        <w:t xml:space="preserve"> Multicolinearidade</w:t>
      </w:r>
      <w:r w:rsidR="00907F4C">
        <w:t>.</w:t>
      </w:r>
      <w:r>
        <w:t xml:space="preserve"> Transformações de variáveis</w:t>
      </w:r>
      <w:r w:rsidR="00907F4C">
        <w:t>.</w:t>
      </w:r>
      <w:r>
        <w:t xml:space="preserve"> Regressão não linear</w:t>
      </w:r>
      <w:r w:rsidR="00907F4C">
        <w:t>.</w:t>
      </w:r>
      <w:r>
        <w:t xml:space="preserve"> Modelos lineares generalizados.</w:t>
      </w:r>
    </w:p>
    <w:p w14:paraId="24F5BD01" w14:textId="77777777" w:rsidR="002C7457" w:rsidRDefault="00E303DF">
      <w:pPr>
        <w:rPr>
          <w:highlight w:val="white"/>
        </w:rPr>
      </w:pPr>
      <w:r>
        <w:rPr>
          <w:b/>
          <w:highlight w:val="white"/>
        </w:rPr>
        <w:t>Bibliografia Base</w:t>
      </w:r>
      <w:r>
        <w:rPr>
          <w:highlight w:val="white"/>
        </w:rPr>
        <w:t>:</w:t>
      </w:r>
    </w:p>
    <w:p w14:paraId="08427415" w14:textId="77777777" w:rsidR="009B52E1" w:rsidRDefault="009B52E1" w:rsidP="009B52E1">
      <w:pPr>
        <w:numPr>
          <w:ilvl w:val="0"/>
          <w:numId w:val="33"/>
        </w:numPr>
        <w:rPr>
          <w:highlight w:val="white"/>
        </w:rPr>
      </w:pPr>
      <w:r>
        <w:rPr>
          <w:highlight w:val="white"/>
        </w:rPr>
        <w:t xml:space="preserve">CASTANHEIRA, Nelson Pereira. </w:t>
      </w:r>
      <w:r w:rsidRPr="009E6823">
        <w:rPr>
          <w:b/>
          <w:bCs/>
          <w:highlight w:val="white"/>
        </w:rPr>
        <w:t>Estatística aplicada a todos os níveis</w:t>
      </w:r>
      <w:r>
        <w:rPr>
          <w:highlight w:val="white"/>
        </w:rPr>
        <w:t>. Curitiba: Intersaberes, 2018.</w:t>
      </w:r>
    </w:p>
    <w:p w14:paraId="02608949" w14:textId="7E01D06C" w:rsidR="002C7457" w:rsidRDefault="00E303DF">
      <w:pPr>
        <w:numPr>
          <w:ilvl w:val="0"/>
          <w:numId w:val="33"/>
        </w:numPr>
        <w:rPr>
          <w:highlight w:val="white"/>
        </w:rPr>
      </w:pPr>
      <w:r>
        <w:rPr>
          <w:highlight w:val="white"/>
        </w:rPr>
        <w:t xml:space="preserve">DEVORE, J. L. </w:t>
      </w:r>
      <w:r w:rsidRPr="00854EE5">
        <w:rPr>
          <w:b/>
          <w:bCs/>
          <w:highlight w:val="white"/>
        </w:rPr>
        <w:t>Probabilidade e Estatística Para Engenharia e Ciências</w:t>
      </w:r>
      <w:r>
        <w:rPr>
          <w:highlight w:val="white"/>
        </w:rPr>
        <w:t xml:space="preserve">. </w:t>
      </w:r>
      <w:r w:rsidR="00907F4C">
        <w:rPr>
          <w:highlight w:val="white"/>
        </w:rPr>
        <w:t xml:space="preserve">8ª ed. </w:t>
      </w:r>
      <w:r>
        <w:rPr>
          <w:highlight w:val="white"/>
        </w:rPr>
        <w:t>São Paulo: Cengage Learning, 2015. 712 p. ISBN 9788522111831.</w:t>
      </w:r>
    </w:p>
    <w:p w14:paraId="4C7F78A8" w14:textId="26A5AD9B" w:rsidR="002C7457" w:rsidRDefault="00E303DF">
      <w:pPr>
        <w:numPr>
          <w:ilvl w:val="0"/>
          <w:numId w:val="33"/>
        </w:numPr>
        <w:rPr>
          <w:highlight w:val="white"/>
        </w:rPr>
      </w:pPr>
      <w:r>
        <w:rPr>
          <w:highlight w:val="white"/>
        </w:rPr>
        <w:t xml:space="preserve">MONTGOMERY, D. C.; RUNGER, G. C. </w:t>
      </w:r>
      <w:r w:rsidRPr="00854EE5">
        <w:rPr>
          <w:b/>
          <w:bCs/>
          <w:highlight w:val="white"/>
        </w:rPr>
        <w:t>Estatística Aplicada e Probabilidade para Engenheiros</w:t>
      </w:r>
      <w:r>
        <w:rPr>
          <w:highlight w:val="white"/>
        </w:rPr>
        <w:t xml:space="preserve">. </w:t>
      </w:r>
      <w:r w:rsidR="009B52E1">
        <w:rPr>
          <w:highlight w:val="white"/>
        </w:rPr>
        <w:t xml:space="preserve">5ª ed. </w:t>
      </w:r>
      <w:r>
        <w:rPr>
          <w:highlight w:val="white"/>
        </w:rPr>
        <w:t>São Paulo: LTC, 2012. 548 p. ISBN 9788521619024.</w:t>
      </w:r>
    </w:p>
    <w:p w14:paraId="4F1FCA3D" w14:textId="77777777" w:rsidR="002C7457" w:rsidRDefault="00E303DF">
      <w:pPr>
        <w:rPr>
          <w:b/>
        </w:rPr>
      </w:pPr>
      <w:r>
        <w:rPr>
          <w:b/>
          <w:highlight w:val="white"/>
        </w:rPr>
        <w:t>Bibliografia Complementar:</w:t>
      </w:r>
    </w:p>
    <w:p w14:paraId="119E7342" w14:textId="5F09534E" w:rsidR="002C7457" w:rsidRDefault="009B52E1">
      <w:pPr>
        <w:numPr>
          <w:ilvl w:val="0"/>
          <w:numId w:val="78"/>
        </w:numPr>
        <w:pBdr>
          <w:top w:val="nil"/>
          <w:left w:val="nil"/>
          <w:bottom w:val="nil"/>
          <w:right w:val="nil"/>
          <w:between w:val="nil"/>
        </w:pBdr>
        <w:rPr>
          <w:color w:val="000000"/>
        </w:rPr>
      </w:pPr>
      <w:r>
        <w:rPr>
          <w:color w:val="000000"/>
        </w:rPr>
        <w:t>CASELLA</w:t>
      </w:r>
      <w:r w:rsidR="00E303DF">
        <w:rPr>
          <w:color w:val="000000"/>
        </w:rPr>
        <w:t xml:space="preserve">, </w:t>
      </w:r>
      <w:r>
        <w:rPr>
          <w:color w:val="000000"/>
        </w:rPr>
        <w:t>G.</w:t>
      </w:r>
      <w:r w:rsidR="00E303DF">
        <w:rPr>
          <w:color w:val="000000"/>
        </w:rPr>
        <w:t xml:space="preserve">; </w:t>
      </w:r>
      <w:r>
        <w:rPr>
          <w:color w:val="000000"/>
        </w:rPr>
        <w:t>BERGER</w:t>
      </w:r>
      <w:r w:rsidR="00E303DF">
        <w:rPr>
          <w:color w:val="000000"/>
        </w:rPr>
        <w:t xml:space="preserve">, R. </w:t>
      </w:r>
      <w:r w:rsidR="00E303DF" w:rsidRPr="00854EE5">
        <w:rPr>
          <w:b/>
          <w:bCs/>
          <w:color w:val="000000"/>
        </w:rPr>
        <w:t>Inferência Estatística</w:t>
      </w:r>
      <w:r w:rsidR="00E303DF">
        <w:rPr>
          <w:color w:val="000000"/>
        </w:rPr>
        <w:t xml:space="preserve">. </w:t>
      </w:r>
      <w:r>
        <w:rPr>
          <w:color w:val="000000"/>
        </w:rPr>
        <w:t>[s.i.]:</w:t>
      </w:r>
      <w:r w:rsidR="00E303DF">
        <w:rPr>
          <w:color w:val="000000"/>
        </w:rPr>
        <w:t xml:space="preserve"> Cengage Learning</w:t>
      </w:r>
      <w:r>
        <w:rPr>
          <w:color w:val="000000"/>
        </w:rPr>
        <w:t>, 2010</w:t>
      </w:r>
      <w:r w:rsidR="00E303DF">
        <w:rPr>
          <w:color w:val="000000"/>
        </w:rPr>
        <w:t>.</w:t>
      </w:r>
    </w:p>
    <w:p w14:paraId="06B87070" w14:textId="0693A0AE" w:rsidR="002C7457" w:rsidRDefault="00E303DF">
      <w:pPr>
        <w:pStyle w:val="Ttulo2"/>
        <w:numPr>
          <w:ilvl w:val="1"/>
          <w:numId w:val="27"/>
        </w:numPr>
      </w:pPr>
      <w:bookmarkStart w:id="90" w:name="_319y80a" w:colFirst="0" w:colLast="0"/>
      <w:bookmarkEnd w:id="90"/>
      <w:r>
        <w:t>Sistemas Embarcados</w:t>
      </w:r>
    </w:p>
    <w:p w14:paraId="6887D7C6" w14:textId="19673B47" w:rsidR="009B52E1" w:rsidRPr="00081596" w:rsidRDefault="009B52E1" w:rsidP="00854EE5">
      <w:r w:rsidRPr="00854EE5">
        <w:rPr>
          <w:b/>
          <w:bCs/>
        </w:rPr>
        <w:t>Carga horária:</w:t>
      </w:r>
      <w:r>
        <w:t xml:space="preserve"> 80 horas.</w:t>
      </w:r>
    </w:p>
    <w:p w14:paraId="6CBE3AC6" w14:textId="03CDC9C1" w:rsidR="002C7457" w:rsidRDefault="00E303DF">
      <w:r>
        <w:rPr>
          <w:b/>
        </w:rPr>
        <w:t>Objetivos</w:t>
      </w:r>
      <w:r>
        <w:t xml:space="preserve">: </w:t>
      </w:r>
      <w:r w:rsidR="009B52E1">
        <w:t>d</w:t>
      </w:r>
      <w:r>
        <w:t>esenvolver conceitos de sistemas embarcados, suas capacidades e restrições</w:t>
      </w:r>
      <w:r w:rsidR="009B52E1">
        <w:t>,</w:t>
      </w:r>
      <w:r>
        <w:t xml:space="preserve"> bem como aspectos de programação.</w:t>
      </w:r>
    </w:p>
    <w:p w14:paraId="58E19FB6" w14:textId="45D7F83F" w:rsidR="002C7457" w:rsidRDefault="00E303DF">
      <w:r>
        <w:rPr>
          <w:b/>
        </w:rPr>
        <w:t xml:space="preserve">Ementa: </w:t>
      </w:r>
      <w:r>
        <w:t>Introdução aos sistemas ciber-físicos</w:t>
      </w:r>
      <w:r w:rsidR="009B52E1">
        <w:t>.</w:t>
      </w:r>
      <w:r>
        <w:t xml:space="preserve"> Conversão analógica-digital e digital-analógica</w:t>
      </w:r>
      <w:r w:rsidR="009B52E1">
        <w:t>.</w:t>
      </w:r>
      <w:r>
        <w:t xml:space="preserve"> Noções básicas de circuitos eletrônicos para sensoriamento</w:t>
      </w:r>
      <w:r w:rsidR="009B52E1">
        <w:t>.</w:t>
      </w:r>
      <w:r>
        <w:t xml:space="preserve"> Sensores analógicos e digitais</w:t>
      </w:r>
      <w:r w:rsidR="009B52E1">
        <w:t>.</w:t>
      </w:r>
      <w:r>
        <w:t xml:space="preserve"> Medição e estimativa do consumo de energia</w:t>
      </w:r>
      <w:r w:rsidR="009B52E1">
        <w:t>.</w:t>
      </w:r>
      <w:r>
        <w:t xml:space="preserve"> Controle do ciclo de trabalho (</w:t>
      </w:r>
      <w:r w:rsidRPr="00854EE5">
        <w:rPr>
          <w:i/>
          <w:iCs/>
        </w:rPr>
        <w:t>duty cycling</w:t>
      </w:r>
      <w:r>
        <w:t>)</w:t>
      </w:r>
      <w:r w:rsidR="009B52E1">
        <w:t>.</w:t>
      </w:r>
      <w:r>
        <w:t xml:space="preserve"> Gerência de baterias.</w:t>
      </w:r>
    </w:p>
    <w:p w14:paraId="62B8E49A" w14:textId="77777777" w:rsidR="002C7457" w:rsidRDefault="00E303DF">
      <w:pPr>
        <w:rPr>
          <w:highlight w:val="white"/>
        </w:rPr>
      </w:pPr>
      <w:r>
        <w:rPr>
          <w:b/>
          <w:highlight w:val="white"/>
        </w:rPr>
        <w:t>Bibliografia Base</w:t>
      </w:r>
      <w:r>
        <w:rPr>
          <w:highlight w:val="white"/>
        </w:rPr>
        <w:t>:</w:t>
      </w:r>
    </w:p>
    <w:p w14:paraId="6A26DFD4" w14:textId="29FAB328" w:rsidR="002C7457" w:rsidRDefault="009B52E1">
      <w:pPr>
        <w:numPr>
          <w:ilvl w:val="0"/>
          <w:numId w:val="78"/>
        </w:numPr>
        <w:pBdr>
          <w:top w:val="nil"/>
          <w:left w:val="nil"/>
          <w:bottom w:val="nil"/>
          <w:right w:val="nil"/>
          <w:between w:val="nil"/>
        </w:pBdr>
        <w:rPr>
          <w:color w:val="000000"/>
          <w:highlight w:val="white"/>
        </w:rPr>
      </w:pPr>
      <w:r>
        <w:rPr>
          <w:color w:val="000000"/>
          <w:highlight w:val="white"/>
        </w:rPr>
        <w:t>DENARDIN</w:t>
      </w:r>
      <w:r w:rsidR="00E303DF">
        <w:rPr>
          <w:color w:val="000000"/>
          <w:highlight w:val="white"/>
        </w:rPr>
        <w:t xml:space="preserve">, Gustavo Weber; </w:t>
      </w:r>
      <w:r>
        <w:rPr>
          <w:color w:val="000000"/>
          <w:highlight w:val="white"/>
        </w:rPr>
        <w:t>BARRIQUELLO</w:t>
      </w:r>
      <w:r w:rsidR="00E303DF">
        <w:rPr>
          <w:color w:val="000000"/>
          <w:highlight w:val="white"/>
        </w:rPr>
        <w:t xml:space="preserve">, Carlos Henrique. </w:t>
      </w:r>
      <w:r w:rsidR="00E303DF" w:rsidRPr="00854EE5">
        <w:rPr>
          <w:b/>
          <w:bCs/>
          <w:color w:val="000000"/>
          <w:highlight w:val="white"/>
        </w:rPr>
        <w:t>Sistemas operacionais de tempo real e sua aplicação em sistemas embarcados</w:t>
      </w:r>
      <w:r w:rsidR="00E303DF">
        <w:rPr>
          <w:color w:val="000000"/>
          <w:highlight w:val="white"/>
        </w:rPr>
        <w:t xml:space="preserve">. </w:t>
      </w:r>
      <w:r>
        <w:rPr>
          <w:color w:val="000000"/>
          <w:highlight w:val="white"/>
        </w:rPr>
        <w:t xml:space="preserve">[s.i.]: </w:t>
      </w:r>
      <w:r w:rsidR="00E303DF">
        <w:rPr>
          <w:color w:val="000000"/>
          <w:highlight w:val="white"/>
        </w:rPr>
        <w:t>Blucher</w:t>
      </w:r>
      <w:r>
        <w:rPr>
          <w:color w:val="000000"/>
          <w:highlight w:val="white"/>
        </w:rPr>
        <w:t>, 2019</w:t>
      </w:r>
      <w:r w:rsidR="00E303DF">
        <w:rPr>
          <w:color w:val="000000"/>
          <w:highlight w:val="white"/>
        </w:rPr>
        <w:t>.</w:t>
      </w:r>
    </w:p>
    <w:p w14:paraId="7065B9D4" w14:textId="11B7D196" w:rsidR="002C7457" w:rsidRDefault="009B52E1">
      <w:pPr>
        <w:numPr>
          <w:ilvl w:val="0"/>
          <w:numId w:val="78"/>
        </w:numPr>
        <w:pBdr>
          <w:top w:val="nil"/>
          <w:left w:val="nil"/>
          <w:bottom w:val="nil"/>
          <w:right w:val="nil"/>
          <w:between w:val="nil"/>
        </w:pBdr>
        <w:rPr>
          <w:color w:val="000000"/>
          <w:highlight w:val="white"/>
        </w:rPr>
      </w:pPr>
      <w:r>
        <w:rPr>
          <w:color w:val="000000"/>
          <w:highlight w:val="white"/>
        </w:rPr>
        <w:t>MONK</w:t>
      </w:r>
      <w:r w:rsidR="00E303DF">
        <w:rPr>
          <w:color w:val="000000"/>
          <w:highlight w:val="white"/>
        </w:rPr>
        <w:t xml:space="preserve">, Simon. </w:t>
      </w:r>
      <w:r w:rsidR="00E303DF" w:rsidRPr="00854EE5">
        <w:rPr>
          <w:b/>
          <w:bCs/>
          <w:color w:val="000000"/>
          <w:highlight w:val="white"/>
        </w:rPr>
        <w:t>Programação com Arduino:</w:t>
      </w:r>
      <w:r w:rsidR="00E303DF">
        <w:rPr>
          <w:color w:val="000000"/>
          <w:highlight w:val="white"/>
        </w:rPr>
        <w:t xml:space="preserve"> Começando com Sketches.  </w:t>
      </w:r>
      <w:r>
        <w:rPr>
          <w:color w:val="000000"/>
          <w:highlight w:val="white"/>
        </w:rPr>
        <w:t>[s.i.]:</w:t>
      </w:r>
      <w:r w:rsidR="00E303DF">
        <w:rPr>
          <w:color w:val="000000"/>
          <w:highlight w:val="white"/>
        </w:rPr>
        <w:t xml:space="preserve"> Bookman</w:t>
      </w:r>
      <w:r>
        <w:rPr>
          <w:color w:val="000000"/>
          <w:highlight w:val="white"/>
        </w:rPr>
        <w:t>, 2017</w:t>
      </w:r>
      <w:r w:rsidR="00E303DF">
        <w:rPr>
          <w:color w:val="000000"/>
          <w:highlight w:val="white"/>
        </w:rPr>
        <w:t>.</w:t>
      </w:r>
    </w:p>
    <w:p w14:paraId="0996F6DA" w14:textId="77777777" w:rsidR="002C7457" w:rsidRDefault="00E303DF">
      <w:r>
        <w:rPr>
          <w:b/>
          <w:highlight w:val="white"/>
        </w:rPr>
        <w:t>Bibliografia Complementar</w:t>
      </w:r>
      <w:r>
        <w:rPr>
          <w:highlight w:val="white"/>
        </w:rPr>
        <w:t>:</w:t>
      </w:r>
    </w:p>
    <w:p w14:paraId="7F88ADFB" w14:textId="3F60F595" w:rsidR="002C7457" w:rsidRPr="00576751" w:rsidRDefault="00576751">
      <w:pPr>
        <w:numPr>
          <w:ilvl w:val="0"/>
          <w:numId w:val="63"/>
        </w:numPr>
        <w:pBdr>
          <w:top w:val="nil"/>
          <w:left w:val="nil"/>
          <w:bottom w:val="nil"/>
          <w:right w:val="nil"/>
          <w:between w:val="nil"/>
        </w:pBdr>
        <w:rPr>
          <w:color w:val="000000"/>
        </w:rPr>
      </w:pPr>
      <w:r w:rsidRPr="00854EE5">
        <w:rPr>
          <w:color w:val="000000"/>
          <w:lang w:val="en-US"/>
        </w:rPr>
        <w:t>MARWEDEL</w:t>
      </w:r>
      <w:r w:rsidR="00E303DF" w:rsidRPr="00576751">
        <w:rPr>
          <w:color w:val="000000"/>
          <w:lang w:val="en-US"/>
        </w:rPr>
        <w:t>, Peter</w:t>
      </w:r>
      <w:r w:rsidRPr="00854EE5">
        <w:rPr>
          <w:color w:val="000000"/>
          <w:lang w:val="en-US"/>
        </w:rPr>
        <w:t>.</w:t>
      </w:r>
      <w:r w:rsidRPr="00576751">
        <w:rPr>
          <w:color w:val="000000"/>
          <w:lang w:val="en-US"/>
        </w:rPr>
        <w:t xml:space="preserve"> </w:t>
      </w:r>
      <w:r w:rsidR="00E303DF" w:rsidRPr="00854EE5">
        <w:rPr>
          <w:b/>
          <w:bCs/>
          <w:i/>
          <w:iCs/>
          <w:color w:val="000000"/>
          <w:lang w:val="en-US"/>
        </w:rPr>
        <w:t>Embedded System Design</w:t>
      </w:r>
      <w:r w:rsidR="00E303DF" w:rsidRPr="00576751">
        <w:rPr>
          <w:color w:val="000000"/>
          <w:lang w:val="en-US"/>
        </w:rPr>
        <w:t xml:space="preserve">. </w:t>
      </w:r>
      <w:r w:rsidRPr="00854EE5">
        <w:rPr>
          <w:color w:val="000000"/>
        </w:rPr>
        <w:t>[s.i.]:</w:t>
      </w:r>
      <w:r w:rsidR="00E303DF" w:rsidRPr="00576751">
        <w:rPr>
          <w:color w:val="000000"/>
        </w:rPr>
        <w:t xml:space="preserve"> Springer</w:t>
      </w:r>
      <w:r w:rsidRPr="00854EE5">
        <w:rPr>
          <w:color w:val="000000"/>
        </w:rPr>
        <w:t>, 2018</w:t>
      </w:r>
      <w:r w:rsidR="00E303DF" w:rsidRPr="00576751">
        <w:rPr>
          <w:color w:val="000000"/>
        </w:rPr>
        <w:t>.</w:t>
      </w:r>
    </w:p>
    <w:p w14:paraId="39877D81" w14:textId="1E21DDBD" w:rsidR="002C7457" w:rsidRDefault="00E303DF">
      <w:pPr>
        <w:pStyle w:val="Ttulo2"/>
        <w:numPr>
          <w:ilvl w:val="1"/>
          <w:numId w:val="27"/>
        </w:numPr>
      </w:pPr>
      <w:bookmarkStart w:id="91" w:name="_1gf8i83" w:colFirst="0" w:colLast="0"/>
      <w:bookmarkEnd w:id="91"/>
      <w:r>
        <w:t>Aplicações em Aprendizado de Máquina</w:t>
      </w:r>
    </w:p>
    <w:p w14:paraId="144453C9" w14:textId="0920C717" w:rsidR="009B52E1" w:rsidRPr="00081596" w:rsidRDefault="009B52E1" w:rsidP="00854EE5">
      <w:r w:rsidRPr="00854EE5">
        <w:rPr>
          <w:b/>
          <w:bCs/>
        </w:rPr>
        <w:t>Carga horária:</w:t>
      </w:r>
      <w:r>
        <w:t xml:space="preserve"> 80 horas.</w:t>
      </w:r>
    </w:p>
    <w:p w14:paraId="1DE69981" w14:textId="05BA2B27" w:rsidR="002C7457" w:rsidRDefault="00E303DF">
      <w:r>
        <w:rPr>
          <w:b/>
        </w:rPr>
        <w:lastRenderedPageBreak/>
        <w:t>Objetivos</w:t>
      </w:r>
      <w:r>
        <w:t xml:space="preserve">: </w:t>
      </w:r>
      <w:r w:rsidR="009B52E1">
        <w:t>c</w:t>
      </w:r>
      <w:r>
        <w:t>onhecer técnicas básicas de aprendizado de máquina com o foco em uso de ferramentas/frameworks.</w:t>
      </w:r>
    </w:p>
    <w:p w14:paraId="329BA2F6" w14:textId="5D683C5E" w:rsidR="002C7457" w:rsidRDefault="00E303DF">
      <w:r>
        <w:rPr>
          <w:b/>
        </w:rPr>
        <w:t>Ementa</w:t>
      </w:r>
      <w:r>
        <w:t>: Aspectos básicos de Aprendizado</w:t>
      </w:r>
      <w:r w:rsidR="009B52E1">
        <w:t>.</w:t>
      </w:r>
      <w:r>
        <w:t xml:space="preserve"> Tarefas de aprendizado</w:t>
      </w:r>
      <w:r w:rsidR="009B52E1">
        <w:t>.</w:t>
      </w:r>
      <w:r>
        <w:t xml:space="preserve"> Aprendizado descritivo</w:t>
      </w:r>
      <w:r w:rsidR="009B52E1">
        <w:t>.</w:t>
      </w:r>
      <w:r>
        <w:t xml:space="preserve"> Aprendizado preditivo</w:t>
      </w:r>
      <w:r w:rsidR="009B52E1">
        <w:t>.</w:t>
      </w:r>
      <w:r>
        <w:t xml:space="preserve"> Algoritmos de Aprendizado de Máquina</w:t>
      </w:r>
      <w:r w:rsidR="009B52E1">
        <w:t>.</w:t>
      </w:r>
      <w:r>
        <w:t xml:space="preserve"> Aplicações de Aprendizado de Máquina. Bibliotecas e Frameworks para Aprendizado de Máquina.</w:t>
      </w:r>
    </w:p>
    <w:p w14:paraId="17C77A95" w14:textId="77777777" w:rsidR="002C7457" w:rsidRDefault="00E303DF">
      <w:pPr>
        <w:rPr>
          <w:highlight w:val="white"/>
        </w:rPr>
      </w:pPr>
      <w:r>
        <w:rPr>
          <w:b/>
          <w:highlight w:val="white"/>
        </w:rPr>
        <w:t>Bibliografia Base</w:t>
      </w:r>
      <w:r>
        <w:rPr>
          <w:highlight w:val="white"/>
        </w:rPr>
        <w:t>:</w:t>
      </w:r>
    </w:p>
    <w:p w14:paraId="5AB656FB" w14:textId="0FC0309A" w:rsidR="002C7457" w:rsidRDefault="00E303DF">
      <w:pPr>
        <w:numPr>
          <w:ilvl w:val="0"/>
          <w:numId w:val="57"/>
        </w:numPr>
        <w:rPr>
          <w:highlight w:val="white"/>
        </w:rPr>
      </w:pPr>
      <w:r>
        <w:rPr>
          <w:highlight w:val="white"/>
        </w:rPr>
        <w:t>CARVALHO, André Carlos Ponce de Leon Ferreira de</w:t>
      </w:r>
      <w:r w:rsidR="009B52E1">
        <w:rPr>
          <w:highlight w:val="white"/>
        </w:rPr>
        <w:t xml:space="preserve"> </w:t>
      </w:r>
      <w:r w:rsidR="009B52E1" w:rsidRPr="00854EE5">
        <w:rPr>
          <w:i/>
          <w:iCs/>
          <w:highlight w:val="white"/>
        </w:rPr>
        <w:t>et al</w:t>
      </w:r>
      <w:r w:rsidR="009B52E1">
        <w:rPr>
          <w:highlight w:val="white"/>
        </w:rPr>
        <w:t xml:space="preserve">. </w:t>
      </w:r>
      <w:r w:rsidRPr="00854EE5">
        <w:rPr>
          <w:b/>
          <w:bCs/>
          <w:highlight w:val="white"/>
        </w:rPr>
        <w:t>Inteligência Artificial</w:t>
      </w:r>
      <w:r w:rsidR="009B52E1" w:rsidRPr="00854EE5">
        <w:rPr>
          <w:b/>
          <w:bCs/>
          <w:highlight w:val="white"/>
        </w:rPr>
        <w:t xml:space="preserve">: </w:t>
      </w:r>
      <w:r w:rsidRPr="00854EE5">
        <w:rPr>
          <w:b/>
          <w:bCs/>
          <w:highlight w:val="white"/>
        </w:rPr>
        <w:t>Uma Abordagem de Aprendizado de Máquina.</w:t>
      </w:r>
      <w:r>
        <w:rPr>
          <w:highlight w:val="white"/>
        </w:rPr>
        <w:t xml:space="preserve"> </w:t>
      </w:r>
      <w:r w:rsidR="009B52E1">
        <w:rPr>
          <w:highlight w:val="white"/>
        </w:rPr>
        <w:t>[s.i.]:</w:t>
      </w:r>
      <w:r>
        <w:rPr>
          <w:highlight w:val="white"/>
        </w:rPr>
        <w:t xml:space="preserve"> LTC</w:t>
      </w:r>
      <w:r w:rsidR="009B52E1">
        <w:rPr>
          <w:highlight w:val="white"/>
        </w:rPr>
        <w:t>, 2011</w:t>
      </w:r>
      <w:r>
        <w:rPr>
          <w:highlight w:val="white"/>
        </w:rPr>
        <w:t>.</w:t>
      </w:r>
    </w:p>
    <w:p w14:paraId="2033C582" w14:textId="5B152EB8" w:rsidR="002C7457" w:rsidRDefault="009B52E1">
      <w:pPr>
        <w:numPr>
          <w:ilvl w:val="0"/>
          <w:numId w:val="57"/>
        </w:numPr>
        <w:rPr>
          <w:highlight w:val="white"/>
        </w:rPr>
      </w:pPr>
      <w:r>
        <w:rPr>
          <w:highlight w:val="white"/>
        </w:rPr>
        <w:t>MCKINNEY</w:t>
      </w:r>
      <w:r w:rsidR="00E303DF">
        <w:rPr>
          <w:highlight w:val="white"/>
        </w:rPr>
        <w:t xml:space="preserve">, Wes. </w:t>
      </w:r>
      <w:r w:rsidR="00E303DF" w:rsidRPr="00854EE5">
        <w:rPr>
          <w:b/>
          <w:bCs/>
          <w:highlight w:val="white"/>
        </w:rPr>
        <w:t>Python para Análise de Dados</w:t>
      </w:r>
      <w:r w:rsidR="00E303DF">
        <w:rPr>
          <w:highlight w:val="white"/>
        </w:rPr>
        <w:t xml:space="preserve">. </w:t>
      </w:r>
      <w:r>
        <w:rPr>
          <w:highlight w:val="white"/>
        </w:rPr>
        <w:t xml:space="preserve">[s.i.]: </w:t>
      </w:r>
      <w:r w:rsidR="00E303DF">
        <w:rPr>
          <w:highlight w:val="white"/>
        </w:rPr>
        <w:t>Novatec</w:t>
      </w:r>
      <w:r>
        <w:rPr>
          <w:highlight w:val="white"/>
        </w:rPr>
        <w:t>, 2018</w:t>
      </w:r>
      <w:r w:rsidR="00E303DF">
        <w:rPr>
          <w:highlight w:val="white"/>
        </w:rPr>
        <w:t>.</w:t>
      </w:r>
    </w:p>
    <w:p w14:paraId="7D2CDC65" w14:textId="56AE2EEF" w:rsidR="002C7457" w:rsidRDefault="00E303DF">
      <w:pPr>
        <w:numPr>
          <w:ilvl w:val="0"/>
          <w:numId w:val="57"/>
        </w:numPr>
        <w:rPr>
          <w:highlight w:val="white"/>
        </w:rPr>
      </w:pPr>
      <w:r>
        <w:rPr>
          <w:highlight w:val="white"/>
        </w:rPr>
        <w:t xml:space="preserve">MEDEIROS, Luciano Frontino de. </w:t>
      </w:r>
      <w:r w:rsidRPr="00854EE5">
        <w:rPr>
          <w:b/>
          <w:bCs/>
          <w:highlight w:val="white"/>
        </w:rPr>
        <w:t>Inteligência artificial aplicada uma abordagem introdutória</w:t>
      </w:r>
      <w:r>
        <w:rPr>
          <w:highlight w:val="white"/>
        </w:rPr>
        <w:t xml:space="preserve">. </w:t>
      </w:r>
      <w:r w:rsidR="009B52E1">
        <w:rPr>
          <w:highlight w:val="white"/>
        </w:rPr>
        <w:t>[s.i.]:</w:t>
      </w:r>
      <w:r>
        <w:rPr>
          <w:highlight w:val="white"/>
        </w:rPr>
        <w:t xml:space="preserve"> Intersaberes</w:t>
      </w:r>
      <w:r w:rsidR="009B52E1">
        <w:rPr>
          <w:highlight w:val="white"/>
        </w:rPr>
        <w:t>, 2018</w:t>
      </w:r>
      <w:r>
        <w:rPr>
          <w:highlight w:val="white"/>
        </w:rPr>
        <w:t>.</w:t>
      </w:r>
    </w:p>
    <w:p w14:paraId="3D101C88" w14:textId="77777777" w:rsidR="002C7457" w:rsidRDefault="00E303DF">
      <w:pPr>
        <w:rPr>
          <w:highlight w:val="white"/>
        </w:rPr>
      </w:pPr>
      <w:r>
        <w:rPr>
          <w:b/>
          <w:highlight w:val="white"/>
        </w:rPr>
        <w:t>Bibliografia Complementar</w:t>
      </w:r>
      <w:r>
        <w:rPr>
          <w:highlight w:val="white"/>
        </w:rPr>
        <w:t>:</w:t>
      </w:r>
    </w:p>
    <w:p w14:paraId="2E236167" w14:textId="734B6023" w:rsidR="002C7457" w:rsidRPr="00E303DF" w:rsidRDefault="009B52E1">
      <w:pPr>
        <w:numPr>
          <w:ilvl w:val="0"/>
          <w:numId w:val="59"/>
        </w:numPr>
        <w:rPr>
          <w:highlight w:val="white"/>
          <w:lang w:val="en-US"/>
        </w:rPr>
      </w:pPr>
      <w:r w:rsidRPr="00E303DF">
        <w:rPr>
          <w:highlight w:val="white"/>
          <w:lang w:val="en-US"/>
        </w:rPr>
        <w:t>PROVOST</w:t>
      </w:r>
      <w:r w:rsidR="00E303DF" w:rsidRPr="00E303DF">
        <w:rPr>
          <w:highlight w:val="white"/>
          <w:lang w:val="en-US"/>
        </w:rPr>
        <w:t xml:space="preserve">, F.; </w:t>
      </w:r>
      <w:r w:rsidRPr="00E303DF">
        <w:rPr>
          <w:highlight w:val="white"/>
          <w:lang w:val="en-US"/>
        </w:rPr>
        <w:t>FAWCETT</w:t>
      </w:r>
      <w:r w:rsidR="00E303DF" w:rsidRPr="00E303DF">
        <w:rPr>
          <w:highlight w:val="white"/>
          <w:lang w:val="en-US"/>
        </w:rPr>
        <w:t xml:space="preserve">, T. </w:t>
      </w:r>
      <w:r w:rsidR="00E303DF" w:rsidRPr="00854EE5">
        <w:rPr>
          <w:b/>
          <w:bCs/>
          <w:i/>
          <w:iCs/>
          <w:highlight w:val="white"/>
          <w:lang w:val="en-US"/>
        </w:rPr>
        <w:t>Data Science for Business:</w:t>
      </w:r>
      <w:r w:rsidR="00E303DF" w:rsidRPr="00854EE5">
        <w:rPr>
          <w:i/>
          <w:iCs/>
          <w:highlight w:val="white"/>
          <w:lang w:val="en-US"/>
        </w:rPr>
        <w:t xml:space="preserve"> What you need to know about data mining and data-analytic thinking by O'Reilly Media</w:t>
      </w:r>
      <w:r>
        <w:rPr>
          <w:highlight w:val="white"/>
          <w:lang w:val="en-US"/>
        </w:rPr>
        <w:t>.</w:t>
      </w:r>
      <w:r w:rsidR="00E303DF" w:rsidRPr="00E303DF">
        <w:rPr>
          <w:highlight w:val="white"/>
          <w:lang w:val="en-US"/>
        </w:rPr>
        <w:t xml:space="preserve"> 2013. </w:t>
      </w:r>
    </w:p>
    <w:p w14:paraId="5C66DCDE" w14:textId="5BA45F31" w:rsidR="002C7457" w:rsidRDefault="00E303DF">
      <w:pPr>
        <w:pStyle w:val="Ttulo2"/>
        <w:numPr>
          <w:ilvl w:val="1"/>
          <w:numId w:val="27"/>
        </w:numPr>
      </w:pPr>
      <w:bookmarkStart w:id="92" w:name="_40ew0vw" w:colFirst="0" w:colLast="0"/>
      <w:bookmarkEnd w:id="92"/>
      <w:r>
        <w:t>Geometria Analítica e Álgebra Linear</w:t>
      </w:r>
    </w:p>
    <w:p w14:paraId="4BE4B158" w14:textId="2F185082" w:rsidR="009B52E1" w:rsidRPr="00081596" w:rsidRDefault="009B52E1" w:rsidP="00854EE5">
      <w:r w:rsidRPr="00854EE5">
        <w:rPr>
          <w:b/>
          <w:bCs/>
        </w:rPr>
        <w:t>Carga horária:</w:t>
      </w:r>
      <w:r>
        <w:t xml:space="preserve"> 80 horas.</w:t>
      </w:r>
    </w:p>
    <w:p w14:paraId="71340803" w14:textId="2DB40C56" w:rsidR="002C7457" w:rsidRDefault="00E303DF">
      <w:r>
        <w:rPr>
          <w:b/>
        </w:rPr>
        <w:t>Objetivos</w:t>
      </w:r>
      <w:r w:rsidRPr="00854EE5">
        <w:rPr>
          <w:b/>
          <w:bCs/>
        </w:rPr>
        <w:t>:</w:t>
      </w:r>
      <w:r>
        <w:t xml:space="preserve"> </w:t>
      </w:r>
      <w:r w:rsidR="009B52E1">
        <w:t xml:space="preserve">apresentar </w:t>
      </w:r>
      <w:r>
        <w:t>o conteúdo de Geometria Analítica e Álgebra Linear, com material complementar, tendo em vista aplicações na solução de problemas práticos, tecnológicos e da natureza.</w:t>
      </w:r>
    </w:p>
    <w:p w14:paraId="74245359" w14:textId="1DBE2467" w:rsidR="002C7457" w:rsidRDefault="00E303DF">
      <w:r>
        <w:rPr>
          <w:b/>
        </w:rPr>
        <w:t xml:space="preserve">Ementa: </w:t>
      </w:r>
      <w:r>
        <w:t>Sistemas Lineares</w:t>
      </w:r>
      <w:r w:rsidR="009B52E1">
        <w:t>.</w:t>
      </w:r>
      <w:r>
        <w:t xml:space="preserve"> Vetores</w:t>
      </w:r>
      <w:r w:rsidR="009B52E1">
        <w:t>.</w:t>
      </w:r>
      <w:r>
        <w:t xml:space="preserve"> Operações</w:t>
      </w:r>
      <w:r w:rsidR="009B52E1">
        <w:t>.</w:t>
      </w:r>
      <w:r>
        <w:t xml:space="preserve"> Bases</w:t>
      </w:r>
      <w:r w:rsidR="009B52E1">
        <w:t>.</w:t>
      </w:r>
      <w:r>
        <w:t xml:space="preserve"> Sistemas de Coordenadas</w:t>
      </w:r>
      <w:r w:rsidR="009B52E1">
        <w:t>.</w:t>
      </w:r>
      <w:r>
        <w:t xml:space="preserve"> Distância: Norma e Ângulo</w:t>
      </w:r>
      <w:r w:rsidR="009B52E1">
        <w:t>.</w:t>
      </w:r>
      <w:r>
        <w:t xml:space="preserve"> Produtos Escalar e Vetorial</w:t>
      </w:r>
      <w:r w:rsidR="009B52E1">
        <w:t>.</w:t>
      </w:r>
      <w:r>
        <w:t xml:space="preserve"> Retas no Plano e no Espaço</w:t>
      </w:r>
      <w:r w:rsidR="009B52E1">
        <w:t>.</w:t>
      </w:r>
      <w:r>
        <w:t xml:space="preserve"> Planos</w:t>
      </w:r>
      <w:r w:rsidR="009B52E1">
        <w:t>.</w:t>
      </w:r>
      <w:r>
        <w:t xml:space="preserve"> Posições Relativas, Interseções Distância e Ângulos</w:t>
      </w:r>
      <w:r w:rsidR="009B52E1">
        <w:t>.</w:t>
      </w:r>
      <w:r>
        <w:t xml:space="preserve"> C</w:t>
      </w:r>
      <w:r w:rsidR="00576751">
        <w:t>í</w:t>
      </w:r>
      <w:r>
        <w:t>rculo e Esfera</w:t>
      </w:r>
      <w:r w:rsidR="009B52E1">
        <w:t>.</w:t>
      </w:r>
      <w:r>
        <w:t xml:space="preserve"> Coordenadas Polares, Cilíndricas e Esféricas</w:t>
      </w:r>
      <w:r w:rsidR="009B52E1">
        <w:t>.</w:t>
      </w:r>
      <w:r>
        <w:t xml:space="preserve"> Seções Cônicas, Classificação</w:t>
      </w:r>
      <w:r w:rsidR="009B52E1">
        <w:t>.</w:t>
      </w:r>
      <w:r>
        <w:t xml:space="preserve"> Espaços Vetoriais Reais</w:t>
      </w:r>
      <w:r w:rsidR="009B52E1">
        <w:t>.</w:t>
      </w:r>
      <w:r>
        <w:t xml:space="preserve"> Subespaços</w:t>
      </w:r>
      <w:r w:rsidR="009B52E1">
        <w:t>.</w:t>
      </w:r>
      <w:r>
        <w:t xml:space="preserve"> Base e Dimensão</w:t>
      </w:r>
      <w:r w:rsidR="009B52E1">
        <w:t>.</w:t>
      </w:r>
      <w:r>
        <w:t xml:space="preserve"> Transformações Lineares e Matrizes</w:t>
      </w:r>
      <w:r w:rsidR="009B52E1">
        <w:t>.</w:t>
      </w:r>
      <w:r>
        <w:t xml:space="preserve"> Núcleo e Imagem</w:t>
      </w:r>
      <w:r w:rsidR="009B52E1">
        <w:t>.</w:t>
      </w:r>
      <w:r>
        <w:t xml:space="preserve"> Projeções</w:t>
      </w:r>
      <w:r w:rsidR="009B52E1">
        <w:t>.</w:t>
      </w:r>
      <w:r>
        <w:t xml:space="preserve"> Autovalores e Autovetores</w:t>
      </w:r>
      <w:r w:rsidR="009B52E1">
        <w:t>.</w:t>
      </w:r>
      <w:r>
        <w:t xml:space="preserve"> Produto Interno</w:t>
      </w:r>
      <w:r w:rsidR="009B52E1">
        <w:t>.</w:t>
      </w:r>
      <w:r>
        <w:t xml:space="preserve"> Matrizes Reais Especiais</w:t>
      </w:r>
      <w:r w:rsidR="009B52E1">
        <w:t>.</w:t>
      </w:r>
      <w:r>
        <w:t xml:space="preserve"> Diagonalização.</w:t>
      </w:r>
    </w:p>
    <w:p w14:paraId="309E6BB4" w14:textId="77777777" w:rsidR="002C7457" w:rsidRDefault="00E303DF">
      <w:pPr>
        <w:rPr>
          <w:highlight w:val="white"/>
        </w:rPr>
      </w:pPr>
      <w:r>
        <w:rPr>
          <w:b/>
          <w:highlight w:val="white"/>
        </w:rPr>
        <w:t>Bibliografia Base</w:t>
      </w:r>
      <w:r>
        <w:rPr>
          <w:highlight w:val="white"/>
        </w:rPr>
        <w:t>:</w:t>
      </w:r>
    </w:p>
    <w:p w14:paraId="4896A14C" w14:textId="77777777" w:rsidR="002C7457" w:rsidRDefault="00E303DF">
      <w:pPr>
        <w:numPr>
          <w:ilvl w:val="0"/>
          <w:numId w:val="33"/>
        </w:numPr>
        <w:rPr>
          <w:highlight w:val="white"/>
        </w:rPr>
      </w:pPr>
      <w:r>
        <w:rPr>
          <w:highlight w:val="white"/>
        </w:rPr>
        <w:t xml:space="preserve">ANTON, H.; RORRES, R. </w:t>
      </w:r>
      <w:r w:rsidRPr="00854EE5">
        <w:rPr>
          <w:b/>
          <w:bCs/>
          <w:highlight w:val="white"/>
        </w:rPr>
        <w:t>Álgebra linear com aplicações</w:t>
      </w:r>
      <w:r>
        <w:rPr>
          <w:highlight w:val="white"/>
        </w:rPr>
        <w:t>. Porto Alegre: Bookman, 2012. 786 p. ISBN 9788540701694.</w:t>
      </w:r>
    </w:p>
    <w:p w14:paraId="55B6B055" w14:textId="77777777" w:rsidR="002C7457" w:rsidRDefault="00E303DF">
      <w:pPr>
        <w:numPr>
          <w:ilvl w:val="0"/>
          <w:numId w:val="33"/>
        </w:numPr>
        <w:rPr>
          <w:highlight w:val="white"/>
        </w:rPr>
      </w:pPr>
      <w:r>
        <w:rPr>
          <w:highlight w:val="white"/>
        </w:rPr>
        <w:t xml:space="preserve">BOULOS P.; CAMARGO I. </w:t>
      </w:r>
      <w:r w:rsidRPr="00854EE5">
        <w:rPr>
          <w:b/>
          <w:bCs/>
          <w:highlight w:val="white"/>
        </w:rPr>
        <w:t>Geometria analítica</w:t>
      </w:r>
      <w:r>
        <w:rPr>
          <w:highlight w:val="white"/>
        </w:rPr>
        <w:t>. São Paulo: Prentice-Hall, 2005. 560 p. ISBN 9788587918918.</w:t>
      </w:r>
    </w:p>
    <w:p w14:paraId="5C9790E8" w14:textId="77777777" w:rsidR="002C7457" w:rsidRDefault="00E303DF">
      <w:pPr>
        <w:numPr>
          <w:ilvl w:val="0"/>
          <w:numId w:val="33"/>
        </w:numPr>
        <w:rPr>
          <w:highlight w:val="white"/>
        </w:rPr>
      </w:pPr>
      <w:r>
        <w:rPr>
          <w:highlight w:val="white"/>
        </w:rPr>
        <w:t xml:space="preserve">VENTURI, J. J. </w:t>
      </w:r>
      <w:r w:rsidRPr="00854EE5">
        <w:rPr>
          <w:b/>
          <w:bCs/>
          <w:highlight w:val="white"/>
        </w:rPr>
        <w:t>Álgebra vetorial e geometria analítica</w:t>
      </w:r>
      <w:r>
        <w:rPr>
          <w:highlight w:val="white"/>
        </w:rPr>
        <w:t>. Curitiba: Artes Gráficas e Editora Unificado, 2009. 242 p. ISBN 8585132485. Disponível em: &lt;http://www.geometriaanalitica.com.br/livros/av.pdf&gt;.</w:t>
      </w:r>
    </w:p>
    <w:p w14:paraId="3D9F00EE" w14:textId="77777777" w:rsidR="002C7457" w:rsidRDefault="00E303DF">
      <w:r>
        <w:rPr>
          <w:b/>
          <w:highlight w:val="white"/>
        </w:rPr>
        <w:t>Bibliografia Complementar</w:t>
      </w:r>
      <w:r>
        <w:rPr>
          <w:highlight w:val="white"/>
        </w:rPr>
        <w:t>:</w:t>
      </w:r>
    </w:p>
    <w:p w14:paraId="17F36C7A" w14:textId="77777777" w:rsidR="002C7457" w:rsidRDefault="00E303DF">
      <w:pPr>
        <w:numPr>
          <w:ilvl w:val="0"/>
          <w:numId w:val="64"/>
        </w:numPr>
        <w:pBdr>
          <w:top w:val="nil"/>
          <w:left w:val="nil"/>
          <w:bottom w:val="nil"/>
          <w:right w:val="nil"/>
          <w:between w:val="nil"/>
        </w:pBdr>
      </w:pPr>
      <w:r>
        <w:rPr>
          <w:color w:val="000000"/>
        </w:rPr>
        <w:t xml:space="preserve">ANTON, H.; BUSBY, R. C. </w:t>
      </w:r>
      <w:r w:rsidRPr="00854EE5">
        <w:rPr>
          <w:b/>
          <w:bCs/>
          <w:color w:val="000000"/>
        </w:rPr>
        <w:t>Álgebra linear contemporânea</w:t>
      </w:r>
      <w:r>
        <w:rPr>
          <w:color w:val="000000"/>
        </w:rPr>
        <w:t>. Porto Alegre: Bookman, 2006. 612 p. ISBN 9788536306155.</w:t>
      </w:r>
    </w:p>
    <w:p w14:paraId="709538C4" w14:textId="77777777" w:rsidR="002C7457" w:rsidRDefault="00E303DF">
      <w:pPr>
        <w:numPr>
          <w:ilvl w:val="0"/>
          <w:numId w:val="64"/>
        </w:numPr>
        <w:pBdr>
          <w:top w:val="nil"/>
          <w:left w:val="nil"/>
          <w:bottom w:val="nil"/>
          <w:right w:val="nil"/>
          <w:between w:val="nil"/>
        </w:pBdr>
      </w:pPr>
      <w:r>
        <w:rPr>
          <w:color w:val="000000"/>
        </w:rPr>
        <w:t xml:space="preserve">CALLIOLI, C. A.; COSTA, R. F.; DOMINGUES, H. </w:t>
      </w:r>
      <w:r w:rsidRPr="00854EE5">
        <w:rPr>
          <w:b/>
          <w:bCs/>
          <w:color w:val="000000"/>
        </w:rPr>
        <w:t>Álgebra linear e aplicações</w:t>
      </w:r>
      <w:r>
        <w:rPr>
          <w:color w:val="000000"/>
        </w:rPr>
        <w:t>. São Paulo: Saraiva, 2005. 352 p. ISBN 9788570562975.</w:t>
      </w:r>
    </w:p>
    <w:p w14:paraId="27AFBD1A" w14:textId="22873B2B" w:rsidR="002C7457" w:rsidRDefault="00E303DF">
      <w:pPr>
        <w:numPr>
          <w:ilvl w:val="0"/>
          <w:numId w:val="64"/>
        </w:numPr>
        <w:pBdr>
          <w:top w:val="nil"/>
          <w:left w:val="nil"/>
          <w:bottom w:val="nil"/>
          <w:right w:val="nil"/>
          <w:between w:val="nil"/>
        </w:pBdr>
      </w:pPr>
      <w:r>
        <w:rPr>
          <w:color w:val="000000"/>
        </w:rPr>
        <w:t xml:space="preserve">FRANCO, N. </w:t>
      </w:r>
      <w:r w:rsidRPr="00854EE5">
        <w:rPr>
          <w:b/>
          <w:bCs/>
          <w:color w:val="000000"/>
        </w:rPr>
        <w:t>Álgebra Linear</w:t>
      </w:r>
      <w:r>
        <w:rPr>
          <w:color w:val="000000"/>
        </w:rPr>
        <w:t>. São Paulo: Pearson Education do Brasil, 2016.</w:t>
      </w:r>
    </w:p>
    <w:p w14:paraId="1BF658B4" w14:textId="38F5997E" w:rsidR="002C7457" w:rsidRDefault="00E303DF">
      <w:pPr>
        <w:numPr>
          <w:ilvl w:val="0"/>
          <w:numId w:val="64"/>
        </w:numPr>
        <w:pBdr>
          <w:top w:val="nil"/>
          <w:left w:val="nil"/>
          <w:bottom w:val="nil"/>
          <w:right w:val="nil"/>
          <w:between w:val="nil"/>
        </w:pBdr>
      </w:pPr>
      <w:r>
        <w:rPr>
          <w:color w:val="000000"/>
        </w:rPr>
        <w:t xml:space="preserve">MIRANDA, D.; GRISI, R.; LODOVICI, S. </w:t>
      </w:r>
      <w:r w:rsidRPr="00854EE5">
        <w:rPr>
          <w:b/>
          <w:bCs/>
          <w:color w:val="000000"/>
        </w:rPr>
        <w:t>Geometria analítica e álgebra linear</w:t>
      </w:r>
      <w:r>
        <w:rPr>
          <w:color w:val="000000"/>
        </w:rPr>
        <w:t xml:space="preserve">. Santo André: UFABC, 2015. 294 p. Disponível em: &lt;http://gradmat.ufabc.edu.br/disciplinas/listas/ga/notasdeaulas/geometriaanaliticaevetorial-SGD.pdf&gt;. </w:t>
      </w:r>
    </w:p>
    <w:p w14:paraId="54B5A517" w14:textId="77777777" w:rsidR="002C7457" w:rsidRDefault="00E303DF">
      <w:pPr>
        <w:numPr>
          <w:ilvl w:val="0"/>
          <w:numId w:val="64"/>
        </w:numPr>
        <w:pBdr>
          <w:top w:val="nil"/>
          <w:left w:val="nil"/>
          <w:bottom w:val="nil"/>
          <w:right w:val="nil"/>
          <w:between w:val="nil"/>
        </w:pBdr>
      </w:pPr>
      <w:r>
        <w:rPr>
          <w:color w:val="000000"/>
        </w:rPr>
        <w:lastRenderedPageBreak/>
        <w:t xml:space="preserve">SANTOS, R. J. </w:t>
      </w:r>
      <w:r w:rsidRPr="00854EE5">
        <w:rPr>
          <w:b/>
          <w:bCs/>
          <w:color w:val="000000"/>
        </w:rPr>
        <w:t>Um curso de geometria analítica e álgebra linear</w:t>
      </w:r>
      <w:r>
        <w:rPr>
          <w:color w:val="000000"/>
        </w:rPr>
        <w:t>. Belo Horizonte: UFMG, 2012. 615 p. ISBN 8574700061.</w:t>
      </w:r>
    </w:p>
    <w:p w14:paraId="578B49EE" w14:textId="22997BE4" w:rsidR="002C7457" w:rsidRDefault="00E303DF">
      <w:pPr>
        <w:pStyle w:val="Ttulo2"/>
        <w:numPr>
          <w:ilvl w:val="1"/>
          <w:numId w:val="27"/>
        </w:numPr>
      </w:pPr>
      <w:bookmarkStart w:id="93" w:name="_2fk6b3p" w:colFirst="0" w:colLast="0"/>
      <w:bookmarkEnd w:id="93"/>
      <w:r>
        <w:t>Mineração de Dados</w:t>
      </w:r>
    </w:p>
    <w:p w14:paraId="7532AFFE" w14:textId="43D0BD37" w:rsidR="00615EFD" w:rsidRPr="00081596" w:rsidRDefault="00615EFD" w:rsidP="00854EE5">
      <w:r w:rsidRPr="00854EE5">
        <w:rPr>
          <w:b/>
          <w:bCs/>
        </w:rPr>
        <w:t>Carga horária:</w:t>
      </w:r>
      <w:r>
        <w:t xml:space="preserve"> 80 horas.</w:t>
      </w:r>
    </w:p>
    <w:p w14:paraId="15A022DA" w14:textId="410E4B71" w:rsidR="002C7457" w:rsidRDefault="00E303DF">
      <w:r>
        <w:rPr>
          <w:b/>
        </w:rPr>
        <w:t>Objetivos</w:t>
      </w:r>
      <w:r>
        <w:t xml:space="preserve">: </w:t>
      </w:r>
      <w:r w:rsidR="00615EFD">
        <w:t>a</w:t>
      </w:r>
      <w:r>
        <w:t>presentar ao aluno as várias técnicas de mineração estatística de dados.</w:t>
      </w:r>
    </w:p>
    <w:p w14:paraId="3B65D48C" w14:textId="77777777" w:rsidR="002C7457" w:rsidRDefault="00E303DF">
      <w:pPr>
        <w:rPr>
          <w:highlight w:val="yellow"/>
        </w:rPr>
      </w:pPr>
      <w:r>
        <w:rPr>
          <w:b/>
        </w:rPr>
        <w:t>Ementa:</w:t>
      </w:r>
      <w:r>
        <w:t xml:space="preserve"> Introdução à mineração de dados. Análise estatística de dados. O processo de descoberta do conhecimento. Segmentação de sumarização de dados. Métodos de classificação supervisionada. Medidas de capacidade preditiva. Análise de associação. Análise de agrupamentos. Métodos de redução de dimensionalidade. Técnicas de seleção de atributos. Combinação de classificadores. Mineração com Restrições (Web Mining)</w:t>
      </w:r>
    </w:p>
    <w:p w14:paraId="4C97C00C" w14:textId="77777777" w:rsidR="002C7457" w:rsidRDefault="00E303DF">
      <w:pPr>
        <w:rPr>
          <w:highlight w:val="white"/>
        </w:rPr>
      </w:pPr>
      <w:r>
        <w:rPr>
          <w:b/>
          <w:highlight w:val="white"/>
        </w:rPr>
        <w:t>Bibliografia Base</w:t>
      </w:r>
      <w:r>
        <w:rPr>
          <w:highlight w:val="white"/>
        </w:rPr>
        <w:t>:</w:t>
      </w:r>
    </w:p>
    <w:p w14:paraId="0818C264" w14:textId="73FCB373" w:rsidR="002C7457" w:rsidRDefault="00E303DF">
      <w:pPr>
        <w:numPr>
          <w:ilvl w:val="0"/>
          <w:numId w:val="66"/>
        </w:numPr>
        <w:pBdr>
          <w:top w:val="nil"/>
          <w:left w:val="nil"/>
          <w:bottom w:val="nil"/>
          <w:right w:val="nil"/>
          <w:between w:val="nil"/>
        </w:pBdr>
        <w:rPr>
          <w:color w:val="000000"/>
          <w:highlight w:val="white"/>
        </w:rPr>
      </w:pPr>
      <w:r>
        <w:rPr>
          <w:color w:val="000000"/>
          <w:highlight w:val="white"/>
        </w:rPr>
        <w:t>CARVALHO, André Carlos Ponce de Leon Ferreira de</w:t>
      </w:r>
      <w:r w:rsidR="00615EFD">
        <w:rPr>
          <w:color w:val="000000"/>
          <w:highlight w:val="white"/>
        </w:rPr>
        <w:t xml:space="preserve"> </w:t>
      </w:r>
      <w:r w:rsidR="00615EFD" w:rsidRPr="00854EE5">
        <w:rPr>
          <w:i/>
          <w:iCs/>
          <w:color w:val="000000"/>
          <w:highlight w:val="white"/>
        </w:rPr>
        <w:t>et al</w:t>
      </w:r>
      <w:r w:rsidR="00615EFD">
        <w:rPr>
          <w:color w:val="000000"/>
          <w:highlight w:val="white"/>
        </w:rPr>
        <w:t xml:space="preserve">. </w:t>
      </w:r>
      <w:r w:rsidRPr="00854EE5">
        <w:rPr>
          <w:b/>
          <w:bCs/>
          <w:color w:val="000000"/>
          <w:highlight w:val="white"/>
        </w:rPr>
        <w:t>Inteligência Artificial</w:t>
      </w:r>
      <w:r w:rsidR="00615EFD" w:rsidRPr="00854EE5">
        <w:rPr>
          <w:b/>
          <w:bCs/>
          <w:color w:val="000000"/>
          <w:highlight w:val="white"/>
        </w:rPr>
        <w:t>:</w:t>
      </w:r>
      <w:r w:rsidR="00615EFD">
        <w:rPr>
          <w:color w:val="000000"/>
          <w:highlight w:val="white"/>
        </w:rPr>
        <w:t xml:space="preserve"> </w:t>
      </w:r>
      <w:r>
        <w:rPr>
          <w:color w:val="000000"/>
          <w:highlight w:val="white"/>
        </w:rPr>
        <w:t xml:space="preserve">Uma Abordagem de Aprendizado de Máquina. </w:t>
      </w:r>
      <w:r w:rsidR="00615EFD">
        <w:rPr>
          <w:color w:val="000000"/>
          <w:highlight w:val="white"/>
        </w:rPr>
        <w:t>[s.i.]:</w:t>
      </w:r>
      <w:r>
        <w:rPr>
          <w:color w:val="000000"/>
          <w:highlight w:val="white"/>
        </w:rPr>
        <w:t xml:space="preserve"> LTC</w:t>
      </w:r>
      <w:r w:rsidR="00615EFD">
        <w:rPr>
          <w:color w:val="000000"/>
          <w:highlight w:val="white"/>
        </w:rPr>
        <w:t>, 2011</w:t>
      </w:r>
      <w:r>
        <w:rPr>
          <w:color w:val="000000"/>
          <w:highlight w:val="white"/>
        </w:rPr>
        <w:t>.</w:t>
      </w:r>
    </w:p>
    <w:p w14:paraId="79840867" w14:textId="12866C10" w:rsidR="00615EFD" w:rsidRPr="00615EFD" w:rsidRDefault="00615EFD">
      <w:pPr>
        <w:numPr>
          <w:ilvl w:val="0"/>
          <w:numId w:val="66"/>
        </w:numPr>
        <w:pBdr>
          <w:top w:val="nil"/>
          <w:left w:val="nil"/>
          <w:bottom w:val="nil"/>
          <w:right w:val="nil"/>
          <w:between w:val="nil"/>
        </w:pBdr>
        <w:rPr>
          <w:color w:val="000000"/>
          <w:highlight w:val="white"/>
        </w:rPr>
      </w:pPr>
      <w:r>
        <w:rPr>
          <w:color w:val="000000"/>
          <w:highlight w:val="white"/>
        </w:rPr>
        <w:t xml:space="preserve">CASTRO, Leandro Nunes de; FERRARI, Daniel Gomes. </w:t>
      </w:r>
      <w:r w:rsidRPr="009E6823">
        <w:rPr>
          <w:b/>
          <w:bCs/>
          <w:color w:val="000000"/>
          <w:highlight w:val="white"/>
        </w:rPr>
        <w:t xml:space="preserve">Introdução à Mineração de Dados: </w:t>
      </w:r>
      <w:r>
        <w:rPr>
          <w:color w:val="000000"/>
          <w:highlight w:val="white"/>
        </w:rPr>
        <w:t>Conceitos Básicos, Algoritmos e Aplicações. [s.i.]: Saraiva, 2016.</w:t>
      </w:r>
    </w:p>
    <w:p w14:paraId="38E63C63" w14:textId="77777777" w:rsidR="002C7457" w:rsidRDefault="00E303DF">
      <w:r>
        <w:rPr>
          <w:b/>
          <w:highlight w:val="white"/>
        </w:rPr>
        <w:t>Bibliografia Complementar</w:t>
      </w:r>
      <w:r>
        <w:rPr>
          <w:highlight w:val="white"/>
        </w:rPr>
        <w:t>:</w:t>
      </w:r>
    </w:p>
    <w:p w14:paraId="7A510A7F" w14:textId="0CE2CE79" w:rsidR="002C7457" w:rsidRPr="00854EE5" w:rsidRDefault="00EA3C43">
      <w:pPr>
        <w:numPr>
          <w:ilvl w:val="0"/>
          <w:numId w:val="66"/>
        </w:numPr>
        <w:pBdr>
          <w:top w:val="nil"/>
          <w:left w:val="nil"/>
          <w:bottom w:val="nil"/>
          <w:right w:val="nil"/>
          <w:between w:val="nil"/>
        </w:pBdr>
      </w:pPr>
      <w:r w:rsidRPr="00E303DF">
        <w:rPr>
          <w:color w:val="000000"/>
          <w:lang w:val="en-US"/>
        </w:rPr>
        <w:t>HASTIE</w:t>
      </w:r>
      <w:r w:rsidR="00615EFD">
        <w:rPr>
          <w:color w:val="000000"/>
          <w:lang w:val="en-US"/>
        </w:rPr>
        <w:t xml:space="preserve">, </w:t>
      </w:r>
      <w:r w:rsidR="00E303DF" w:rsidRPr="00E303DF">
        <w:rPr>
          <w:color w:val="000000"/>
          <w:lang w:val="en-US"/>
        </w:rPr>
        <w:t>Trevor</w:t>
      </w:r>
      <w:r>
        <w:rPr>
          <w:color w:val="000000"/>
          <w:lang w:val="en-US"/>
        </w:rPr>
        <w:t>;</w:t>
      </w:r>
      <w:r w:rsidR="00E303DF" w:rsidRPr="00E303DF">
        <w:rPr>
          <w:color w:val="000000"/>
          <w:lang w:val="en-US"/>
        </w:rPr>
        <w:t xml:space="preserve"> </w:t>
      </w:r>
      <w:r w:rsidRPr="00E303DF">
        <w:rPr>
          <w:color w:val="000000"/>
          <w:lang w:val="en-US"/>
        </w:rPr>
        <w:t>TIBSHIRANI</w:t>
      </w:r>
      <w:r>
        <w:rPr>
          <w:color w:val="000000"/>
          <w:lang w:val="en-US"/>
        </w:rPr>
        <w:t xml:space="preserve">, </w:t>
      </w:r>
      <w:r w:rsidR="00E303DF" w:rsidRPr="00E303DF">
        <w:rPr>
          <w:color w:val="000000"/>
          <w:lang w:val="en-US"/>
        </w:rPr>
        <w:t>Robert</w:t>
      </w:r>
      <w:r>
        <w:rPr>
          <w:color w:val="000000"/>
          <w:lang w:val="en-US"/>
        </w:rPr>
        <w:t xml:space="preserve">; FRIEDMAN, </w:t>
      </w:r>
      <w:r w:rsidR="00E303DF" w:rsidRPr="00E303DF">
        <w:rPr>
          <w:color w:val="000000"/>
          <w:lang w:val="en-US"/>
        </w:rPr>
        <w:t xml:space="preserve">Jerome. </w:t>
      </w:r>
      <w:r w:rsidR="00E303DF" w:rsidRPr="00854EE5">
        <w:rPr>
          <w:b/>
          <w:bCs/>
          <w:i/>
          <w:iCs/>
          <w:color w:val="000000"/>
          <w:lang w:val="en-US"/>
        </w:rPr>
        <w:t xml:space="preserve">The Elements of Statistical Learning: </w:t>
      </w:r>
      <w:r w:rsidR="00E303DF" w:rsidRPr="00854EE5">
        <w:rPr>
          <w:i/>
          <w:iCs/>
          <w:color w:val="000000"/>
          <w:lang w:val="en-US"/>
        </w:rPr>
        <w:t>Data Mining, Inference, and Prediction</w:t>
      </w:r>
      <w:r w:rsidR="00E303DF" w:rsidRPr="00E303DF">
        <w:rPr>
          <w:color w:val="000000"/>
          <w:lang w:val="en-US"/>
        </w:rPr>
        <w:t xml:space="preserve">. </w:t>
      </w:r>
      <w:r>
        <w:rPr>
          <w:color w:val="000000"/>
          <w:lang w:val="en-US"/>
        </w:rPr>
        <w:t xml:space="preserve">[s.i.]: </w:t>
      </w:r>
      <w:r w:rsidR="00E303DF" w:rsidRPr="00854EE5">
        <w:rPr>
          <w:i/>
          <w:iCs/>
          <w:color w:val="000000"/>
        </w:rPr>
        <w:t>Springer-Verlag</w:t>
      </w:r>
      <w:r w:rsidR="00E303DF">
        <w:rPr>
          <w:color w:val="000000"/>
        </w:rPr>
        <w:t>, 2001.</w:t>
      </w:r>
    </w:p>
    <w:p w14:paraId="6F8F7EC4" w14:textId="1BAE406B" w:rsidR="00EA3C43" w:rsidRPr="00854EE5" w:rsidRDefault="00EA3C43">
      <w:pPr>
        <w:numPr>
          <w:ilvl w:val="0"/>
          <w:numId w:val="66"/>
        </w:numPr>
        <w:pBdr>
          <w:top w:val="nil"/>
          <w:left w:val="nil"/>
          <w:bottom w:val="nil"/>
          <w:right w:val="nil"/>
          <w:between w:val="nil"/>
        </w:pBdr>
        <w:rPr>
          <w:color w:val="000000"/>
          <w:lang w:val="en-US"/>
        </w:rPr>
      </w:pPr>
      <w:r w:rsidRPr="00854EE5">
        <w:rPr>
          <w:color w:val="000000"/>
        </w:rPr>
        <w:t xml:space="preserve">THEODORIDIS, Sergios; KOUTOUMBAS, Konstantinos. </w:t>
      </w:r>
      <w:r w:rsidRPr="00854EE5">
        <w:rPr>
          <w:i/>
          <w:iCs/>
          <w:color w:val="000000"/>
        </w:rPr>
        <w:t>Pattern Recognition</w:t>
      </w:r>
      <w:r w:rsidRPr="00854EE5">
        <w:rPr>
          <w:color w:val="000000"/>
        </w:rPr>
        <w:t xml:space="preserve">. </w:t>
      </w:r>
      <w:r w:rsidRPr="009E6823">
        <w:rPr>
          <w:b/>
          <w:bCs/>
          <w:i/>
          <w:iCs/>
          <w:color w:val="000000"/>
          <w:lang w:val="en-US"/>
        </w:rPr>
        <w:t>Academic Press</w:t>
      </w:r>
      <w:r>
        <w:rPr>
          <w:color w:val="000000"/>
          <w:lang w:val="en-US"/>
        </w:rPr>
        <w:t>,</w:t>
      </w:r>
      <w:r w:rsidRPr="00E303DF">
        <w:rPr>
          <w:color w:val="000000"/>
          <w:lang w:val="en-US"/>
        </w:rPr>
        <w:t xml:space="preserve"> 2008.</w:t>
      </w:r>
    </w:p>
    <w:p w14:paraId="120CAEFD" w14:textId="06EA0C76" w:rsidR="002C7457" w:rsidRDefault="00E303DF">
      <w:pPr>
        <w:pStyle w:val="Ttulo2"/>
        <w:numPr>
          <w:ilvl w:val="1"/>
          <w:numId w:val="27"/>
        </w:numPr>
      </w:pPr>
      <w:bookmarkStart w:id="94" w:name="_upglbi" w:colFirst="0" w:colLast="0"/>
      <w:bookmarkEnd w:id="94"/>
      <w:r>
        <w:t>Protocolos de Comunicação IoT</w:t>
      </w:r>
    </w:p>
    <w:p w14:paraId="5BECB833" w14:textId="22AF562A" w:rsidR="00EA3C43" w:rsidRPr="00081596" w:rsidRDefault="00EA3C43" w:rsidP="00854EE5">
      <w:r w:rsidRPr="00854EE5">
        <w:rPr>
          <w:b/>
          <w:bCs/>
        </w:rPr>
        <w:t>Carga horária:</w:t>
      </w:r>
      <w:r>
        <w:t xml:space="preserve"> 80 horas.</w:t>
      </w:r>
    </w:p>
    <w:p w14:paraId="0BA1D556" w14:textId="7417B03A" w:rsidR="002C7457" w:rsidRDefault="00E303DF">
      <w:r>
        <w:rPr>
          <w:b/>
        </w:rPr>
        <w:t>Objetivos</w:t>
      </w:r>
      <w:r>
        <w:t xml:space="preserve">: </w:t>
      </w:r>
      <w:r w:rsidR="00EA3C43">
        <w:t>d</w:t>
      </w:r>
      <w:r>
        <w:t>esenvolver os conceitos e restrições das comunicações em ambientes de internet das coisas e suas diferenças perante as redes convencionais.</w:t>
      </w:r>
    </w:p>
    <w:p w14:paraId="5A820B46" w14:textId="2BF72179" w:rsidR="002C7457" w:rsidRDefault="00E303DF">
      <w:r>
        <w:rPr>
          <w:b/>
        </w:rPr>
        <w:t xml:space="preserve">Ementa: </w:t>
      </w:r>
      <w:r>
        <w:t>Visão geral da arquitetura em camadas ISO/OSI TCP/IP</w:t>
      </w:r>
      <w:r w:rsidR="00EA3C43">
        <w:t>.</w:t>
      </w:r>
      <w:r>
        <w:t xml:space="preserve"> Padrões de comunicação para IoT: um</w:t>
      </w:r>
      <w:r w:rsidR="00EA3C43">
        <w:t xml:space="preserve"> </w:t>
      </w:r>
      <w:r>
        <w:t>para</w:t>
      </w:r>
      <w:r w:rsidR="00EA3C43">
        <w:t xml:space="preserve"> </w:t>
      </w:r>
      <w:r>
        <w:t>um, um</w:t>
      </w:r>
      <w:r w:rsidR="00EA3C43">
        <w:t xml:space="preserve"> </w:t>
      </w:r>
      <w:r>
        <w:t>para</w:t>
      </w:r>
      <w:r w:rsidR="00EA3C43">
        <w:t xml:space="preserve"> </w:t>
      </w:r>
      <w:r>
        <w:t>muitos, muitos</w:t>
      </w:r>
      <w:r w:rsidR="00EA3C43">
        <w:t xml:space="preserve"> </w:t>
      </w:r>
      <w:r>
        <w:t>para</w:t>
      </w:r>
      <w:r w:rsidR="00EA3C43">
        <w:t xml:space="preserve"> </w:t>
      </w:r>
      <w:r>
        <w:t>um</w:t>
      </w:r>
      <w:r w:rsidR="00EA3C43">
        <w:t>.</w:t>
      </w:r>
      <w:r>
        <w:t xml:space="preserve"> Protocolos de camada física e enlace na IoT como: Bluetooth, IEEE 802.15.4, IEEE 802.11, IEEE 802.11ah, ZigBee, LoRaWAN, NBIoT, LTE CAT-M</w:t>
      </w:r>
      <w:r w:rsidR="00EA3C43">
        <w:t>.</w:t>
      </w:r>
      <w:r>
        <w:t xml:space="preserve"> Conectando as coisas à Internet: IPv6, 6LwPAN, roteamento em IoT</w:t>
      </w:r>
      <w:r w:rsidR="00EA3C43">
        <w:t>.</w:t>
      </w:r>
      <w:r>
        <w:t xml:space="preserve"> Protocolos de transporte na IoT: UDP e TCP (vantagens e desvantagens de cada um deles em um cenário IoT)</w:t>
      </w:r>
      <w:r w:rsidR="00EA3C43">
        <w:t>.</w:t>
      </w:r>
      <w:r>
        <w:t xml:space="preserve"> Protocolos de aplicação na IoT: CoAP, MQTT.</w:t>
      </w:r>
    </w:p>
    <w:p w14:paraId="49F75DC3" w14:textId="77777777" w:rsidR="002C7457" w:rsidRDefault="00E303DF">
      <w:pPr>
        <w:rPr>
          <w:highlight w:val="white"/>
        </w:rPr>
      </w:pPr>
      <w:r>
        <w:rPr>
          <w:b/>
          <w:highlight w:val="white"/>
        </w:rPr>
        <w:t>Bibliografia Base</w:t>
      </w:r>
      <w:r>
        <w:rPr>
          <w:highlight w:val="white"/>
        </w:rPr>
        <w:t>:</w:t>
      </w:r>
    </w:p>
    <w:p w14:paraId="4DB4971E" w14:textId="5CA58ED2" w:rsidR="002C7457" w:rsidRPr="00854EE5" w:rsidRDefault="00E303DF">
      <w:pPr>
        <w:numPr>
          <w:ilvl w:val="0"/>
          <w:numId w:val="68"/>
        </w:numPr>
        <w:pBdr>
          <w:top w:val="nil"/>
          <w:left w:val="nil"/>
          <w:bottom w:val="nil"/>
          <w:right w:val="nil"/>
          <w:between w:val="nil"/>
        </w:pBdr>
        <w:rPr>
          <w:color w:val="000000"/>
          <w:highlight w:val="white"/>
          <w:lang w:val="en-US"/>
        </w:rPr>
      </w:pPr>
      <w:r>
        <w:rPr>
          <w:color w:val="000000"/>
          <w:highlight w:val="white"/>
        </w:rPr>
        <w:t>KUROSE, J. F.</w:t>
      </w:r>
      <w:r w:rsidR="00EA3C43">
        <w:rPr>
          <w:color w:val="000000"/>
          <w:highlight w:val="white"/>
        </w:rPr>
        <w:t>;</w:t>
      </w:r>
      <w:r>
        <w:rPr>
          <w:color w:val="000000"/>
          <w:highlight w:val="white"/>
        </w:rPr>
        <w:t xml:space="preserve"> ROSS, K. W. </w:t>
      </w:r>
      <w:r w:rsidRPr="00854EE5">
        <w:rPr>
          <w:b/>
          <w:bCs/>
          <w:color w:val="000000"/>
          <w:highlight w:val="white"/>
        </w:rPr>
        <w:t>Redes de Computadores e a Internet</w:t>
      </w:r>
      <w:r w:rsidR="00EA3C43">
        <w:rPr>
          <w:color w:val="000000"/>
          <w:highlight w:val="white"/>
        </w:rPr>
        <w:t xml:space="preserve">. </w:t>
      </w:r>
      <w:r w:rsidRPr="00854EE5">
        <w:rPr>
          <w:color w:val="000000"/>
          <w:highlight w:val="white"/>
          <w:lang w:val="en-US"/>
        </w:rPr>
        <w:t xml:space="preserve">6ª </w:t>
      </w:r>
      <w:r w:rsidR="00EA3C43" w:rsidRPr="00854EE5">
        <w:rPr>
          <w:color w:val="000000"/>
          <w:highlight w:val="white"/>
          <w:lang w:val="en-US"/>
        </w:rPr>
        <w:t>e</w:t>
      </w:r>
      <w:r w:rsidRPr="00854EE5">
        <w:rPr>
          <w:color w:val="000000"/>
          <w:highlight w:val="white"/>
          <w:lang w:val="en-US"/>
        </w:rPr>
        <w:t xml:space="preserve">d. </w:t>
      </w:r>
      <w:r w:rsidR="00EA3C43" w:rsidRPr="00854EE5">
        <w:rPr>
          <w:color w:val="000000"/>
          <w:highlight w:val="white"/>
          <w:lang w:val="en-US"/>
        </w:rPr>
        <w:t xml:space="preserve">[s.i.]: </w:t>
      </w:r>
      <w:r w:rsidRPr="00854EE5">
        <w:rPr>
          <w:color w:val="000000"/>
          <w:highlight w:val="white"/>
          <w:lang w:val="en-US"/>
        </w:rPr>
        <w:t>Pearson, 2014.</w:t>
      </w:r>
    </w:p>
    <w:p w14:paraId="621BB43A" w14:textId="4100931B" w:rsidR="00EA3C43" w:rsidRPr="00854EE5" w:rsidRDefault="00EA3C43">
      <w:pPr>
        <w:numPr>
          <w:ilvl w:val="0"/>
          <w:numId w:val="68"/>
        </w:numPr>
        <w:pBdr>
          <w:top w:val="nil"/>
          <w:left w:val="nil"/>
          <w:bottom w:val="nil"/>
          <w:right w:val="nil"/>
          <w:between w:val="nil"/>
        </w:pBdr>
        <w:rPr>
          <w:color w:val="000000"/>
          <w:highlight w:val="white"/>
          <w:lang w:val="en-US"/>
        </w:rPr>
      </w:pPr>
      <w:r>
        <w:rPr>
          <w:color w:val="000000"/>
          <w:highlight w:val="white"/>
        </w:rPr>
        <w:t xml:space="preserve">TANENBAUM, A. S. J.; WETHERALL, D. J. </w:t>
      </w:r>
      <w:r w:rsidRPr="009E6823">
        <w:rPr>
          <w:b/>
          <w:bCs/>
          <w:color w:val="000000"/>
          <w:highlight w:val="white"/>
        </w:rPr>
        <w:t>Redes de Computadores</w:t>
      </w:r>
      <w:r>
        <w:rPr>
          <w:color w:val="000000"/>
          <w:highlight w:val="white"/>
        </w:rPr>
        <w:t xml:space="preserve">. </w:t>
      </w:r>
      <w:r w:rsidRPr="00854EE5">
        <w:rPr>
          <w:color w:val="000000"/>
          <w:highlight w:val="white"/>
          <w:lang w:val="en-US"/>
        </w:rPr>
        <w:t>5ª ed. [s.i.]: Pearson, 2011.</w:t>
      </w:r>
    </w:p>
    <w:p w14:paraId="2416273A" w14:textId="77777777" w:rsidR="002C7457" w:rsidRDefault="00E303DF">
      <w:r>
        <w:rPr>
          <w:b/>
          <w:highlight w:val="white"/>
        </w:rPr>
        <w:t>Bibliografia Complementar</w:t>
      </w:r>
      <w:r>
        <w:rPr>
          <w:highlight w:val="white"/>
        </w:rPr>
        <w:t>:</w:t>
      </w:r>
    </w:p>
    <w:p w14:paraId="00EBA0EF" w14:textId="5664EA4D" w:rsidR="002C7457" w:rsidRDefault="00EA3C43">
      <w:pPr>
        <w:numPr>
          <w:ilvl w:val="0"/>
          <w:numId w:val="70"/>
        </w:numPr>
        <w:pBdr>
          <w:top w:val="nil"/>
          <w:left w:val="nil"/>
          <w:bottom w:val="nil"/>
          <w:right w:val="nil"/>
          <w:between w:val="nil"/>
        </w:pBdr>
        <w:rPr>
          <w:color w:val="000000"/>
        </w:rPr>
      </w:pPr>
      <w:r w:rsidRPr="00E303DF">
        <w:rPr>
          <w:color w:val="000000"/>
          <w:lang w:val="en-US"/>
        </w:rPr>
        <w:t>PULVER</w:t>
      </w:r>
      <w:r w:rsidR="00E303DF" w:rsidRPr="00E303DF">
        <w:rPr>
          <w:color w:val="000000"/>
          <w:lang w:val="en-US"/>
        </w:rPr>
        <w:t xml:space="preserve">, Tim. </w:t>
      </w:r>
      <w:r w:rsidR="00E303DF" w:rsidRPr="00854EE5">
        <w:rPr>
          <w:b/>
          <w:bCs/>
          <w:i/>
          <w:iCs/>
          <w:color w:val="000000"/>
          <w:lang w:val="en-US"/>
        </w:rPr>
        <w:t>Hands-On Internet of Things with MQTT:</w:t>
      </w:r>
      <w:r w:rsidR="00E303DF" w:rsidRPr="00854EE5">
        <w:rPr>
          <w:i/>
          <w:iCs/>
          <w:color w:val="000000"/>
          <w:lang w:val="en-US"/>
        </w:rPr>
        <w:t xml:space="preserve"> Build connected IoT devices with Arduino and MQ Telemetry Transport</w:t>
      </w:r>
      <w:r w:rsidR="00E303DF" w:rsidRPr="00E303DF">
        <w:rPr>
          <w:color w:val="000000"/>
          <w:lang w:val="en-US"/>
        </w:rPr>
        <w:t xml:space="preserve">. </w:t>
      </w:r>
      <w:r>
        <w:rPr>
          <w:color w:val="000000"/>
          <w:lang w:val="en-US"/>
        </w:rPr>
        <w:t>[s.i.]:</w:t>
      </w:r>
      <w:r w:rsidR="00E303DF" w:rsidRPr="00854EE5">
        <w:rPr>
          <w:color w:val="000000"/>
          <w:lang w:val="en-US"/>
        </w:rPr>
        <w:t xml:space="preserve"> </w:t>
      </w:r>
      <w:r w:rsidR="00E303DF">
        <w:rPr>
          <w:color w:val="000000"/>
        </w:rPr>
        <w:t>Packt</w:t>
      </w:r>
      <w:r>
        <w:rPr>
          <w:color w:val="000000"/>
        </w:rPr>
        <w:t>, 2019</w:t>
      </w:r>
      <w:r w:rsidR="00E303DF">
        <w:rPr>
          <w:color w:val="000000"/>
        </w:rPr>
        <w:t>.</w:t>
      </w:r>
    </w:p>
    <w:p w14:paraId="6A89A186" w14:textId="0D9611EB" w:rsidR="002C7457" w:rsidRDefault="00E303DF">
      <w:pPr>
        <w:pStyle w:val="Ttulo2"/>
        <w:numPr>
          <w:ilvl w:val="1"/>
          <w:numId w:val="27"/>
        </w:numPr>
      </w:pPr>
      <w:bookmarkStart w:id="95" w:name="_3ep43zb" w:colFirst="0" w:colLast="0"/>
      <w:bookmarkEnd w:id="95"/>
      <w:r>
        <w:lastRenderedPageBreak/>
        <w:t>Gerência e Qualidade de Software</w:t>
      </w:r>
    </w:p>
    <w:p w14:paraId="513A0E7B" w14:textId="26380D67" w:rsidR="00EA3C43" w:rsidRPr="00081596" w:rsidRDefault="00EA3C43" w:rsidP="00854EE5">
      <w:r w:rsidRPr="00854EE5">
        <w:rPr>
          <w:b/>
          <w:bCs/>
        </w:rPr>
        <w:t>Carga horária:</w:t>
      </w:r>
      <w:r>
        <w:t xml:space="preserve"> 80 horas.</w:t>
      </w:r>
    </w:p>
    <w:p w14:paraId="3D06946E" w14:textId="787D735F" w:rsidR="002C7457" w:rsidRDefault="00E303DF">
      <w:r>
        <w:rPr>
          <w:b/>
        </w:rPr>
        <w:t>Objetivos</w:t>
      </w:r>
      <w:r>
        <w:t xml:space="preserve">: </w:t>
      </w:r>
      <w:r w:rsidR="00EA3C43">
        <w:t>c</w:t>
      </w:r>
      <w:r>
        <w:t>onhecer e aplicar os conceitos práticos relacionados à qualidade de software e as diferentes métricas para a sua avaliação.</w:t>
      </w:r>
    </w:p>
    <w:p w14:paraId="407923D7" w14:textId="68472B56" w:rsidR="002C7457" w:rsidRDefault="00E303DF">
      <w:r>
        <w:rPr>
          <w:b/>
        </w:rPr>
        <w:t>Ementa</w:t>
      </w:r>
      <w:r>
        <w:t>: Controle avançado de versões com git</w:t>
      </w:r>
      <w:r w:rsidR="00EA3C43">
        <w:t>.</w:t>
      </w:r>
      <w:r>
        <w:t xml:space="preserve"> </w:t>
      </w:r>
      <w:r w:rsidR="00EA3C43">
        <w:t>F</w:t>
      </w:r>
      <w:r>
        <w:t xml:space="preserve">erramentas para gestão de dependências e compilação (como </w:t>
      </w:r>
      <w:r w:rsidRPr="00854EE5">
        <w:rPr>
          <w:i/>
          <w:iCs/>
        </w:rPr>
        <w:t>maven, gradle e cmake</w:t>
      </w:r>
      <w:r>
        <w:t>)</w:t>
      </w:r>
      <w:r w:rsidR="00EA3C43">
        <w:t>. F</w:t>
      </w:r>
      <w:r>
        <w:t xml:space="preserve">erramentas para testes automatizados de unidade (como a família *Unit), aceitação e de integração (como </w:t>
      </w:r>
      <w:r w:rsidRPr="00854EE5">
        <w:rPr>
          <w:i/>
          <w:iCs/>
        </w:rPr>
        <w:t>cucumber</w:t>
      </w:r>
      <w:r>
        <w:t>)</w:t>
      </w:r>
      <w:r w:rsidR="00EA3C43">
        <w:t>. C</w:t>
      </w:r>
      <w:r>
        <w:t>obertura de testes</w:t>
      </w:r>
      <w:r w:rsidR="00EA3C43">
        <w:t>. A</w:t>
      </w:r>
      <w:r>
        <w:t>presentação das formas de refatoração mais comuns</w:t>
      </w:r>
      <w:r w:rsidR="00EA3C43">
        <w:t>. I</w:t>
      </w:r>
      <w:r>
        <w:t>ntegração contínua</w:t>
      </w:r>
      <w:r w:rsidR="00EA3C43">
        <w:t>.</w:t>
      </w:r>
      <w:r>
        <w:t xml:space="preserve"> Métricas de código-fonte</w:t>
      </w:r>
      <w:r w:rsidR="00EA3C43">
        <w:t>. B</w:t>
      </w:r>
      <w:r>
        <w:t xml:space="preserve">eleza de código (clean </w:t>
      </w:r>
      <w:r w:rsidRPr="00854EE5">
        <w:rPr>
          <w:i/>
          <w:iCs/>
        </w:rPr>
        <w:t>code</w:t>
      </w:r>
      <w:r>
        <w:t>)</w:t>
      </w:r>
      <w:r w:rsidR="00EA3C43">
        <w:t>. P</w:t>
      </w:r>
      <w:r>
        <w:t>rogramação pareada e revisão de código (</w:t>
      </w:r>
      <w:r w:rsidRPr="00854EE5">
        <w:rPr>
          <w:i/>
          <w:iCs/>
        </w:rPr>
        <w:t>code review</w:t>
      </w:r>
      <w:r>
        <w:t>)</w:t>
      </w:r>
      <w:r w:rsidR="00EA3C43">
        <w:t>. D</w:t>
      </w:r>
      <w:r>
        <w:t>ívida técnica</w:t>
      </w:r>
      <w:r w:rsidR="00EA3C43">
        <w:t>. N</w:t>
      </w:r>
      <w:r>
        <w:t>oções de arquitetura de software e padrões arquiteturais</w:t>
      </w:r>
      <w:r w:rsidR="00EA3C43">
        <w:t>. G</w:t>
      </w:r>
      <w:r>
        <w:t>eração automática de documentação</w:t>
      </w:r>
      <w:r w:rsidR="00EA3C43">
        <w:t>. C</w:t>
      </w:r>
      <w:r>
        <w:t>omunicação com o usuário</w:t>
      </w:r>
      <w:r w:rsidR="00EA3C43">
        <w:t>.</w:t>
      </w:r>
    </w:p>
    <w:p w14:paraId="0260CDD2" w14:textId="77777777" w:rsidR="002C7457" w:rsidRDefault="00E303DF">
      <w:pPr>
        <w:rPr>
          <w:highlight w:val="white"/>
        </w:rPr>
      </w:pPr>
      <w:r>
        <w:rPr>
          <w:b/>
          <w:highlight w:val="white"/>
        </w:rPr>
        <w:t>Bibliografia Base</w:t>
      </w:r>
      <w:r>
        <w:rPr>
          <w:highlight w:val="white"/>
        </w:rPr>
        <w:t>:</w:t>
      </w:r>
    </w:p>
    <w:p w14:paraId="4E9BDFC7" w14:textId="3E2FA09D" w:rsidR="002C7457" w:rsidRDefault="00E303DF">
      <w:pPr>
        <w:numPr>
          <w:ilvl w:val="0"/>
          <w:numId w:val="70"/>
        </w:numPr>
        <w:pBdr>
          <w:top w:val="nil"/>
          <w:left w:val="nil"/>
          <w:bottom w:val="nil"/>
          <w:right w:val="nil"/>
          <w:between w:val="nil"/>
        </w:pBdr>
        <w:rPr>
          <w:color w:val="000000"/>
          <w:highlight w:val="white"/>
        </w:rPr>
      </w:pPr>
      <w:r>
        <w:rPr>
          <w:color w:val="000000"/>
          <w:highlight w:val="white"/>
        </w:rPr>
        <w:t>HUZITA, E. H. M.</w:t>
      </w:r>
      <w:r w:rsidR="00EA3C43">
        <w:rPr>
          <w:color w:val="000000"/>
          <w:highlight w:val="white"/>
        </w:rPr>
        <w:t>;</w:t>
      </w:r>
      <w:r>
        <w:rPr>
          <w:color w:val="000000"/>
          <w:highlight w:val="white"/>
        </w:rPr>
        <w:t xml:space="preserve"> LEAL, G. C. L.</w:t>
      </w:r>
      <w:r w:rsidR="00EA3C43">
        <w:rPr>
          <w:color w:val="000000"/>
          <w:highlight w:val="white"/>
        </w:rPr>
        <w:t>;</w:t>
      </w:r>
      <w:r>
        <w:rPr>
          <w:color w:val="000000"/>
          <w:highlight w:val="white"/>
        </w:rPr>
        <w:t xml:space="preserve"> TAIT, T. F. C. </w:t>
      </w:r>
      <w:r w:rsidRPr="00854EE5">
        <w:rPr>
          <w:b/>
          <w:bCs/>
          <w:color w:val="000000"/>
          <w:highlight w:val="white"/>
        </w:rPr>
        <w:t>Gerência de Projeto de Software</w:t>
      </w:r>
      <w:r w:rsidR="00EA3C43">
        <w:rPr>
          <w:color w:val="000000"/>
          <w:highlight w:val="white"/>
        </w:rPr>
        <w:t>.</w:t>
      </w:r>
      <w:r>
        <w:rPr>
          <w:color w:val="000000"/>
          <w:highlight w:val="white"/>
        </w:rPr>
        <w:t xml:space="preserve"> </w:t>
      </w:r>
      <w:r w:rsidR="00EA3C43">
        <w:rPr>
          <w:color w:val="000000"/>
          <w:highlight w:val="white"/>
        </w:rPr>
        <w:t xml:space="preserve">[s.i.]: </w:t>
      </w:r>
      <w:r>
        <w:rPr>
          <w:color w:val="000000"/>
          <w:highlight w:val="white"/>
        </w:rPr>
        <w:t>Ciência Moderna</w:t>
      </w:r>
      <w:r w:rsidR="00EA3C43">
        <w:rPr>
          <w:color w:val="000000"/>
          <w:highlight w:val="white"/>
        </w:rPr>
        <w:t>,</w:t>
      </w:r>
      <w:r>
        <w:rPr>
          <w:color w:val="000000"/>
          <w:highlight w:val="white"/>
        </w:rPr>
        <w:t xml:space="preserve"> 2015</w:t>
      </w:r>
      <w:r w:rsidR="00EA3C43">
        <w:rPr>
          <w:color w:val="000000"/>
          <w:highlight w:val="white"/>
        </w:rPr>
        <w:t>.</w:t>
      </w:r>
    </w:p>
    <w:p w14:paraId="4CE4AC82" w14:textId="7D2DE6DD" w:rsidR="002C7457" w:rsidRDefault="00E303DF">
      <w:pPr>
        <w:numPr>
          <w:ilvl w:val="0"/>
          <w:numId w:val="70"/>
        </w:numPr>
        <w:pBdr>
          <w:top w:val="nil"/>
          <w:left w:val="nil"/>
          <w:bottom w:val="nil"/>
          <w:right w:val="nil"/>
          <w:between w:val="nil"/>
        </w:pBdr>
        <w:rPr>
          <w:color w:val="000000"/>
          <w:highlight w:val="white"/>
        </w:rPr>
      </w:pPr>
      <w:r>
        <w:rPr>
          <w:color w:val="000000"/>
          <w:highlight w:val="white"/>
        </w:rPr>
        <w:t>KOSCIANSKI, A.</w:t>
      </w:r>
      <w:r w:rsidR="00EA3C43">
        <w:rPr>
          <w:color w:val="000000"/>
          <w:highlight w:val="white"/>
        </w:rPr>
        <w:t>;</w:t>
      </w:r>
      <w:r>
        <w:rPr>
          <w:color w:val="000000"/>
          <w:highlight w:val="white"/>
        </w:rPr>
        <w:t xml:space="preserve"> SOARES, M. S. </w:t>
      </w:r>
      <w:r w:rsidRPr="00854EE5">
        <w:rPr>
          <w:b/>
          <w:bCs/>
          <w:color w:val="000000"/>
          <w:highlight w:val="white"/>
        </w:rPr>
        <w:t>Qualidade de Software</w:t>
      </w:r>
      <w:r w:rsidR="00EA3C43">
        <w:rPr>
          <w:color w:val="000000"/>
          <w:highlight w:val="white"/>
        </w:rPr>
        <w:t>.</w:t>
      </w:r>
      <w:r>
        <w:rPr>
          <w:color w:val="000000"/>
          <w:highlight w:val="white"/>
        </w:rPr>
        <w:t xml:space="preserve"> 2ª </w:t>
      </w:r>
      <w:r w:rsidR="00EA3C43">
        <w:rPr>
          <w:color w:val="000000"/>
          <w:highlight w:val="white"/>
        </w:rPr>
        <w:t>ed</w:t>
      </w:r>
      <w:r>
        <w:rPr>
          <w:color w:val="000000"/>
          <w:highlight w:val="white"/>
        </w:rPr>
        <w:t xml:space="preserve">. </w:t>
      </w:r>
      <w:r w:rsidR="00EA3C43">
        <w:rPr>
          <w:color w:val="000000"/>
          <w:highlight w:val="white"/>
        </w:rPr>
        <w:t xml:space="preserve">[s.i.]: </w:t>
      </w:r>
      <w:r>
        <w:rPr>
          <w:color w:val="000000"/>
          <w:highlight w:val="white"/>
        </w:rPr>
        <w:t>Editora Novatec</w:t>
      </w:r>
      <w:r w:rsidR="00EA3C43">
        <w:rPr>
          <w:color w:val="000000"/>
          <w:highlight w:val="white"/>
        </w:rPr>
        <w:t>,</w:t>
      </w:r>
      <w:r>
        <w:rPr>
          <w:color w:val="000000"/>
          <w:highlight w:val="white"/>
        </w:rPr>
        <w:t xml:space="preserve"> 2007.</w:t>
      </w:r>
    </w:p>
    <w:p w14:paraId="3B340418" w14:textId="371A84C5" w:rsidR="00EA3C43" w:rsidRPr="00854EE5" w:rsidRDefault="00EA3C43">
      <w:pPr>
        <w:numPr>
          <w:ilvl w:val="0"/>
          <w:numId w:val="70"/>
        </w:numPr>
        <w:pBdr>
          <w:top w:val="nil"/>
          <w:left w:val="nil"/>
          <w:bottom w:val="nil"/>
          <w:right w:val="nil"/>
          <w:between w:val="nil"/>
        </w:pBdr>
        <w:rPr>
          <w:color w:val="000000"/>
          <w:highlight w:val="white"/>
          <w:lang w:val="en-US"/>
        </w:rPr>
      </w:pPr>
      <w:r w:rsidRPr="009E6823">
        <w:rPr>
          <w:color w:val="000000"/>
          <w:highlight w:val="white"/>
          <w:lang w:val="en-US"/>
        </w:rPr>
        <w:t>SOMMERVILLE, Ian.</w:t>
      </w:r>
      <w:r w:rsidRPr="009E6823">
        <w:rPr>
          <w:b/>
          <w:bCs/>
          <w:color w:val="000000"/>
          <w:highlight w:val="white"/>
          <w:lang w:val="en-US"/>
        </w:rPr>
        <w:t xml:space="preserve"> Engenharia de software</w:t>
      </w:r>
      <w:r w:rsidRPr="009E6823">
        <w:rPr>
          <w:color w:val="000000"/>
          <w:highlight w:val="white"/>
          <w:lang w:val="en-US"/>
        </w:rPr>
        <w:t xml:space="preserve">. </w:t>
      </w:r>
      <w:r>
        <w:rPr>
          <w:color w:val="000000"/>
          <w:highlight w:val="white"/>
          <w:lang w:val="en-US"/>
        </w:rPr>
        <w:t>[s.i.]:</w:t>
      </w:r>
      <w:r w:rsidRPr="009E6823">
        <w:rPr>
          <w:color w:val="000000"/>
          <w:highlight w:val="white"/>
          <w:lang w:val="en-US"/>
        </w:rPr>
        <w:t xml:space="preserve"> Pearson</w:t>
      </w:r>
      <w:r>
        <w:rPr>
          <w:color w:val="000000"/>
          <w:highlight w:val="white"/>
          <w:lang w:val="en-US"/>
        </w:rPr>
        <w:t>, 2019</w:t>
      </w:r>
      <w:r w:rsidRPr="009E6823">
        <w:rPr>
          <w:color w:val="000000"/>
          <w:highlight w:val="white"/>
          <w:lang w:val="en-US"/>
        </w:rPr>
        <w:t>.</w:t>
      </w:r>
    </w:p>
    <w:p w14:paraId="7D0E4050" w14:textId="0F644DDD" w:rsidR="002C7457" w:rsidRDefault="00E303DF">
      <w:pPr>
        <w:pStyle w:val="Ttulo2"/>
        <w:numPr>
          <w:ilvl w:val="1"/>
          <w:numId w:val="27"/>
        </w:numPr>
      </w:pPr>
      <w:bookmarkStart w:id="96" w:name="_1tuee74" w:colFirst="0" w:colLast="0"/>
      <w:bookmarkEnd w:id="96"/>
      <w:r>
        <w:t>Plataforma de Ingestão e Análise de Dados</w:t>
      </w:r>
    </w:p>
    <w:p w14:paraId="160BD807" w14:textId="272B53DF" w:rsidR="00EA3C43" w:rsidRPr="00081596" w:rsidRDefault="00EA3C43" w:rsidP="00854EE5">
      <w:r w:rsidRPr="00854EE5">
        <w:rPr>
          <w:b/>
          <w:bCs/>
        </w:rPr>
        <w:t>Carga horária:</w:t>
      </w:r>
      <w:r>
        <w:t xml:space="preserve"> 80 horas.</w:t>
      </w:r>
    </w:p>
    <w:p w14:paraId="26C64549" w14:textId="64FE9B07" w:rsidR="002C7457" w:rsidRDefault="00E303DF">
      <w:r>
        <w:rPr>
          <w:b/>
        </w:rPr>
        <w:t>Objetivos</w:t>
      </w:r>
      <w:r>
        <w:t xml:space="preserve">: </w:t>
      </w:r>
      <w:r w:rsidR="00EA3C43">
        <w:t>d</w:t>
      </w:r>
      <w:r>
        <w:t>esenvolver conceitos e práticas para coleta e análise de dados em sistemas de internet das coisas.</w:t>
      </w:r>
    </w:p>
    <w:p w14:paraId="1F5CBDB0" w14:textId="0FFA0742" w:rsidR="002C7457" w:rsidRDefault="00E303DF">
      <w:r>
        <w:rPr>
          <w:b/>
        </w:rPr>
        <w:t xml:space="preserve">Ementa: </w:t>
      </w:r>
      <w:r>
        <w:t>Nuvens computacionais: características essenciais, modelos de serviço</w:t>
      </w:r>
      <w:r w:rsidR="004015C4">
        <w:t>.</w:t>
      </w:r>
      <w:r>
        <w:t xml:space="preserve"> Integração de dispositivos IoT a nuvens computacionais</w:t>
      </w:r>
      <w:r w:rsidR="004015C4">
        <w:t>.</w:t>
      </w:r>
      <w:r>
        <w:t xml:space="preserve"> Soluções de armazenamento de dados</w:t>
      </w:r>
      <w:r w:rsidR="004015C4">
        <w:t>.</w:t>
      </w:r>
      <w:r>
        <w:t xml:space="preserve"> Plataforma para gerência, análise e publicação de informação computada a partir de dados coletados de dispositivos IoT</w:t>
      </w:r>
      <w:r w:rsidR="004015C4">
        <w:t>.</w:t>
      </w:r>
      <w:r>
        <w:t xml:space="preserve"> Exemplos de plataformas de nuvem para IoT (como AWS, Azure, IBM Bluemix, Konker, Dojot, Tago)</w:t>
      </w:r>
    </w:p>
    <w:p w14:paraId="43E5DD4F" w14:textId="77777777" w:rsidR="002C7457" w:rsidRDefault="00E303DF">
      <w:pPr>
        <w:rPr>
          <w:highlight w:val="white"/>
        </w:rPr>
      </w:pPr>
      <w:r>
        <w:rPr>
          <w:b/>
          <w:highlight w:val="white"/>
        </w:rPr>
        <w:t>Bibliografia Base</w:t>
      </w:r>
      <w:r>
        <w:rPr>
          <w:highlight w:val="white"/>
        </w:rPr>
        <w:t>:</w:t>
      </w:r>
    </w:p>
    <w:p w14:paraId="58A68C18" w14:textId="77777777" w:rsidR="004015C4" w:rsidRDefault="004015C4" w:rsidP="004015C4">
      <w:pPr>
        <w:numPr>
          <w:ilvl w:val="0"/>
          <w:numId w:val="72"/>
        </w:numPr>
        <w:pBdr>
          <w:top w:val="nil"/>
          <w:left w:val="nil"/>
          <w:bottom w:val="nil"/>
          <w:right w:val="nil"/>
          <w:between w:val="nil"/>
        </w:pBdr>
        <w:rPr>
          <w:color w:val="000000"/>
          <w:highlight w:val="white"/>
        </w:rPr>
      </w:pPr>
      <w:r>
        <w:rPr>
          <w:color w:val="000000"/>
          <w:highlight w:val="white"/>
        </w:rPr>
        <w:t xml:space="preserve">STALLINGS, William. </w:t>
      </w:r>
      <w:r w:rsidRPr="009E6823">
        <w:rPr>
          <w:b/>
          <w:bCs/>
          <w:color w:val="000000"/>
          <w:highlight w:val="white"/>
        </w:rPr>
        <w:t>Arquitetura e organização de computadores</w:t>
      </w:r>
      <w:r>
        <w:rPr>
          <w:color w:val="000000"/>
          <w:highlight w:val="white"/>
        </w:rPr>
        <w:t>. [s.i.]: Pearson, 2017.</w:t>
      </w:r>
    </w:p>
    <w:p w14:paraId="6467E767" w14:textId="5E66C15B" w:rsidR="002C7457" w:rsidRPr="00854EE5" w:rsidRDefault="00E303DF">
      <w:pPr>
        <w:numPr>
          <w:ilvl w:val="0"/>
          <w:numId w:val="72"/>
        </w:numPr>
        <w:pBdr>
          <w:top w:val="nil"/>
          <w:left w:val="nil"/>
          <w:bottom w:val="nil"/>
          <w:right w:val="nil"/>
          <w:between w:val="nil"/>
        </w:pBdr>
        <w:rPr>
          <w:color w:val="000000"/>
          <w:highlight w:val="white"/>
          <w:lang w:val="en-US"/>
        </w:rPr>
      </w:pPr>
      <w:r>
        <w:rPr>
          <w:color w:val="000000"/>
          <w:highlight w:val="white"/>
        </w:rPr>
        <w:t>TANENBAUM, A. S. J.</w:t>
      </w:r>
      <w:r w:rsidR="004015C4">
        <w:rPr>
          <w:color w:val="000000"/>
          <w:highlight w:val="white"/>
        </w:rPr>
        <w:t>;</w:t>
      </w:r>
      <w:r>
        <w:rPr>
          <w:color w:val="000000"/>
          <w:highlight w:val="white"/>
        </w:rPr>
        <w:t xml:space="preserve"> WETHERALL, D. J. </w:t>
      </w:r>
      <w:r w:rsidRPr="00854EE5">
        <w:rPr>
          <w:b/>
          <w:bCs/>
          <w:color w:val="000000"/>
          <w:highlight w:val="white"/>
        </w:rPr>
        <w:t>Redes de Computadores</w:t>
      </w:r>
      <w:r w:rsidR="004015C4">
        <w:rPr>
          <w:color w:val="000000"/>
          <w:highlight w:val="white"/>
        </w:rPr>
        <w:t xml:space="preserve">. </w:t>
      </w:r>
      <w:r w:rsidR="004015C4" w:rsidRPr="00854EE5">
        <w:rPr>
          <w:color w:val="000000"/>
          <w:highlight w:val="white"/>
          <w:lang w:val="en-US"/>
        </w:rPr>
        <w:t>5ª ed.</w:t>
      </w:r>
      <w:r w:rsidRPr="00854EE5">
        <w:rPr>
          <w:color w:val="000000"/>
          <w:highlight w:val="white"/>
          <w:lang w:val="en-US"/>
        </w:rPr>
        <w:t xml:space="preserve"> </w:t>
      </w:r>
      <w:r w:rsidR="004015C4" w:rsidRPr="00854EE5">
        <w:rPr>
          <w:color w:val="000000"/>
          <w:highlight w:val="white"/>
          <w:lang w:val="en-US"/>
        </w:rPr>
        <w:t xml:space="preserve">[s.i.]: </w:t>
      </w:r>
      <w:r w:rsidRPr="00854EE5">
        <w:rPr>
          <w:color w:val="000000"/>
          <w:highlight w:val="white"/>
          <w:lang w:val="en-US"/>
        </w:rPr>
        <w:t>Pearson, 2011.</w:t>
      </w:r>
    </w:p>
    <w:p w14:paraId="0125541B" w14:textId="5F7EF0CE" w:rsidR="002C7457" w:rsidRDefault="004015C4">
      <w:pPr>
        <w:numPr>
          <w:ilvl w:val="0"/>
          <w:numId w:val="72"/>
        </w:numPr>
        <w:pBdr>
          <w:top w:val="nil"/>
          <w:left w:val="nil"/>
          <w:bottom w:val="nil"/>
          <w:right w:val="nil"/>
          <w:between w:val="nil"/>
        </w:pBdr>
        <w:rPr>
          <w:color w:val="000000"/>
          <w:highlight w:val="white"/>
        </w:rPr>
      </w:pPr>
      <w:r>
        <w:rPr>
          <w:color w:val="000000"/>
          <w:highlight w:val="white"/>
        </w:rPr>
        <w:t>VITALINO</w:t>
      </w:r>
      <w:r w:rsidR="00E303DF">
        <w:rPr>
          <w:color w:val="000000"/>
          <w:highlight w:val="white"/>
        </w:rPr>
        <w:t xml:space="preserve">, </w:t>
      </w:r>
      <w:r>
        <w:rPr>
          <w:color w:val="000000"/>
          <w:highlight w:val="white"/>
        </w:rPr>
        <w:t>J. F. N.</w:t>
      </w:r>
      <w:r w:rsidR="00E303DF">
        <w:rPr>
          <w:color w:val="000000"/>
          <w:highlight w:val="white"/>
        </w:rPr>
        <w:t xml:space="preserve">; </w:t>
      </w:r>
      <w:r>
        <w:rPr>
          <w:color w:val="000000"/>
          <w:highlight w:val="white"/>
        </w:rPr>
        <w:t>CASTRO</w:t>
      </w:r>
      <w:r w:rsidR="00E303DF">
        <w:rPr>
          <w:color w:val="000000"/>
          <w:highlight w:val="white"/>
        </w:rPr>
        <w:t xml:space="preserve">, </w:t>
      </w:r>
      <w:r>
        <w:rPr>
          <w:color w:val="000000"/>
          <w:highlight w:val="white"/>
        </w:rPr>
        <w:t xml:space="preserve">M. </w:t>
      </w:r>
      <w:r w:rsidR="00E303DF">
        <w:rPr>
          <w:color w:val="000000"/>
          <w:highlight w:val="white"/>
        </w:rPr>
        <w:t>A</w:t>
      </w:r>
      <w:r>
        <w:rPr>
          <w:color w:val="000000"/>
          <w:highlight w:val="white"/>
        </w:rPr>
        <w:t>.</w:t>
      </w:r>
      <w:r w:rsidR="00E303DF">
        <w:rPr>
          <w:color w:val="000000"/>
          <w:highlight w:val="white"/>
        </w:rPr>
        <w:t xml:space="preserve"> N. </w:t>
      </w:r>
      <w:r w:rsidR="00E303DF" w:rsidRPr="00854EE5">
        <w:rPr>
          <w:b/>
          <w:bCs/>
          <w:color w:val="000000"/>
          <w:highlight w:val="white"/>
        </w:rPr>
        <w:t>Descomplicando o Docker</w:t>
      </w:r>
      <w:r w:rsidR="00E303DF">
        <w:rPr>
          <w:color w:val="000000"/>
          <w:highlight w:val="white"/>
        </w:rPr>
        <w:t xml:space="preserve">. </w:t>
      </w:r>
      <w:r>
        <w:rPr>
          <w:color w:val="000000"/>
          <w:highlight w:val="white"/>
        </w:rPr>
        <w:t>[s.i.]:</w:t>
      </w:r>
      <w:r w:rsidR="00E303DF">
        <w:rPr>
          <w:color w:val="000000"/>
          <w:highlight w:val="white"/>
        </w:rPr>
        <w:t xml:space="preserve"> Brassport</w:t>
      </w:r>
      <w:r>
        <w:rPr>
          <w:color w:val="000000"/>
          <w:highlight w:val="white"/>
        </w:rPr>
        <w:t>, 2018</w:t>
      </w:r>
      <w:r w:rsidR="00E303DF">
        <w:rPr>
          <w:color w:val="000000"/>
          <w:highlight w:val="white"/>
        </w:rPr>
        <w:t>.</w:t>
      </w:r>
    </w:p>
    <w:p w14:paraId="0DC31A3B" w14:textId="77777777" w:rsidR="002C7457" w:rsidRDefault="00E303DF">
      <w:r>
        <w:rPr>
          <w:b/>
          <w:highlight w:val="white"/>
        </w:rPr>
        <w:t>Bibliografia Complementar</w:t>
      </w:r>
      <w:r>
        <w:rPr>
          <w:highlight w:val="white"/>
        </w:rPr>
        <w:t>:</w:t>
      </w:r>
    </w:p>
    <w:p w14:paraId="10D20292" w14:textId="2F22D13E" w:rsidR="002C7457" w:rsidRDefault="004015C4">
      <w:pPr>
        <w:numPr>
          <w:ilvl w:val="0"/>
          <w:numId w:val="74"/>
        </w:numPr>
        <w:pBdr>
          <w:top w:val="nil"/>
          <w:left w:val="nil"/>
          <w:bottom w:val="nil"/>
          <w:right w:val="nil"/>
          <w:between w:val="nil"/>
        </w:pBdr>
      </w:pPr>
      <w:r>
        <w:rPr>
          <w:color w:val="000000"/>
        </w:rPr>
        <w:t>FOX</w:t>
      </w:r>
      <w:r w:rsidR="00E303DF">
        <w:rPr>
          <w:color w:val="000000"/>
        </w:rPr>
        <w:t>, A</w:t>
      </w:r>
      <w:r>
        <w:rPr>
          <w:color w:val="000000"/>
        </w:rPr>
        <w:t>.</w:t>
      </w:r>
      <w:r w:rsidR="00E303DF">
        <w:rPr>
          <w:color w:val="000000"/>
        </w:rPr>
        <w:t xml:space="preserve">; </w:t>
      </w:r>
      <w:r>
        <w:rPr>
          <w:color w:val="000000"/>
        </w:rPr>
        <w:t>PATTERSON</w:t>
      </w:r>
      <w:r w:rsidR="00E303DF">
        <w:rPr>
          <w:color w:val="000000"/>
        </w:rPr>
        <w:t xml:space="preserve">, D. </w:t>
      </w:r>
      <w:r w:rsidR="00E303DF" w:rsidRPr="00854EE5">
        <w:rPr>
          <w:b/>
          <w:bCs/>
          <w:color w:val="000000"/>
        </w:rPr>
        <w:t>Construindo Software como Serviço (SaaS):</w:t>
      </w:r>
      <w:r w:rsidR="00E303DF">
        <w:rPr>
          <w:color w:val="000000"/>
        </w:rPr>
        <w:t xml:space="preserve"> Uma Abordagem Ágil Usando Computação em Nuvem. </w:t>
      </w:r>
      <w:r>
        <w:rPr>
          <w:color w:val="000000"/>
        </w:rPr>
        <w:t>[s.i.]:</w:t>
      </w:r>
      <w:r w:rsidR="00E303DF">
        <w:rPr>
          <w:color w:val="000000"/>
        </w:rPr>
        <w:t xml:space="preserve"> Strawberry Canyon</w:t>
      </w:r>
      <w:r>
        <w:rPr>
          <w:color w:val="000000"/>
        </w:rPr>
        <w:t>, 2015</w:t>
      </w:r>
      <w:r w:rsidR="00E303DF">
        <w:rPr>
          <w:color w:val="000000"/>
        </w:rPr>
        <w:t>.</w:t>
      </w:r>
    </w:p>
    <w:p w14:paraId="63B94E8D" w14:textId="308F40BF" w:rsidR="002C7457" w:rsidRDefault="00E303DF">
      <w:pPr>
        <w:pStyle w:val="Ttulo2"/>
        <w:numPr>
          <w:ilvl w:val="1"/>
          <w:numId w:val="27"/>
        </w:numPr>
      </w:pPr>
      <w:bookmarkStart w:id="97" w:name="_4du1wux" w:colFirst="0" w:colLast="0"/>
      <w:bookmarkEnd w:id="97"/>
      <w:r>
        <w:t>Sistemas de Informação</w:t>
      </w:r>
    </w:p>
    <w:p w14:paraId="02B3A9A5" w14:textId="66D9E2A6" w:rsidR="004015C4" w:rsidRPr="00081596" w:rsidRDefault="004015C4" w:rsidP="00854EE5">
      <w:r w:rsidRPr="00854EE5">
        <w:rPr>
          <w:b/>
          <w:bCs/>
        </w:rPr>
        <w:t>Carga horária:</w:t>
      </w:r>
      <w:r>
        <w:t xml:space="preserve"> 80 horas.</w:t>
      </w:r>
    </w:p>
    <w:p w14:paraId="57075F8F" w14:textId="65C1F9AF" w:rsidR="002C7457" w:rsidRDefault="00E303DF">
      <w:r>
        <w:rPr>
          <w:b/>
        </w:rPr>
        <w:t>Objetivos</w:t>
      </w:r>
      <w:r>
        <w:t xml:space="preserve">: </w:t>
      </w:r>
      <w:r w:rsidR="004015C4">
        <w:t>a</w:t>
      </w:r>
      <w:r>
        <w:t xml:space="preserve">presentar os principais conceitos relacionados a sistemas de informação. Permitir que o aluno compreenda os diferentes tipos de sistemas de informação, principalmente os sistemas de apoio à tomada de decisão. Discutir a importância dos </w:t>
      </w:r>
      <w:r>
        <w:lastRenderedPageBreak/>
        <w:t>sistemas de informação no atual ambiente organizacional e corporativo de negócios. Introduzir os primeiros conceitos relacionados ao processo de desenvolvimento de sistemas de informação.</w:t>
      </w:r>
    </w:p>
    <w:p w14:paraId="50E9DB7F" w14:textId="5D949753" w:rsidR="002C7457" w:rsidRDefault="00E303DF">
      <w:r>
        <w:rPr>
          <w:b/>
        </w:rPr>
        <w:t>Ementa</w:t>
      </w:r>
      <w:r>
        <w:t>: Contextualização dos Sistemas de Informação: Visão da Administração e da Informática, Sistemas de Informações Gerenciais, Sistemas de Apoio à Decisão, Arquitetura e Componentes, Arquitetura Cliente-Servidor, Segurança em Sistemas de Informação</w:t>
      </w:r>
      <w:r w:rsidR="004015C4">
        <w:t xml:space="preserve">. </w:t>
      </w:r>
      <w:r>
        <w:t>Sistemas Virtuais: Armazenagem e Processamento em Nuvem, Negócios na Era da informação, Impactos na Sociedade, Ética e Aspectos Jurídicos, Avaliação, Análise e Projeto de Sistemas.</w:t>
      </w:r>
    </w:p>
    <w:p w14:paraId="36967C37" w14:textId="77777777" w:rsidR="002C7457" w:rsidRDefault="00E303DF">
      <w:pPr>
        <w:rPr>
          <w:b/>
          <w:highlight w:val="white"/>
        </w:rPr>
      </w:pPr>
      <w:r>
        <w:rPr>
          <w:b/>
          <w:highlight w:val="white"/>
        </w:rPr>
        <w:t>Bibliografia básica:</w:t>
      </w:r>
    </w:p>
    <w:p w14:paraId="08572FC9" w14:textId="77777777" w:rsidR="004015C4" w:rsidRDefault="004015C4" w:rsidP="004015C4">
      <w:pPr>
        <w:numPr>
          <w:ilvl w:val="0"/>
          <w:numId w:val="33"/>
        </w:numPr>
        <w:rPr>
          <w:highlight w:val="white"/>
        </w:rPr>
      </w:pPr>
      <w:r>
        <w:rPr>
          <w:highlight w:val="white"/>
        </w:rPr>
        <w:t xml:space="preserve">CRUZ, Tadeu. </w:t>
      </w:r>
      <w:r w:rsidRPr="009E6823">
        <w:rPr>
          <w:b/>
          <w:bCs/>
          <w:highlight w:val="white"/>
        </w:rPr>
        <w:t>Sistemas de Informações Gerenciais</w:t>
      </w:r>
      <w:r>
        <w:rPr>
          <w:highlight w:val="white"/>
        </w:rPr>
        <w:t>. 4ª ed. São Paulo: Atlas, 2014. 424 p. ISBN 9788522488575.</w:t>
      </w:r>
    </w:p>
    <w:p w14:paraId="46282518" w14:textId="287E2272" w:rsidR="002C7457" w:rsidRDefault="00E303DF">
      <w:pPr>
        <w:numPr>
          <w:ilvl w:val="0"/>
          <w:numId w:val="33"/>
        </w:numPr>
        <w:rPr>
          <w:highlight w:val="white"/>
        </w:rPr>
      </w:pPr>
      <w:r w:rsidRPr="00E303DF">
        <w:rPr>
          <w:highlight w:val="white"/>
          <w:lang w:val="en-US"/>
        </w:rPr>
        <w:t>LAUDON, Kenneth C</w:t>
      </w:r>
      <w:r w:rsidR="004015C4">
        <w:rPr>
          <w:highlight w:val="white"/>
          <w:lang w:val="en-US"/>
        </w:rPr>
        <w:t>.</w:t>
      </w:r>
      <w:r w:rsidRPr="00E303DF">
        <w:rPr>
          <w:highlight w:val="white"/>
          <w:lang w:val="en-US"/>
        </w:rPr>
        <w:t xml:space="preserve">; LAUDON, Jane Price. </w:t>
      </w:r>
      <w:r w:rsidRPr="00854EE5">
        <w:rPr>
          <w:b/>
          <w:bCs/>
          <w:highlight w:val="white"/>
        </w:rPr>
        <w:t>Sistemas de Informação Gerenciais</w:t>
      </w:r>
      <w:r>
        <w:rPr>
          <w:highlight w:val="white"/>
        </w:rPr>
        <w:t xml:space="preserve">. </w:t>
      </w:r>
      <w:r w:rsidR="004015C4">
        <w:rPr>
          <w:highlight w:val="white"/>
        </w:rPr>
        <w:t xml:space="preserve">11ª ed. </w:t>
      </w:r>
      <w:r>
        <w:rPr>
          <w:highlight w:val="white"/>
        </w:rPr>
        <w:t>São Paulo: Pearson, 2015. 504 p. ISBN 9788543005850.</w:t>
      </w:r>
    </w:p>
    <w:p w14:paraId="3425BEE6" w14:textId="65677FCC" w:rsidR="002C7457" w:rsidRDefault="00E303DF">
      <w:pPr>
        <w:numPr>
          <w:ilvl w:val="0"/>
          <w:numId w:val="33"/>
        </w:numPr>
        <w:rPr>
          <w:highlight w:val="white"/>
        </w:rPr>
      </w:pPr>
      <w:r>
        <w:rPr>
          <w:highlight w:val="white"/>
        </w:rPr>
        <w:t xml:space="preserve">MATTOS, Antonio Carlos M. </w:t>
      </w:r>
      <w:r w:rsidRPr="00854EE5">
        <w:rPr>
          <w:b/>
          <w:bCs/>
          <w:highlight w:val="white"/>
        </w:rPr>
        <w:t xml:space="preserve">Sistemas de Informação: </w:t>
      </w:r>
      <w:r>
        <w:rPr>
          <w:highlight w:val="white"/>
        </w:rPr>
        <w:t xml:space="preserve">Uma Visão Executiva. </w:t>
      </w:r>
      <w:r w:rsidR="004015C4">
        <w:rPr>
          <w:highlight w:val="white"/>
        </w:rPr>
        <w:t xml:space="preserve">2ª ed. </w:t>
      </w:r>
      <w:r>
        <w:rPr>
          <w:highlight w:val="white"/>
        </w:rPr>
        <w:t>São Paulo: Saraiva, 2010. 224 p. ISBN 9788502090217.</w:t>
      </w:r>
    </w:p>
    <w:p w14:paraId="27195227" w14:textId="77777777" w:rsidR="002C7457" w:rsidRDefault="00E303DF">
      <w:pPr>
        <w:rPr>
          <w:b/>
          <w:highlight w:val="white"/>
        </w:rPr>
      </w:pPr>
      <w:r>
        <w:rPr>
          <w:b/>
          <w:highlight w:val="white"/>
        </w:rPr>
        <w:t xml:space="preserve">Bibliografia complementar: </w:t>
      </w:r>
    </w:p>
    <w:p w14:paraId="1171586B" w14:textId="368DEA0B" w:rsidR="002C7457" w:rsidRDefault="00E303DF">
      <w:pPr>
        <w:numPr>
          <w:ilvl w:val="0"/>
          <w:numId w:val="33"/>
        </w:numPr>
        <w:rPr>
          <w:highlight w:val="white"/>
        </w:rPr>
      </w:pPr>
      <w:r>
        <w:rPr>
          <w:highlight w:val="white"/>
        </w:rPr>
        <w:t>ALBERTIN, Alberto Luiz</w:t>
      </w:r>
      <w:r w:rsidR="004015C4">
        <w:rPr>
          <w:highlight w:val="white"/>
        </w:rPr>
        <w:t xml:space="preserve">; </w:t>
      </w:r>
      <w:r>
        <w:rPr>
          <w:highlight w:val="white"/>
        </w:rPr>
        <w:t xml:space="preserve">ALBERTIN, Rosa Maria de Moura. </w:t>
      </w:r>
      <w:r w:rsidRPr="00854EE5">
        <w:rPr>
          <w:b/>
          <w:bCs/>
          <w:highlight w:val="white"/>
        </w:rPr>
        <w:t>Estratégias de Governança de Tecnologia de Informação:</w:t>
      </w:r>
      <w:r>
        <w:rPr>
          <w:highlight w:val="white"/>
        </w:rPr>
        <w:t xml:space="preserve"> Estrutura e Prática. Rio de Janeiro: Campus Elsevier, 2009. 232 p. ISBN 9788535237061.</w:t>
      </w:r>
    </w:p>
    <w:p w14:paraId="4459C7D4" w14:textId="7D5884D4" w:rsidR="002C7457" w:rsidRDefault="00E303DF">
      <w:pPr>
        <w:numPr>
          <w:ilvl w:val="0"/>
          <w:numId w:val="33"/>
        </w:numPr>
        <w:rPr>
          <w:highlight w:val="white"/>
        </w:rPr>
      </w:pPr>
      <w:r>
        <w:rPr>
          <w:highlight w:val="white"/>
        </w:rPr>
        <w:t xml:space="preserve">CORTES, Pedro Luiz. </w:t>
      </w:r>
      <w:r w:rsidRPr="00854EE5">
        <w:rPr>
          <w:b/>
          <w:bCs/>
          <w:highlight w:val="white"/>
        </w:rPr>
        <w:t>Administração de Sistemas de Informação</w:t>
      </w:r>
      <w:r>
        <w:rPr>
          <w:highlight w:val="white"/>
        </w:rPr>
        <w:t>. São Paulo: Saraiva, 2008. 536 p. ISBN 9788502064508.</w:t>
      </w:r>
    </w:p>
    <w:p w14:paraId="4353EA61" w14:textId="47ECBB3E" w:rsidR="002C7457" w:rsidRDefault="00E303DF">
      <w:pPr>
        <w:numPr>
          <w:ilvl w:val="0"/>
          <w:numId w:val="33"/>
        </w:numPr>
        <w:rPr>
          <w:highlight w:val="white"/>
        </w:rPr>
      </w:pPr>
      <w:r>
        <w:rPr>
          <w:highlight w:val="white"/>
        </w:rPr>
        <w:t>O’BRIEN, James A.</w:t>
      </w:r>
      <w:r w:rsidR="004015C4">
        <w:rPr>
          <w:highlight w:val="white"/>
        </w:rPr>
        <w:t>;</w:t>
      </w:r>
      <w:r>
        <w:rPr>
          <w:highlight w:val="white"/>
        </w:rPr>
        <w:t xml:space="preserve"> MARAKAS, George M. </w:t>
      </w:r>
      <w:r w:rsidRPr="00854EE5">
        <w:rPr>
          <w:b/>
          <w:bCs/>
          <w:highlight w:val="white"/>
        </w:rPr>
        <w:t>Administração de Sistemas de Informação.</w:t>
      </w:r>
      <w:r w:rsidR="004015C4">
        <w:rPr>
          <w:highlight w:val="white"/>
        </w:rPr>
        <w:t xml:space="preserve"> 15ª ed.</w:t>
      </w:r>
      <w:r>
        <w:rPr>
          <w:highlight w:val="white"/>
        </w:rPr>
        <w:t xml:space="preserve"> Porto Alegre: McGraw-Hill, 2012. 620 p.</w:t>
      </w:r>
      <w:r w:rsidR="004015C4">
        <w:rPr>
          <w:highlight w:val="white"/>
        </w:rPr>
        <w:t xml:space="preserve"> </w:t>
      </w:r>
      <w:r>
        <w:rPr>
          <w:highlight w:val="white"/>
        </w:rPr>
        <w:t>ISBN 9788580551105.</w:t>
      </w:r>
    </w:p>
    <w:p w14:paraId="05536754" w14:textId="5FD807AC" w:rsidR="002C7457" w:rsidRDefault="00E303DF">
      <w:pPr>
        <w:numPr>
          <w:ilvl w:val="0"/>
          <w:numId w:val="33"/>
        </w:numPr>
        <w:rPr>
          <w:highlight w:val="white"/>
        </w:rPr>
      </w:pPr>
      <w:r>
        <w:rPr>
          <w:highlight w:val="white"/>
        </w:rPr>
        <w:t xml:space="preserve">RAINER JR., R. Kelly; </w:t>
      </w:r>
      <w:r w:rsidR="004015C4">
        <w:rPr>
          <w:highlight w:val="white"/>
        </w:rPr>
        <w:t>CEGIELSKI,</w:t>
      </w:r>
      <w:r>
        <w:rPr>
          <w:highlight w:val="white"/>
        </w:rPr>
        <w:t xml:space="preserve"> Casey G. </w:t>
      </w:r>
      <w:r w:rsidRPr="00854EE5">
        <w:rPr>
          <w:b/>
          <w:bCs/>
          <w:highlight w:val="white"/>
        </w:rPr>
        <w:t>Introdução a Sistemas de Informação:</w:t>
      </w:r>
      <w:r>
        <w:rPr>
          <w:highlight w:val="white"/>
        </w:rPr>
        <w:t xml:space="preserve"> Apoiando e Transformando Negócios na Era da Mobilidade. </w:t>
      </w:r>
      <w:r w:rsidR="004015C4">
        <w:rPr>
          <w:highlight w:val="white"/>
        </w:rPr>
        <w:t xml:space="preserve">3ª ed. </w:t>
      </w:r>
      <w:r>
        <w:rPr>
          <w:highlight w:val="white"/>
        </w:rPr>
        <w:t>Rio de Janeiro: Campus-Elsevier, 2012. 472 p. ISBN 9788535242058.</w:t>
      </w:r>
    </w:p>
    <w:p w14:paraId="6BAFBE0E" w14:textId="7DAB3CA1" w:rsidR="002C7457" w:rsidRDefault="00E303DF">
      <w:pPr>
        <w:numPr>
          <w:ilvl w:val="0"/>
          <w:numId w:val="33"/>
        </w:numPr>
        <w:rPr>
          <w:highlight w:val="white"/>
        </w:rPr>
      </w:pPr>
      <w:r>
        <w:rPr>
          <w:highlight w:val="white"/>
        </w:rPr>
        <w:t xml:space="preserve">STAIR, Ralph M.; </w:t>
      </w:r>
      <w:r w:rsidR="004015C4">
        <w:rPr>
          <w:highlight w:val="white"/>
        </w:rPr>
        <w:t>REYNOLDS</w:t>
      </w:r>
      <w:r>
        <w:rPr>
          <w:highlight w:val="white"/>
        </w:rPr>
        <w:t>, George W. Princípios de Sistemas de Informação.</w:t>
      </w:r>
      <w:r w:rsidR="004015C4">
        <w:rPr>
          <w:highlight w:val="white"/>
        </w:rPr>
        <w:t xml:space="preserve"> 9ª ed.</w:t>
      </w:r>
      <w:r>
        <w:rPr>
          <w:highlight w:val="white"/>
        </w:rPr>
        <w:t xml:space="preserve"> São Paulo: Cengage Learning, 2010. 680 p. ISBN 9788522107971.</w:t>
      </w:r>
    </w:p>
    <w:p w14:paraId="501B164C" w14:textId="6AB7B3CE" w:rsidR="002C7457" w:rsidRDefault="00E303DF">
      <w:pPr>
        <w:pStyle w:val="Ttulo2"/>
        <w:numPr>
          <w:ilvl w:val="1"/>
          <w:numId w:val="27"/>
        </w:numPr>
      </w:pPr>
      <w:bookmarkStart w:id="98" w:name="_2szc72q" w:colFirst="0" w:colLast="0"/>
      <w:bookmarkEnd w:id="98"/>
      <w:r>
        <w:t>Visualização Computacional</w:t>
      </w:r>
    </w:p>
    <w:p w14:paraId="2479E31E" w14:textId="5B673714" w:rsidR="004015C4" w:rsidRPr="00081596" w:rsidRDefault="004015C4" w:rsidP="00854EE5">
      <w:r w:rsidRPr="00854EE5">
        <w:rPr>
          <w:b/>
          <w:bCs/>
        </w:rPr>
        <w:t>Carga horária:</w:t>
      </w:r>
      <w:r>
        <w:t xml:space="preserve"> 80 horas.</w:t>
      </w:r>
    </w:p>
    <w:p w14:paraId="3A333B26" w14:textId="2D41E2F4" w:rsidR="002C7457" w:rsidRDefault="00E303DF">
      <w:r>
        <w:rPr>
          <w:b/>
        </w:rPr>
        <w:t>Objetivos</w:t>
      </w:r>
      <w:r>
        <w:t xml:space="preserve">: </w:t>
      </w:r>
      <w:r w:rsidR="003B21A9">
        <w:t>d</w:t>
      </w:r>
      <w:r>
        <w:t>esenvolver habilidades de apresentação de dados, relacionadas à interfaces e modelos de agregação e consolidação.</w:t>
      </w:r>
    </w:p>
    <w:p w14:paraId="5A70FCF7" w14:textId="5CC9D296" w:rsidR="002C7457" w:rsidRDefault="00E303DF">
      <w:pPr>
        <w:rPr>
          <w:b/>
        </w:rPr>
      </w:pPr>
      <w:r>
        <w:rPr>
          <w:b/>
        </w:rPr>
        <w:t xml:space="preserve">Ementa: </w:t>
      </w:r>
      <w:r>
        <w:t>Abstração de dados</w:t>
      </w:r>
      <w:r w:rsidR="003B21A9">
        <w:t>.</w:t>
      </w:r>
      <w:r>
        <w:t xml:space="preserve"> Visualização de dados tabulares (gráficos de pontos, de barras, de dispersão, mapas de calor</w:t>
      </w:r>
      <w:r w:rsidR="003B21A9">
        <w:t>,</w:t>
      </w:r>
      <w:r>
        <w:t xml:space="preserve"> entre outros)</w:t>
      </w:r>
      <w:r w:rsidR="003B21A9">
        <w:t>.</w:t>
      </w:r>
      <w:r>
        <w:t xml:space="preserve"> Visualização de dados espaciais (campos escalares, linhas de contorno, visualização volumétrica, campos vetoriais)</w:t>
      </w:r>
      <w:r w:rsidR="003B21A9">
        <w:t>.</w:t>
      </w:r>
      <w:r>
        <w:t xml:space="preserve"> Redução de itens e atributos (filtragem e agregação).</w:t>
      </w:r>
    </w:p>
    <w:p w14:paraId="3BA5799B" w14:textId="77777777" w:rsidR="002C7457" w:rsidRDefault="00E303DF">
      <w:pPr>
        <w:rPr>
          <w:highlight w:val="white"/>
        </w:rPr>
      </w:pPr>
      <w:r>
        <w:rPr>
          <w:b/>
          <w:highlight w:val="white"/>
        </w:rPr>
        <w:t>Bibliografia Base</w:t>
      </w:r>
      <w:r>
        <w:rPr>
          <w:highlight w:val="white"/>
        </w:rPr>
        <w:t>:</w:t>
      </w:r>
    </w:p>
    <w:p w14:paraId="54CF5705" w14:textId="77777777" w:rsidR="003B21A9" w:rsidRPr="00854EE5" w:rsidRDefault="003B21A9" w:rsidP="003B21A9">
      <w:pPr>
        <w:numPr>
          <w:ilvl w:val="0"/>
          <w:numId w:val="76"/>
        </w:numPr>
        <w:pBdr>
          <w:top w:val="nil"/>
          <w:left w:val="nil"/>
          <w:bottom w:val="nil"/>
          <w:right w:val="nil"/>
          <w:between w:val="nil"/>
        </w:pBdr>
        <w:rPr>
          <w:color w:val="000000"/>
          <w:highlight w:val="white"/>
          <w:lang w:val="en-US"/>
        </w:rPr>
      </w:pPr>
      <w:r>
        <w:rPr>
          <w:color w:val="000000"/>
          <w:highlight w:val="white"/>
        </w:rPr>
        <w:t xml:space="preserve">BENYON, D. </w:t>
      </w:r>
      <w:r w:rsidRPr="009E6823">
        <w:rPr>
          <w:b/>
          <w:bCs/>
          <w:color w:val="000000"/>
          <w:highlight w:val="white"/>
        </w:rPr>
        <w:t>Interação Humano-computador</w:t>
      </w:r>
      <w:r>
        <w:rPr>
          <w:color w:val="000000"/>
          <w:highlight w:val="white"/>
        </w:rPr>
        <w:t xml:space="preserve">. </w:t>
      </w:r>
      <w:r w:rsidRPr="00854EE5">
        <w:rPr>
          <w:color w:val="000000"/>
          <w:highlight w:val="white"/>
          <w:lang w:val="en-US"/>
        </w:rPr>
        <w:t>2ª ed. [s.i.]: Pearson, 2011.</w:t>
      </w:r>
    </w:p>
    <w:p w14:paraId="382AC011" w14:textId="77777777" w:rsidR="003B21A9" w:rsidRDefault="003B21A9" w:rsidP="003B21A9">
      <w:pPr>
        <w:numPr>
          <w:ilvl w:val="0"/>
          <w:numId w:val="76"/>
        </w:numPr>
        <w:pBdr>
          <w:top w:val="nil"/>
          <w:left w:val="nil"/>
          <w:bottom w:val="nil"/>
          <w:right w:val="nil"/>
          <w:between w:val="nil"/>
        </w:pBdr>
        <w:rPr>
          <w:color w:val="000000"/>
          <w:highlight w:val="white"/>
        </w:rPr>
      </w:pPr>
      <w:r>
        <w:rPr>
          <w:color w:val="000000"/>
          <w:highlight w:val="white"/>
        </w:rPr>
        <w:t xml:space="preserve">JÚNIOR, José Fernandes Chaves. </w:t>
      </w:r>
      <w:r w:rsidRPr="009E6823">
        <w:rPr>
          <w:b/>
          <w:bCs/>
          <w:color w:val="000000"/>
          <w:highlight w:val="white"/>
        </w:rPr>
        <w:t>Ferramenta de Desenvolvimento</w:t>
      </w:r>
      <w:r>
        <w:rPr>
          <w:color w:val="000000"/>
          <w:highlight w:val="white"/>
        </w:rPr>
        <w:t>: Engine. [s.i.]: Érica, 2015.</w:t>
      </w:r>
    </w:p>
    <w:p w14:paraId="67BDD725" w14:textId="6BDC0CF2" w:rsidR="002C7457" w:rsidRPr="00D07462" w:rsidRDefault="003B21A9" w:rsidP="00D07462">
      <w:pPr>
        <w:numPr>
          <w:ilvl w:val="0"/>
          <w:numId w:val="76"/>
        </w:numPr>
        <w:pBdr>
          <w:top w:val="nil"/>
          <w:left w:val="nil"/>
          <w:bottom w:val="nil"/>
          <w:right w:val="nil"/>
          <w:between w:val="nil"/>
        </w:pBdr>
        <w:rPr>
          <w:color w:val="000000"/>
          <w:highlight w:val="white"/>
        </w:rPr>
      </w:pPr>
      <w:r>
        <w:rPr>
          <w:color w:val="000000"/>
          <w:highlight w:val="white"/>
        </w:rPr>
        <w:t>SEGURADO</w:t>
      </w:r>
      <w:r w:rsidR="00E303DF">
        <w:rPr>
          <w:color w:val="000000"/>
          <w:highlight w:val="white"/>
        </w:rPr>
        <w:t xml:space="preserve">, </w:t>
      </w:r>
      <w:r w:rsidR="00665A85">
        <w:rPr>
          <w:color w:val="000000"/>
          <w:highlight w:val="white"/>
        </w:rPr>
        <w:t>Valquíria</w:t>
      </w:r>
      <w:r w:rsidR="00E303DF">
        <w:rPr>
          <w:color w:val="000000"/>
          <w:highlight w:val="white"/>
        </w:rPr>
        <w:t xml:space="preserve"> Santos. </w:t>
      </w:r>
      <w:r w:rsidR="00E303DF" w:rsidRPr="00854EE5">
        <w:rPr>
          <w:b/>
          <w:bCs/>
          <w:color w:val="000000"/>
          <w:highlight w:val="white"/>
        </w:rPr>
        <w:t>Projeto de interface com o usuário</w:t>
      </w:r>
      <w:r w:rsidR="00E303DF">
        <w:rPr>
          <w:color w:val="000000"/>
          <w:highlight w:val="white"/>
        </w:rPr>
        <w:t xml:space="preserve">. </w:t>
      </w:r>
      <w:r>
        <w:rPr>
          <w:color w:val="000000"/>
          <w:highlight w:val="white"/>
        </w:rPr>
        <w:t xml:space="preserve">[s.i.]: </w:t>
      </w:r>
      <w:r w:rsidR="00E303DF">
        <w:rPr>
          <w:color w:val="000000"/>
          <w:highlight w:val="white"/>
        </w:rPr>
        <w:t>Pearson</w:t>
      </w:r>
      <w:r>
        <w:rPr>
          <w:color w:val="000000"/>
          <w:highlight w:val="white"/>
        </w:rPr>
        <w:t>, 2017</w:t>
      </w:r>
      <w:r w:rsidR="00E303DF">
        <w:rPr>
          <w:color w:val="000000"/>
          <w:highlight w:val="white"/>
        </w:rPr>
        <w:t>.</w:t>
      </w:r>
    </w:p>
    <w:p w14:paraId="78F3988E" w14:textId="5B1713F5" w:rsidR="002C7457" w:rsidRDefault="00E303DF">
      <w:pPr>
        <w:pStyle w:val="Ttulo2"/>
        <w:numPr>
          <w:ilvl w:val="1"/>
          <w:numId w:val="27"/>
        </w:numPr>
      </w:pPr>
      <w:bookmarkStart w:id="99" w:name="_184mhaj" w:colFirst="0" w:colLast="0"/>
      <w:bookmarkEnd w:id="99"/>
      <w:r>
        <w:lastRenderedPageBreak/>
        <w:t>Aprendizado de Máquinas</w:t>
      </w:r>
    </w:p>
    <w:p w14:paraId="1F65784B" w14:textId="3A21FDEA" w:rsidR="003B21A9" w:rsidRPr="00081596" w:rsidRDefault="003B21A9" w:rsidP="00854EE5">
      <w:r w:rsidRPr="00854EE5">
        <w:rPr>
          <w:b/>
          <w:bCs/>
        </w:rPr>
        <w:t>Carga horária:</w:t>
      </w:r>
      <w:r>
        <w:t xml:space="preserve"> 80 horas.</w:t>
      </w:r>
    </w:p>
    <w:p w14:paraId="343071ED" w14:textId="66985568" w:rsidR="002C7457" w:rsidRDefault="00E303DF">
      <w:r>
        <w:rPr>
          <w:b/>
        </w:rPr>
        <w:t>Objetivos</w:t>
      </w:r>
      <w:r>
        <w:t xml:space="preserve">: </w:t>
      </w:r>
      <w:r w:rsidR="003B21A9">
        <w:t>d</w:t>
      </w:r>
      <w:r>
        <w:t>esenvolver conceitos de aprendizado de máquinas, com seus algoritmos e situações de uso.</w:t>
      </w:r>
    </w:p>
    <w:p w14:paraId="418F7221" w14:textId="198B7CFE" w:rsidR="002C7457" w:rsidRDefault="00E303DF">
      <w:r>
        <w:rPr>
          <w:b/>
        </w:rPr>
        <w:t xml:space="preserve">Ementa: </w:t>
      </w:r>
      <w:r>
        <w:t>Conceitos básicos e tarefas de aprendizagem</w:t>
      </w:r>
      <w:r w:rsidR="003B21A9">
        <w:t>.</w:t>
      </w:r>
      <w:r>
        <w:t xml:space="preserve"> Algoritmos de indução de árvores de decisão</w:t>
      </w:r>
      <w:r w:rsidR="003B21A9">
        <w:t>.</w:t>
      </w:r>
      <w:r>
        <w:t xml:space="preserve"> Aprendizado de regras de classificação</w:t>
      </w:r>
      <w:r w:rsidR="003B21A9">
        <w:t>.</w:t>
      </w:r>
      <w:r>
        <w:t xml:space="preserve"> Algoritmos probabilísticos</w:t>
      </w:r>
      <w:r w:rsidR="003B21A9">
        <w:t>.</w:t>
      </w:r>
      <w:r>
        <w:t xml:space="preserve"> Agrupamento de dados</w:t>
      </w:r>
      <w:r w:rsidR="003B21A9">
        <w:t>.</w:t>
      </w:r>
      <w:r>
        <w:t xml:space="preserve"> Aprendizado baseado em instâncias</w:t>
      </w:r>
      <w:r w:rsidR="003B21A9">
        <w:t>.</w:t>
      </w:r>
      <w:r>
        <w:t xml:space="preserve"> Algoritmos genéticos</w:t>
      </w:r>
      <w:r w:rsidR="003B21A9">
        <w:t>.</w:t>
      </w:r>
      <w:r>
        <w:t xml:space="preserve"> Estimação de acurácia</w:t>
      </w:r>
      <w:r w:rsidR="003B21A9">
        <w:t>.</w:t>
      </w:r>
      <w:r>
        <w:t xml:space="preserve"> Comparação de modelo</w:t>
      </w:r>
      <w:r w:rsidR="003B21A9">
        <w:t>.</w:t>
      </w:r>
      <w:r>
        <w:t xml:space="preserve"> Conceitos básicos de agrupamento de dados e Agrupamento de dados por distância: Algoritmo k-médias, Fuzzy C-Means, Gustafson-Kessel</w:t>
      </w:r>
      <w:r w:rsidR="003B21A9">
        <w:t>.</w:t>
      </w:r>
    </w:p>
    <w:p w14:paraId="371A3E72" w14:textId="77777777" w:rsidR="002C7457" w:rsidRDefault="00E303DF">
      <w:pPr>
        <w:rPr>
          <w:highlight w:val="white"/>
        </w:rPr>
      </w:pPr>
      <w:r>
        <w:rPr>
          <w:b/>
          <w:highlight w:val="white"/>
        </w:rPr>
        <w:t>Bibliografia Base</w:t>
      </w:r>
      <w:r>
        <w:rPr>
          <w:highlight w:val="white"/>
        </w:rPr>
        <w:t>:</w:t>
      </w:r>
    </w:p>
    <w:p w14:paraId="04DA68D2" w14:textId="356AA96A" w:rsidR="002C7457" w:rsidRPr="003B21A9" w:rsidRDefault="00E303DF">
      <w:pPr>
        <w:numPr>
          <w:ilvl w:val="0"/>
          <w:numId w:val="76"/>
        </w:numPr>
        <w:pBdr>
          <w:top w:val="nil"/>
          <w:left w:val="nil"/>
          <w:bottom w:val="nil"/>
          <w:right w:val="nil"/>
          <w:between w:val="nil"/>
        </w:pBdr>
        <w:rPr>
          <w:color w:val="000000"/>
          <w:highlight w:val="white"/>
        </w:rPr>
      </w:pPr>
      <w:r>
        <w:rPr>
          <w:color w:val="000000"/>
          <w:highlight w:val="white"/>
        </w:rPr>
        <w:t>CARVALHO, André Carlos Ponce de Leon Ferreira de</w:t>
      </w:r>
      <w:r w:rsidR="003B21A9">
        <w:rPr>
          <w:color w:val="000000"/>
          <w:highlight w:val="white"/>
        </w:rPr>
        <w:t xml:space="preserve"> </w:t>
      </w:r>
      <w:r w:rsidR="003B21A9" w:rsidRPr="00854EE5">
        <w:rPr>
          <w:i/>
          <w:iCs/>
          <w:color w:val="000000"/>
          <w:highlight w:val="white"/>
        </w:rPr>
        <w:t>et al</w:t>
      </w:r>
      <w:r w:rsidR="003B21A9">
        <w:rPr>
          <w:color w:val="000000"/>
          <w:highlight w:val="white"/>
        </w:rPr>
        <w:t xml:space="preserve">. </w:t>
      </w:r>
      <w:r w:rsidRPr="00854EE5">
        <w:rPr>
          <w:b/>
          <w:bCs/>
          <w:color w:val="000000"/>
          <w:highlight w:val="white"/>
        </w:rPr>
        <w:t>Inteligência Artificial</w:t>
      </w:r>
      <w:r w:rsidR="003B21A9" w:rsidRPr="00854EE5">
        <w:rPr>
          <w:b/>
          <w:bCs/>
          <w:color w:val="000000"/>
          <w:highlight w:val="white"/>
        </w:rPr>
        <w:t>:</w:t>
      </w:r>
      <w:r>
        <w:rPr>
          <w:color w:val="000000"/>
          <w:highlight w:val="white"/>
        </w:rPr>
        <w:t xml:space="preserve"> Uma Abordagem de Aprendizado de Máquina. </w:t>
      </w:r>
      <w:r w:rsidR="003B21A9">
        <w:rPr>
          <w:color w:val="000000"/>
          <w:highlight w:val="white"/>
        </w:rPr>
        <w:t>[s.i.]:</w:t>
      </w:r>
      <w:r w:rsidRPr="003B21A9">
        <w:rPr>
          <w:color w:val="000000"/>
          <w:highlight w:val="white"/>
        </w:rPr>
        <w:t xml:space="preserve"> LTC</w:t>
      </w:r>
      <w:r w:rsidR="003B21A9">
        <w:rPr>
          <w:color w:val="000000"/>
          <w:highlight w:val="white"/>
        </w:rPr>
        <w:t>, 2011</w:t>
      </w:r>
      <w:r w:rsidRPr="003B21A9">
        <w:rPr>
          <w:color w:val="000000"/>
          <w:highlight w:val="white"/>
        </w:rPr>
        <w:t>.</w:t>
      </w:r>
    </w:p>
    <w:p w14:paraId="49F3E5C1" w14:textId="57F211B0" w:rsidR="002C7457" w:rsidRDefault="00E303DF">
      <w:pPr>
        <w:numPr>
          <w:ilvl w:val="0"/>
          <w:numId w:val="76"/>
        </w:numPr>
        <w:pBdr>
          <w:top w:val="nil"/>
          <w:left w:val="nil"/>
          <w:bottom w:val="nil"/>
          <w:right w:val="nil"/>
          <w:between w:val="nil"/>
        </w:pBdr>
        <w:rPr>
          <w:color w:val="000000"/>
          <w:highlight w:val="white"/>
        </w:rPr>
      </w:pPr>
      <w:r>
        <w:rPr>
          <w:color w:val="000000"/>
          <w:highlight w:val="white"/>
        </w:rPr>
        <w:t xml:space="preserve">MEDEIROS, Luciano Frontino de. </w:t>
      </w:r>
      <w:r w:rsidRPr="00854EE5">
        <w:rPr>
          <w:b/>
          <w:bCs/>
          <w:color w:val="000000"/>
          <w:highlight w:val="white"/>
        </w:rPr>
        <w:t>Intelig</w:t>
      </w:r>
      <w:r w:rsidR="003B21A9">
        <w:rPr>
          <w:b/>
          <w:bCs/>
          <w:color w:val="000000"/>
          <w:highlight w:val="white"/>
        </w:rPr>
        <w:t>ê</w:t>
      </w:r>
      <w:r w:rsidRPr="00854EE5">
        <w:rPr>
          <w:b/>
          <w:bCs/>
          <w:color w:val="000000"/>
          <w:highlight w:val="white"/>
        </w:rPr>
        <w:t>ncia artificial aplicada uma abordagem introdutória</w:t>
      </w:r>
      <w:r>
        <w:rPr>
          <w:color w:val="000000"/>
          <w:highlight w:val="white"/>
        </w:rPr>
        <w:t xml:space="preserve">. </w:t>
      </w:r>
      <w:r w:rsidR="003B21A9">
        <w:rPr>
          <w:color w:val="000000"/>
          <w:highlight w:val="white"/>
        </w:rPr>
        <w:t>[s.i.]:</w:t>
      </w:r>
      <w:r>
        <w:rPr>
          <w:color w:val="000000"/>
          <w:highlight w:val="white"/>
        </w:rPr>
        <w:t xml:space="preserve"> Intersaberes</w:t>
      </w:r>
      <w:r w:rsidR="003B21A9">
        <w:rPr>
          <w:color w:val="000000"/>
          <w:highlight w:val="white"/>
        </w:rPr>
        <w:t>, 2018</w:t>
      </w:r>
      <w:r>
        <w:rPr>
          <w:color w:val="000000"/>
          <w:highlight w:val="white"/>
        </w:rPr>
        <w:t>.</w:t>
      </w:r>
    </w:p>
    <w:p w14:paraId="2CC1F00F" w14:textId="77777777" w:rsidR="002C7457" w:rsidRDefault="00E303DF">
      <w:r>
        <w:rPr>
          <w:b/>
          <w:highlight w:val="white"/>
        </w:rPr>
        <w:t>Bibliografia Complementar</w:t>
      </w:r>
      <w:r>
        <w:rPr>
          <w:highlight w:val="white"/>
        </w:rPr>
        <w:t>:</w:t>
      </w:r>
    </w:p>
    <w:p w14:paraId="27234C36" w14:textId="2F02EFF6" w:rsidR="002C7457" w:rsidRDefault="003B21A9">
      <w:pPr>
        <w:numPr>
          <w:ilvl w:val="0"/>
          <w:numId w:val="22"/>
        </w:numPr>
        <w:pBdr>
          <w:top w:val="nil"/>
          <w:left w:val="nil"/>
          <w:bottom w:val="nil"/>
          <w:right w:val="nil"/>
          <w:between w:val="nil"/>
        </w:pBdr>
      </w:pPr>
      <w:r>
        <w:rPr>
          <w:color w:val="000000"/>
        </w:rPr>
        <w:t>GERON</w:t>
      </w:r>
      <w:r w:rsidR="00E303DF">
        <w:rPr>
          <w:color w:val="000000"/>
        </w:rPr>
        <w:t>, Aurelien</w:t>
      </w:r>
      <w:r>
        <w:rPr>
          <w:color w:val="000000"/>
        </w:rPr>
        <w:t>.</w:t>
      </w:r>
      <w:r w:rsidR="00E303DF">
        <w:rPr>
          <w:color w:val="000000"/>
        </w:rPr>
        <w:t xml:space="preserve"> </w:t>
      </w:r>
      <w:r w:rsidR="00E303DF" w:rsidRPr="00854EE5">
        <w:rPr>
          <w:b/>
          <w:bCs/>
          <w:color w:val="000000"/>
        </w:rPr>
        <w:t>Mãos à Obra:</w:t>
      </w:r>
      <w:r w:rsidR="00E303DF">
        <w:rPr>
          <w:color w:val="000000"/>
        </w:rPr>
        <w:t xml:space="preserve"> Aprendizado de Máquina com Scikit-Learn </w:t>
      </w:r>
      <w:r w:rsidR="00665A85">
        <w:rPr>
          <w:color w:val="000000"/>
        </w:rPr>
        <w:t xml:space="preserve">e </w:t>
      </w:r>
      <w:r w:rsidR="00E303DF">
        <w:rPr>
          <w:color w:val="000000"/>
        </w:rPr>
        <w:t xml:space="preserve">TensorFlow. </w:t>
      </w:r>
      <w:r>
        <w:rPr>
          <w:color w:val="000000"/>
        </w:rPr>
        <w:t xml:space="preserve">[s.i.]: </w:t>
      </w:r>
      <w:r w:rsidR="00E303DF">
        <w:rPr>
          <w:color w:val="000000"/>
        </w:rPr>
        <w:t>O’Reilly</w:t>
      </w:r>
      <w:r>
        <w:rPr>
          <w:color w:val="000000"/>
        </w:rPr>
        <w:t>,</w:t>
      </w:r>
      <w:r w:rsidR="00E303DF">
        <w:rPr>
          <w:color w:val="000000"/>
        </w:rPr>
        <w:t xml:space="preserve"> 2019.</w:t>
      </w:r>
    </w:p>
    <w:p w14:paraId="102F8884" w14:textId="199B6EFB" w:rsidR="002C7457" w:rsidRDefault="00E303DF">
      <w:pPr>
        <w:pStyle w:val="Ttulo2"/>
        <w:numPr>
          <w:ilvl w:val="1"/>
          <w:numId w:val="27"/>
        </w:numPr>
      </w:pPr>
      <w:bookmarkStart w:id="100" w:name="_3s49zyc" w:colFirst="0" w:colLast="0"/>
      <w:bookmarkEnd w:id="100"/>
      <w:r>
        <w:t>Mecânica dos Sólidos e dos Fluidos</w:t>
      </w:r>
    </w:p>
    <w:p w14:paraId="7AFD436F" w14:textId="0EB39319" w:rsidR="003B21A9" w:rsidRPr="00081596" w:rsidRDefault="003B21A9" w:rsidP="00854EE5">
      <w:r w:rsidRPr="00854EE5">
        <w:rPr>
          <w:b/>
          <w:bCs/>
        </w:rPr>
        <w:t>Carga horária:</w:t>
      </w:r>
      <w:r>
        <w:t xml:space="preserve"> 80 horas.</w:t>
      </w:r>
    </w:p>
    <w:p w14:paraId="0A94DBB7" w14:textId="410390F4" w:rsidR="002C7457" w:rsidRDefault="00E303DF">
      <w:pPr>
        <w:rPr>
          <w:b/>
        </w:rPr>
      </w:pPr>
      <w:r>
        <w:rPr>
          <w:b/>
        </w:rPr>
        <w:t>Objetivos:</w:t>
      </w:r>
      <w:r>
        <w:t xml:space="preserve"> </w:t>
      </w:r>
      <w:r w:rsidR="003B21A9">
        <w:t>f</w:t>
      </w:r>
      <w:r>
        <w:t xml:space="preserve">azer uso de métodos matemáticos avançados para descrever fenômenos complexos e introduzir outras formulações da mecânica, </w:t>
      </w:r>
      <w:r w:rsidR="003B21A9">
        <w:t>por</w:t>
      </w:r>
      <w:r>
        <w:t xml:space="preserve"> exemplo, a dinâmica em coordenadas generalizadas. </w:t>
      </w:r>
    </w:p>
    <w:p w14:paraId="0BBDB1F5" w14:textId="776778F4" w:rsidR="002C7457" w:rsidRDefault="00E303DF">
      <w:r>
        <w:rPr>
          <w:b/>
        </w:rPr>
        <w:t xml:space="preserve">Ementa: </w:t>
      </w:r>
      <w:r>
        <w:t>Para sólidos: Rotações, Vetores e Tensores</w:t>
      </w:r>
      <w:r w:rsidR="003B21A9">
        <w:t>.</w:t>
      </w:r>
      <w:r>
        <w:t xml:space="preserve"> Forças de Inércia</w:t>
      </w:r>
      <w:r w:rsidR="003B21A9">
        <w:t>.</w:t>
      </w:r>
      <w:r>
        <w:t xml:space="preserve"> Movimento do Corpo Rígido</w:t>
      </w:r>
      <w:r w:rsidR="003B21A9">
        <w:t>.</w:t>
      </w:r>
      <w:r>
        <w:t xml:space="preserve"> Mecânica Newtoniana em Coordenadas Generalizadas</w:t>
      </w:r>
      <w:r w:rsidR="003B21A9">
        <w:t>.</w:t>
      </w:r>
      <w:r>
        <w:t xml:space="preserve"> Cálculo Variacional</w:t>
      </w:r>
      <w:r w:rsidR="003B21A9">
        <w:t>.</w:t>
      </w:r>
      <w:r>
        <w:t xml:space="preserve"> Equações de Euler Lagrange</w:t>
      </w:r>
      <w:r w:rsidR="003B21A9">
        <w:t>.</w:t>
      </w:r>
      <w:r>
        <w:t xml:space="preserve"> Oscilações Lineares</w:t>
      </w:r>
      <w:r w:rsidR="003B21A9">
        <w:t>.</w:t>
      </w:r>
      <w:r>
        <w:t xml:space="preserve"> Gravitação</w:t>
      </w:r>
      <w:r w:rsidR="003B21A9">
        <w:t>.</w:t>
      </w:r>
      <w:r>
        <w:t xml:space="preserve"> Formalismo Hamiltoniano. Para fluidos: Conceitos Fundamentais</w:t>
      </w:r>
      <w:r w:rsidR="003B21A9">
        <w:t>.</w:t>
      </w:r>
      <w:r>
        <w:t xml:space="preserve"> Primeira e Segunda Leis da Termodinâmica</w:t>
      </w:r>
      <w:r w:rsidR="003B21A9">
        <w:t>.</w:t>
      </w:r>
      <w:r>
        <w:t xml:space="preserve"> Equações Gerais da Cinemática e Dinâmica dos Fluidos</w:t>
      </w:r>
      <w:r w:rsidR="003B21A9">
        <w:t>.</w:t>
      </w:r>
      <w:r>
        <w:t xml:space="preserve"> Equações Básicas de Transferência de Calor e Massa.</w:t>
      </w:r>
    </w:p>
    <w:p w14:paraId="0760B982" w14:textId="77777777" w:rsidR="002C7457" w:rsidRDefault="00E303DF">
      <w:pPr>
        <w:rPr>
          <w:highlight w:val="white"/>
        </w:rPr>
      </w:pPr>
      <w:r>
        <w:rPr>
          <w:b/>
          <w:highlight w:val="white"/>
        </w:rPr>
        <w:t>Bibliografia Base</w:t>
      </w:r>
      <w:r>
        <w:rPr>
          <w:highlight w:val="white"/>
        </w:rPr>
        <w:t>:</w:t>
      </w:r>
    </w:p>
    <w:p w14:paraId="24B957DE" w14:textId="5FE1A34D" w:rsidR="002C7457" w:rsidRDefault="00E303DF">
      <w:pPr>
        <w:numPr>
          <w:ilvl w:val="0"/>
          <w:numId w:val="33"/>
        </w:numPr>
        <w:rPr>
          <w:highlight w:val="white"/>
        </w:rPr>
      </w:pPr>
      <w:r w:rsidRPr="00854EE5">
        <w:rPr>
          <w:highlight w:val="white"/>
        </w:rPr>
        <w:t xml:space="preserve">ASHBY, </w:t>
      </w:r>
      <w:r w:rsidR="00945115" w:rsidRPr="00854EE5">
        <w:rPr>
          <w:highlight w:val="white"/>
        </w:rPr>
        <w:t xml:space="preserve">M. </w:t>
      </w:r>
      <w:r w:rsidRPr="00854EE5">
        <w:rPr>
          <w:highlight w:val="white"/>
        </w:rPr>
        <w:t xml:space="preserve">F.; SHERCLIFF, </w:t>
      </w:r>
      <w:r w:rsidR="00945115" w:rsidRPr="00854EE5">
        <w:rPr>
          <w:highlight w:val="white"/>
        </w:rPr>
        <w:t>H.</w:t>
      </w:r>
      <w:r w:rsidRPr="00854EE5">
        <w:rPr>
          <w:highlight w:val="white"/>
        </w:rPr>
        <w:t xml:space="preserve">; CEBON, D. </w:t>
      </w:r>
      <w:r w:rsidRPr="00854EE5">
        <w:rPr>
          <w:b/>
          <w:bCs/>
          <w:highlight w:val="white"/>
        </w:rPr>
        <w:t>Materiais:</w:t>
      </w:r>
      <w:r>
        <w:rPr>
          <w:highlight w:val="white"/>
        </w:rPr>
        <w:t xml:space="preserve"> Engenharia, Ciência, Processamento e Projeto. </w:t>
      </w:r>
      <w:r w:rsidR="00945115">
        <w:rPr>
          <w:highlight w:val="white"/>
        </w:rPr>
        <w:t xml:space="preserve">2ª ed. </w:t>
      </w:r>
      <w:r>
        <w:rPr>
          <w:highlight w:val="white"/>
        </w:rPr>
        <w:t>Rio de Janeiro: Elsevier, 2012. 650 p. ISBN 9788535242034.</w:t>
      </w:r>
    </w:p>
    <w:p w14:paraId="756C967E" w14:textId="6E42B5F8" w:rsidR="002C7457" w:rsidRDefault="00E303DF">
      <w:pPr>
        <w:numPr>
          <w:ilvl w:val="0"/>
          <w:numId w:val="33"/>
        </w:numPr>
        <w:rPr>
          <w:highlight w:val="white"/>
        </w:rPr>
      </w:pPr>
      <w:r>
        <w:rPr>
          <w:highlight w:val="white"/>
        </w:rPr>
        <w:t xml:space="preserve">BRAGA FILHO, W. </w:t>
      </w:r>
      <w:r w:rsidRPr="00854EE5">
        <w:rPr>
          <w:b/>
          <w:bCs/>
          <w:highlight w:val="white"/>
        </w:rPr>
        <w:t>Fenômenos de Transporte para Engenharia</w:t>
      </w:r>
      <w:r>
        <w:rPr>
          <w:highlight w:val="white"/>
        </w:rPr>
        <w:t xml:space="preserve">. </w:t>
      </w:r>
      <w:r w:rsidR="00945115">
        <w:rPr>
          <w:highlight w:val="white"/>
        </w:rPr>
        <w:t xml:space="preserve">2ª ed. </w:t>
      </w:r>
      <w:r>
        <w:rPr>
          <w:highlight w:val="white"/>
        </w:rPr>
        <w:t>Rio de Janeiro: LTC, 2012. 360 p. ISBN 9788521620280.</w:t>
      </w:r>
    </w:p>
    <w:p w14:paraId="61D65E7A" w14:textId="77777777" w:rsidR="002C7457" w:rsidRDefault="00E303DF">
      <w:r>
        <w:rPr>
          <w:b/>
          <w:highlight w:val="white"/>
        </w:rPr>
        <w:t>Bibliografia Complementar</w:t>
      </w:r>
      <w:r>
        <w:rPr>
          <w:highlight w:val="white"/>
        </w:rPr>
        <w:t>:</w:t>
      </w:r>
    </w:p>
    <w:p w14:paraId="77F34E27" w14:textId="104BF052" w:rsidR="002C7457" w:rsidRDefault="00E303DF">
      <w:pPr>
        <w:numPr>
          <w:ilvl w:val="0"/>
          <w:numId w:val="24"/>
        </w:numPr>
        <w:pBdr>
          <w:top w:val="nil"/>
          <w:left w:val="nil"/>
          <w:bottom w:val="nil"/>
          <w:right w:val="nil"/>
          <w:between w:val="nil"/>
        </w:pBdr>
      </w:pPr>
      <w:r>
        <w:rPr>
          <w:color w:val="000000"/>
        </w:rPr>
        <w:t xml:space="preserve">ASKELAND, D. R.; PHULÉ, P. P. Ciência e Engenharia dos Materiais. </w:t>
      </w:r>
      <w:r w:rsidR="00945115">
        <w:rPr>
          <w:color w:val="000000"/>
        </w:rPr>
        <w:t xml:space="preserve">1ª ed. </w:t>
      </w:r>
      <w:r>
        <w:rPr>
          <w:color w:val="000000"/>
        </w:rPr>
        <w:t>São Paulo: Cengage Learning, 2008. 616 p. ISBN 9788522105984.</w:t>
      </w:r>
    </w:p>
    <w:p w14:paraId="4C0A1438" w14:textId="4C4F2BC4" w:rsidR="002C7457" w:rsidRDefault="00E303DF">
      <w:pPr>
        <w:numPr>
          <w:ilvl w:val="0"/>
          <w:numId w:val="24"/>
        </w:numPr>
        <w:pBdr>
          <w:top w:val="nil"/>
          <w:left w:val="nil"/>
          <w:bottom w:val="nil"/>
          <w:right w:val="nil"/>
          <w:between w:val="nil"/>
        </w:pBdr>
      </w:pPr>
      <w:r>
        <w:rPr>
          <w:color w:val="000000"/>
        </w:rPr>
        <w:t xml:space="preserve">BIRD, R. B.; STEWARD, W. E.; LIGHTFOOT, E. N. </w:t>
      </w:r>
      <w:r w:rsidRPr="00854EE5">
        <w:rPr>
          <w:b/>
          <w:bCs/>
          <w:color w:val="000000"/>
        </w:rPr>
        <w:t>Fenômenos de Transporte</w:t>
      </w:r>
      <w:r>
        <w:rPr>
          <w:color w:val="000000"/>
        </w:rPr>
        <w:t xml:space="preserve">. </w:t>
      </w:r>
      <w:r w:rsidR="00945115">
        <w:rPr>
          <w:color w:val="000000"/>
        </w:rPr>
        <w:t xml:space="preserve">2ª ed. </w:t>
      </w:r>
      <w:r>
        <w:rPr>
          <w:color w:val="000000"/>
        </w:rPr>
        <w:t>Rio de Janeiro: LTC, 2004. 856 p. ISBN 9788521613930.</w:t>
      </w:r>
    </w:p>
    <w:p w14:paraId="39B69178" w14:textId="52CEB12A" w:rsidR="002C7457" w:rsidRDefault="00E303DF">
      <w:pPr>
        <w:pStyle w:val="Ttulo2"/>
        <w:numPr>
          <w:ilvl w:val="1"/>
          <w:numId w:val="27"/>
        </w:numPr>
      </w:pPr>
      <w:bookmarkStart w:id="101" w:name="_279ka65" w:colFirst="0" w:colLast="0"/>
      <w:bookmarkEnd w:id="101"/>
      <w:r>
        <w:t>Projeto e Análise de Algoritmos</w:t>
      </w:r>
    </w:p>
    <w:p w14:paraId="5E6F7937" w14:textId="55E906E3" w:rsidR="006B61C3" w:rsidRPr="00081596" w:rsidRDefault="006B61C3" w:rsidP="00854EE5">
      <w:r w:rsidRPr="00854EE5">
        <w:rPr>
          <w:b/>
          <w:bCs/>
        </w:rPr>
        <w:t>Carga horária:</w:t>
      </w:r>
      <w:r>
        <w:t xml:space="preserve"> 80 horas.</w:t>
      </w:r>
    </w:p>
    <w:p w14:paraId="2BF77C5D" w14:textId="144EDDF7" w:rsidR="002C7457" w:rsidRDefault="00E303DF">
      <w:r>
        <w:rPr>
          <w:b/>
        </w:rPr>
        <w:lastRenderedPageBreak/>
        <w:t>Objetivos</w:t>
      </w:r>
      <w:r>
        <w:t xml:space="preserve">: </w:t>
      </w:r>
      <w:r w:rsidR="006B61C3">
        <w:t>a</w:t>
      </w:r>
      <w:r>
        <w:t>presentar as principais técnicas de projeto e análise de algoritmos, bem como estudar os principais modelos de algoritmos e aspectos relacionados a seu desenvolvimento.</w:t>
      </w:r>
    </w:p>
    <w:p w14:paraId="506AD879" w14:textId="77777777" w:rsidR="002C7457" w:rsidRDefault="00E303DF">
      <w:r>
        <w:rPr>
          <w:b/>
        </w:rPr>
        <w:t xml:space="preserve">Ementa: </w:t>
      </w:r>
      <w:r>
        <w:t>Modelos de computação e ferramentas/notação para análise de algoritmos. Indução matemática e projeto de algoritmos. Algoritmos gulosos. Programação dinâmica. Divisão e conquista. Algoritmos para ordenação e seleção. Algoritmos para problemas básicos em grafos. Reduções e NP-completude.</w:t>
      </w:r>
    </w:p>
    <w:p w14:paraId="2DFF67E2" w14:textId="77777777" w:rsidR="002C7457" w:rsidRDefault="00E303DF">
      <w:pPr>
        <w:rPr>
          <w:highlight w:val="white"/>
        </w:rPr>
      </w:pPr>
      <w:r>
        <w:rPr>
          <w:b/>
          <w:highlight w:val="white"/>
        </w:rPr>
        <w:t>Bibliografia Base</w:t>
      </w:r>
      <w:r>
        <w:rPr>
          <w:highlight w:val="white"/>
        </w:rPr>
        <w:t>:</w:t>
      </w:r>
    </w:p>
    <w:p w14:paraId="3A411F58" w14:textId="082192E8" w:rsidR="002C7457" w:rsidRPr="00854EE5" w:rsidRDefault="00E303DF">
      <w:pPr>
        <w:numPr>
          <w:ilvl w:val="0"/>
          <w:numId w:val="33"/>
        </w:numPr>
        <w:rPr>
          <w:highlight w:val="white"/>
          <w:lang w:val="en-US"/>
        </w:rPr>
      </w:pPr>
      <w:r>
        <w:rPr>
          <w:highlight w:val="white"/>
        </w:rPr>
        <w:t>CORMEN, T</w:t>
      </w:r>
      <w:r w:rsidR="006B61C3">
        <w:rPr>
          <w:highlight w:val="white"/>
        </w:rPr>
        <w:t xml:space="preserve">. </w:t>
      </w:r>
      <w:r w:rsidR="006B61C3" w:rsidRPr="00854EE5">
        <w:rPr>
          <w:i/>
          <w:iCs/>
          <w:highlight w:val="white"/>
        </w:rPr>
        <w:t>et al</w:t>
      </w:r>
      <w:r w:rsidR="006B61C3">
        <w:rPr>
          <w:highlight w:val="white"/>
        </w:rPr>
        <w:t xml:space="preserve">. </w:t>
      </w:r>
      <w:r w:rsidRPr="00854EE5">
        <w:rPr>
          <w:b/>
          <w:bCs/>
          <w:highlight w:val="white"/>
        </w:rPr>
        <w:t>Algoritmos:</w:t>
      </w:r>
      <w:r>
        <w:rPr>
          <w:highlight w:val="white"/>
        </w:rPr>
        <w:t xml:space="preserve"> Teoria e Prática</w:t>
      </w:r>
      <w:r w:rsidR="006B61C3">
        <w:rPr>
          <w:highlight w:val="white"/>
        </w:rPr>
        <w:t>.</w:t>
      </w:r>
      <w:r>
        <w:rPr>
          <w:highlight w:val="white"/>
        </w:rPr>
        <w:t xml:space="preserve"> </w:t>
      </w:r>
      <w:r w:rsidRPr="00854EE5">
        <w:rPr>
          <w:highlight w:val="white"/>
          <w:lang w:val="en-US"/>
        </w:rPr>
        <w:t xml:space="preserve">2ª </w:t>
      </w:r>
      <w:r w:rsidR="006B61C3" w:rsidRPr="00854EE5">
        <w:rPr>
          <w:highlight w:val="white"/>
          <w:lang w:val="en-US"/>
        </w:rPr>
        <w:t>e</w:t>
      </w:r>
      <w:r w:rsidRPr="00854EE5">
        <w:rPr>
          <w:highlight w:val="white"/>
          <w:lang w:val="en-US"/>
        </w:rPr>
        <w:t>d.</w:t>
      </w:r>
      <w:r w:rsidR="006B61C3" w:rsidRPr="00854EE5">
        <w:rPr>
          <w:highlight w:val="white"/>
          <w:lang w:val="en-US"/>
        </w:rPr>
        <w:t xml:space="preserve"> [s.i.]: </w:t>
      </w:r>
      <w:r w:rsidRPr="00854EE5">
        <w:rPr>
          <w:highlight w:val="white"/>
          <w:lang w:val="en-US"/>
        </w:rPr>
        <w:t>Campus, 2002</w:t>
      </w:r>
      <w:r w:rsidR="006B61C3" w:rsidRPr="00854EE5">
        <w:rPr>
          <w:highlight w:val="white"/>
          <w:lang w:val="en-US"/>
        </w:rPr>
        <w:t>.</w:t>
      </w:r>
    </w:p>
    <w:p w14:paraId="6F5C4F6D" w14:textId="2276A749" w:rsidR="002C7457" w:rsidRDefault="00E303DF">
      <w:pPr>
        <w:numPr>
          <w:ilvl w:val="0"/>
          <w:numId w:val="33"/>
        </w:numPr>
        <w:rPr>
          <w:highlight w:val="white"/>
        </w:rPr>
      </w:pPr>
      <w:r>
        <w:rPr>
          <w:highlight w:val="white"/>
        </w:rPr>
        <w:t>DASGUPTA, S.; PAPADIMITRIOU C.; VAZIRANI U</w:t>
      </w:r>
      <w:r w:rsidR="00C03280">
        <w:rPr>
          <w:highlight w:val="white"/>
        </w:rPr>
        <w:t>.</w:t>
      </w:r>
      <w:r>
        <w:rPr>
          <w:highlight w:val="white"/>
        </w:rPr>
        <w:t xml:space="preserve"> </w:t>
      </w:r>
      <w:r w:rsidRPr="00854EE5">
        <w:rPr>
          <w:b/>
          <w:bCs/>
          <w:highlight w:val="white"/>
        </w:rPr>
        <w:t>Algoritmos</w:t>
      </w:r>
      <w:r w:rsidR="00C92B47">
        <w:rPr>
          <w:highlight w:val="white"/>
        </w:rPr>
        <w:t>.</w:t>
      </w:r>
      <w:r>
        <w:rPr>
          <w:highlight w:val="white"/>
        </w:rPr>
        <w:t xml:space="preserve"> </w:t>
      </w:r>
      <w:r w:rsidR="00C92B47">
        <w:rPr>
          <w:highlight w:val="white"/>
        </w:rPr>
        <w:t xml:space="preserve">[s.i.]: </w:t>
      </w:r>
      <w:r>
        <w:rPr>
          <w:highlight w:val="white"/>
        </w:rPr>
        <w:t>McGraw-Hill, 2009</w:t>
      </w:r>
      <w:r w:rsidR="00C92B47">
        <w:rPr>
          <w:highlight w:val="white"/>
        </w:rPr>
        <w:t>.</w:t>
      </w:r>
    </w:p>
    <w:p w14:paraId="43600E58" w14:textId="3954FCF1" w:rsidR="002C7457" w:rsidRPr="00854EE5" w:rsidRDefault="00E303DF">
      <w:pPr>
        <w:numPr>
          <w:ilvl w:val="0"/>
          <w:numId w:val="33"/>
        </w:numPr>
        <w:rPr>
          <w:highlight w:val="white"/>
          <w:lang w:val="en-US"/>
        </w:rPr>
      </w:pPr>
      <w:r>
        <w:rPr>
          <w:highlight w:val="white"/>
        </w:rPr>
        <w:t>SIPSER, M.</w:t>
      </w:r>
      <w:r w:rsidR="00C92B47">
        <w:rPr>
          <w:highlight w:val="white"/>
        </w:rPr>
        <w:t xml:space="preserve"> </w:t>
      </w:r>
      <w:r w:rsidRPr="00854EE5">
        <w:rPr>
          <w:b/>
          <w:bCs/>
          <w:highlight w:val="white"/>
        </w:rPr>
        <w:t>Introdução à Teoria da Computação</w:t>
      </w:r>
      <w:r w:rsidR="00C92B47">
        <w:rPr>
          <w:highlight w:val="white"/>
        </w:rPr>
        <w:t xml:space="preserve">. </w:t>
      </w:r>
      <w:r w:rsidR="00C92B47" w:rsidRPr="00854EE5">
        <w:rPr>
          <w:highlight w:val="white"/>
          <w:lang w:val="en-US"/>
        </w:rPr>
        <w:t xml:space="preserve">2ª ed. [s.i.]: </w:t>
      </w:r>
      <w:r w:rsidRPr="00854EE5">
        <w:rPr>
          <w:highlight w:val="white"/>
          <w:lang w:val="en-US"/>
        </w:rPr>
        <w:t>Thompson, 2007.</w:t>
      </w:r>
    </w:p>
    <w:p w14:paraId="571328A6" w14:textId="77777777" w:rsidR="002C7457" w:rsidRDefault="00E303DF">
      <w:r>
        <w:rPr>
          <w:b/>
          <w:highlight w:val="white"/>
        </w:rPr>
        <w:t>Bibliografia Complementar</w:t>
      </w:r>
      <w:r>
        <w:rPr>
          <w:highlight w:val="white"/>
        </w:rPr>
        <w:t>:</w:t>
      </w:r>
    </w:p>
    <w:p w14:paraId="6DF03F20" w14:textId="77777777" w:rsidR="00C92B47" w:rsidRDefault="00C92B47" w:rsidP="00C92B47">
      <w:pPr>
        <w:numPr>
          <w:ilvl w:val="0"/>
          <w:numId w:val="33"/>
        </w:numPr>
      </w:pPr>
      <w:r w:rsidRPr="005C4B78">
        <w:rPr>
          <w:lang w:val="en-US"/>
        </w:rPr>
        <w:t xml:space="preserve">AHO, A.; HOPCROFT, J.; ULLMAN, J. </w:t>
      </w:r>
      <w:r w:rsidRPr="005C4B78">
        <w:rPr>
          <w:b/>
          <w:bCs/>
          <w:i/>
          <w:iCs/>
          <w:lang w:val="en-US"/>
        </w:rPr>
        <w:t>The Design and Analysis of Computer Algorithms</w:t>
      </w:r>
      <w:r w:rsidRPr="005C4B78">
        <w:rPr>
          <w:lang w:val="en-US"/>
        </w:rPr>
        <w:t xml:space="preserve">. </w:t>
      </w:r>
      <w:r>
        <w:rPr>
          <w:lang w:val="en-US"/>
        </w:rPr>
        <w:t xml:space="preserve">[s.i.]: </w:t>
      </w:r>
      <w:r w:rsidRPr="005C4B78">
        <w:rPr>
          <w:i/>
          <w:iCs/>
        </w:rPr>
        <w:t>Addison-Wesley</w:t>
      </w:r>
      <w:r>
        <w:t>, 1983.</w:t>
      </w:r>
    </w:p>
    <w:p w14:paraId="150B4A9D" w14:textId="07E7D2E6" w:rsidR="002C7457" w:rsidRPr="00854EE5" w:rsidRDefault="00E303DF">
      <w:pPr>
        <w:numPr>
          <w:ilvl w:val="0"/>
          <w:numId w:val="33"/>
        </w:numPr>
        <w:rPr>
          <w:lang w:val="en-US"/>
        </w:rPr>
      </w:pPr>
      <w:r w:rsidRPr="00854EE5">
        <w:rPr>
          <w:lang w:val="en-US"/>
        </w:rPr>
        <w:t xml:space="preserve">MANBER, U. </w:t>
      </w:r>
      <w:r w:rsidRPr="00854EE5">
        <w:rPr>
          <w:b/>
          <w:bCs/>
          <w:i/>
          <w:iCs/>
          <w:lang w:val="en-US"/>
        </w:rPr>
        <w:t>Introduction to Algorithms:</w:t>
      </w:r>
      <w:r w:rsidRPr="00854EE5">
        <w:rPr>
          <w:i/>
          <w:iCs/>
          <w:lang w:val="en-US"/>
        </w:rPr>
        <w:t xml:space="preserve"> A Creative Approach</w:t>
      </w:r>
      <w:r w:rsidR="00C92B47">
        <w:rPr>
          <w:lang w:val="en-US"/>
        </w:rPr>
        <w:t>. [s.i.]:</w:t>
      </w:r>
      <w:r w:rsidR="00C92B47" w:rsidRPr="00854EE5">
        <w:rPr>
          <w:lang w:val="en-US"/>
        </w:rPr>
        <w:t xml:space="preserve"> </w:t>
      </w:r>
      <w:r w:rsidRPr="00854EE5">
        <w:rPr>
          <w:i/>
          <w:iCs/>
          <w:lang w:val="en-US"/>
        </w:rPr>
        <w:t>Addison-Wesley</w:t>
      </w:r>
      <w:r w:rsidRPr="00854EE5">
        <w:rPr>
          <w:lang w:val="en-US"/>
        </w:rPr>
        <w:t>, 1989</w:t>
      </w:r>
      <w:r w:rsidR="00C92B47">
        <w:rPr>
          <w:lang w:val="en-US"/>
        </w:rPr>
        <w:t>.</w:t>
      </w:r>
    </w:p>
    <w:p w14:paraId="6D3A287F" w14:textId="10A632A3" w:rsidR="002C7457" w:rsidRPr="00854EE5" w:rsidRDefault="00E303DF">
      <w:pPr>
        <w:numPr>
          <w:ilvl w:val="0"/>
          <w:numId w:val="33"/>
        </w:numPr>
        <w:rPr>
          <w:lang w:val="en-US"/>
        </w:rPr>
      </w:pPr>
      <w:r w:rsidRPr="00854EE5">
        <w:rPr>
          <w:lang w:val="en-US"/>
        </w:rPr>
        <w:t>PAPADIMITRIOU, C. H</w:t>
      </w:r>
      <w:r w:rsidR="00C92B47" w:rsidRPr="00854EE5">
        <w:rPr>
          <w:lang w:val="en-US"/>
        </w:rPr>
        <w:t>.</w:t>
      </w:r>
      <w:r w:rsidR="00C92B47">
        <w:rPr>
          <w:lang w:val="en-US"/>
        </w:rPr>
        <w:t>;</w:t>
      </w:r>
      <w:r w:rsidR="00C92B47" w:rsidRPr="00854EE5">
        <w:rPr>
          <w:lang w:val="en-US"/>
        </w:rPr>
        <w:t xml:space="preserve"> </w:t>
      </w:r>
      <w:r w:rsidRPr="00854EE5">
        <w:rPr>
          <w:lang w:val="en-US"/>
        </w:rPr>
        <w:t xml:space="preserve">STEIGLITZ, K. </w:t>
      </w:r>
      <w:r w:rsidRPr="00854EE5">
        <w:rPr>
          <w:b/>
          <w:bCs/>
          <w:i/>
          <w:iCs/>
          <w:lang w:val="en-US"/>
        </w:rPr>
        <w:t>Combinatorial Optimization</w:t>
      </w:r>
      <w:r w:rsidR="00C92B47" w:rsidRPr="00854EE5">
        <w:rPr>
          <w:b/>
          <w:bCs/>
          <w:i/>
          <w:iCs/>
          <w:lang w:val="en-US"/>
        </w:rPr>
        <w:t>:</w:t>
      </w:r>
      <w:r w:rsidRPr="00854EE5">
        <w:rPr>
          <w:i/>
          <w:iCs/>
          <w:lang w:val="en-US"/>
        </w:rPr>
        <w:t xml:space="preserve"> Algorithms and Complexity</w:t>
      </w:r>
      <w:r w:rsidR="00C92B47">
        <w:rPr>
          <w:lang w:val="en-US"/>
        </w:rPr>
        <w:t>.</w:t>
      </w:r>
      <w:r w:rsidR="00C92B47" w:rsidRPr="00854EE5">
        <w:rPr>
          <w:lang w:val="en-US"/>
        </w:rPr>
        <w:t xml:space="preserve"> </w:t>
      </w:r>
      <w:r w:rsidR="00C92B47">
        <w:rPr>
          <w:lang w:val="en-US"/>
        </w:rPr>
        <w:t xml:space="preserve">[s.i.]: </w:t>
      </w:r>
      <w:r w:rsidRPr="00854EE5">
        <w:rPr>
          <w:lang w:val="en-US"/>
        </w:rPr>
        <w:t>Courier Corporation; Dover</w:t>
      </w:r>
      <w:r w:rsidR="00C92B47">
        <w:rPr>
          <w:lang w:val="en-US"/>
        </w:rPr>
        <w:t>,</w:t>
      </w:r>
      <w:r w:rsidR="00C92B47" w:rsidRPr="00854EE5">
        <w:rPr>
          <w:lang w:val="en-US"/>
        </w:rPr>
        <w:t xml:space="preserve"> </w:t>
      </w:r>
      <w:r w:rsidRPr="00854EE5">
        <w:rPr>
          <w:lang w:val="en-US"/>
        </w:rPr>
        <w:t>1998</w:t>
      </w:r>
    </w:p>
    <w:p w14:paraId="1247026C" w14:textId="5FBF2662" w:rsidR="002C7457" w:rsidRPr="00854EE5" w:rsidRDefault="00E303DF">
      <w:pPr>
        <w:numPr>
          <w:ilvl w:val="0"/>
          <w:numId w:val="33"/>
        </w:numPr>
        <w:pBdr>
          <w:top w:val="nil"/>
          <w:left w:val="nil"/>
          <w:bottom w:val="nil"/>
          <w:right w:val="nil"/>
          <w:between w:val="nil"/>
        </w:pBdr>
        <w:rPr>
          <w:lang w:val="en-US"/>
        </w:rPr>
      </w:pPr>
      <w:r>
        <w:rPr>
          <w:color w:val="000000"/>
        </w:rPr>
        <w:t xml:space="preserve">PREISS, B. R. </w:t>
      </w:r>
      <w:r w:rsidRPr="00854EE5">
        <w:rPr>
          <w:b/>
          <w:bCs/>
          <w:color w:val="000000"/>
        </w:rPr>
        <w:t>Estruturas de dados e algoritmo</w:t>
      </w:r>
      <w:r w:rsidR="00C92B47">
        <w:rPr>
          <w:color w:val="000000"/>
        </w:rPr>
        <w:t xml:space="preserve">. </w:t>
      </w:r>
      <w:r w:rsidRPr="00854EE5">
        <w:rPr>
          <w:color w:val="000000"/>
          <w:lang w:val="en-US"/>
        </w:rPr>
        <w:t>20</w:t>
      </w:r>
      <w:r w:rsidR="00C92B47" w:rsidRPr="00854EE5">
        <w:rPr>
          <w:color w:val="000000"/>
          <w:lang w:val="en-US"/>
        </w:rPr>
        <w:t>ª e</w:t>
      </w:r>
      <w:r w:rsidRPr="00854EE5">
        <w:rPr>
          <w:color w:val="000000"/>
          <w:lang w:val="en-US"/>
        </w:rPr>
        <w:t xml:space="preserve">d. </w:t>
      </w:r>
      <w:r w:rsidR="00C92B47" w:rsidRPr="00854EE5">
        <w:rPr>
          <w:color w:val="000000"/>
          <w:lang w:val="en-US"/>
        </w:rPr>
        <w:t xml:space="preserve">[s.i.]: </w:t>
      </w:r>
      <w:r w:rsidRPr="00854EE5">
        <w:rPr>
          <w:color w:val="000000"/>
          <w:lang w:val="en-US"/>
        </w:rPr>
        <w:t>Elsevier, 2001.</w:t>
      </w:r>
    </w:p>
    <w:p w14:paraId="4EA86A4A" w14:textId="51C58E36" w:rsidR="00C92B47" w:rsidRDefault="00C92B47" w:rsidP="00854EE5">
      <w:pPr>
        <w:numPr>
          <w:ilvl w:val="0"/>
          <w:numId w:val="33"/>
        </w:numPr>
      </w:pPr>
      <w:r>
        <w:t xml:space="preserve">ZIVIANI, N. </w:t>
      </w:r>
      <w:r w:rsidRPr="005C4B78">
        <w:rPr>
          <w:b/>
          <w:bCs/>
        </w:rPr>
        <w:t>Projeto de Algoritmos:</w:t>
      </w:r>
      <w:r>
        <w:t xml:space="preserve"> com implementações em Java e C++. [s.i.]: Thomson Learning, 2007.</w:t>
      </w:r>
    </w:p>
    <w:p w14:paraId="49349957" w14:textId="22ED7E8B" w:rsidR="002C7457" w:rsidRDefault="00E303DF">
      <w:pPr>
        <w:pStyle w:val="Ttulo2"/>
        <w:numPr>
          <w:ilvl w:val="1"/>
          <w:numId w:val="27"/>
        </w:numPr>
      </w:pPr>
      <w:bookmarkStart w:id="102" w:name="_meukdy" w:colFirst="0" w:colLast="0"/>
      <w:bookmarkEnd w:id="102"/>
      <w:r>
        <w:t>Redes Neurais</w:t>
      </w:r>
    </w:p>
    <w:p w14:paraId="0C1C5492" w14:textId="4C391929" w:rsidR="00C92B47" w:rsidRPr="00081596" w:rsidRDefault="00C92B47" w:rsidP="00854EE5">
      <w:r w:rsidRPr="00854EE5">
        <w:rPr>
          <w:b/>
          <w:bCs/>
        </w:rPr>
        <w:t>Carga horária:</w:t>
      </w:r>
      <w:r>
        <w:t xml:space="preserve"> 80 horas.</w:t>
      </w:r>
    </w:p>
    <w:p w14:paraId="01EB699D" w14:textId="433063A7" w:rsidR="002C7457" w:rsidRDefault="00E303DF">
      <w:r>
        <w:rPr>
          <w:b/>
        </w:rPr>
        <w:t>Objetivos</w:t>
      </w:r>
      <w:r>
        <w:t xml:space="preserve">: </w:t>
      </w:r>
      <w:r w:rsidR="00C92B47">
        <w:t>a</w:t>
      </w:r>
      <w:r>
        <w:t>presentar os conceitos básicos de redes neurais, suas formas de organização e mecanismos de funcionamento.</w:t>
      </w:r>
    </w:p>
    <w:p w14:paraId="3F3F58B1" w14:textId="4D989340" w:rsidR="002C7457" w:rsidRDefault="00E303DF">
      <w:r>
        <w:rPr>
          <w:b/>
        </w:rPr>
        <w:t xml:space="preserve">Ementa: </w:t>
      </w:r>
      <w:r>
        <w:t>Fundamentos Biológicos</w:t>
      </w:r>
      <w:r w:rsidR="00C92B47">
        <w:t xml:space="preserve">. </w:t>
      </w:r>
      <w:r>
        <w:t>Neurônio Artificial</w:t>
      </w:r>
      <w:r w:rsidR="00C92B47">
        <w:t xml:space="preserve">. </w:t>
      </w:r>
      <w:r>
        <w:t>Arquitetura das redes neurais</w:t>
      </w:r>
      <w:r w:rsidR="00C92B47">
        <w:t xml:space="preserve">. </w:t>
      </w:r>
      <w:r>
        <w:t>Perceptron e Adalaine</w:t>
      </w:r>
      <w:r w:rsidR="00C92B47">
        <w:t xml:space="preserve">. </w:t>
      </w:r>
      <w:r>
        <w:t>Normalização dos dados</w:t>
      </w:r>
      <w:r w:rsidR="00C92B47">
        <w:t xml:space="preserve">. </w:t>
      </w:r>
      <w:r>
        <w:t>Redes MLP</w:t>
      </w:r>
      <w:r w:rsidR="00C92B47">
        <w:t xml:space="preserve">. </w:t>
      </w:r>
      <w:r>
        <w:t>Rede de funções de base radial</w:t>
      </w:r>
      <w:r w:rsidR="00C92B47">
        <w:t xml:space="preserve">. </w:t>
      </w:r>
      <w:r>
        <w:t>Modelo de Hopfield</w:t>
      </w:r>
      <w:r w:rsidR="00C92B47">
        <w:t xml:space="preserve">. </w:t>
      </w:r>
      <w:r>
        <w:t>Modelo de Kohonen</w:t>
      </w:r>
      <w:r w:rsidR="00C92B47">
        <w:t xml:space="preserve">. </w:t>
      </w:r>
      <w:r>
        <w:t xml:space="preserve">Redes recorrentes e Algoritmo Backpropagation. </w:t>
      </w:r>
    </w:p>
    <w:p w14:paraId="7C3A6208" w14:textId="77777777" w:rsidR="002C7457" w:rsidRDefault="00E303DF">
      <w:pPr>
        <w:rPr>
          <w:highlight w:val="white"/>
        </w:rPr>
      </w:pPr>
      <w:r>
        <w:rPr>
          <w:b/>
          <w:highlight w:val="white"/>
        </w:rPr>
        <w:t>Bibliografia</w:t>
      </w:r>
      <w:r>
        <w:rPr>
          <w:highlight w:val="white"/>
        </w:rPr>
        <w:t xml:space="preserve"> </w:t>
      </w:r>
      <w:r>
        <w:rPr>
          <w:b/>
          <w:highlight w:val="white"/>
        </w:rPr>
        <w:t>Base</w:t>
      </w:r>
      <w:r>
        <w:rPr>
          <w:highlight w:val="white"/>
        </w:rPr>
        <w:t>:</w:t>
      </w:r>
    </w:p>
    <w:p w14:paraId="08200959" w14:textId="77777777" w:rsidR="00D1419E" w:rsidRDefault="00D1419E" w:rsidP="00D1419E">
      <w:pPr>
        <w:numPr>
          <w:ilvl w:val="0"/>
          <w:numId w:val="26"/>
        </w:numPr>
        <w:pBdr>
          <w:top w:val="nil"/>
          <w:left w:val="nil"/>
          <w:bottom w:val="nil"/>
          <w:right w:val="nil"/>
          <w:between w:val="nil"/>
        </w:pBdr>
        <w:rPr>
          <w:color w:val="000000"/>
          <w:highlight w:val="white"/>
        </w:rPr>
      </w:pPr>
      <w:r>
        <w:rPr>
          <w:color w:val="000000"/>
          <w:highlight w:val="white"/>
        </w:rPr>
        <w:t xml:space="preserve">CARVALHO, André Carlos Ponce de Leon Ferreira de </w:t>
      </w:r>
      <w:r w:rsidRPr="005C4B78">
        <w:rPr>
          <w:i/>
          <w:iCs/>
          <w:color w:val="000000"/>
          <w:highlight w:val="white"/>
        </w:rPr>
        <w:t>et al</w:t>
      </w:r>
      <w:r>
        <w:rPr>
          <w:color w:val="000000"/>
          <w:highlight w:val="white"/>
        </w:rPr>
        <w:t xml:space="preserve">. </w:t>
      </w:r>
      <w:r w:rsidRPr="005C4B78">
        <w:rPr>
          <w:b/>
          <w:bCs/>
          <w:color w:val="000000"/>
          <w:highlight w:val="white"/>
        </w:rPr>
        <w:t>Inteligência Artificial:</w:t>
      </w:r>
      <w:r>
        <w:rPr>
          <w:color w:val="000000"/>
          <w:highlight w:val="white"/>
        </w:rPr>
        <w:t xml:space="preserve"> Uma Abordagem de Aprendizado de Máquina. [s.i.]: LTC, 2011.</w:t>
      </w:r>
    </w:p>
    <w:p w14:paraId="02804035" w14:textId="77777777" w:rsidR="00D1419E" w:rsidRDefault="00D1419E" w:rsidP="00D1419E">
      <w:pPr>
        <w:numPr>
          <w:ilvl w:val="0"/>
          <w:numId w:val="26"/>
        </w:numPr>
        <w:pBdr>
          <w:top w:val="nil"/>
          <w:left w:val="nil"/>
          <w:bottom w:val="nil"/>
          <w:right w:val="nil"/>
          <w:between w:val="nil"/>
        </w:pBdr>
        <w:rPr>
          <w:color w:val="000000"/>
          <w:highlight w:val="white"/>
        </w:rPr>
      </w:pPr>
      <w:r>
        <w:rPr>
          <w:color w:val="000000"/>
          <w:highlight w:val="white"/>
        </w:rPr>
        <w:t xml:space="preserve">HAYKIN, Simon. </w:t>
      </w:r>
      <w:r w:rsidRPr="005C4B78">
        <w:rPr>
          <w:b/>
          <w:bCs/>
          <w:color w:val="000000"/>
          <w:highlight w:val="white"/>
        </w:rPr>
        <w:t>Redes Neurais:</w:t>
      </w:r>
      <w:r>
        <w:rPr>
          <w:color w:val="000000"/>
          <w:highlight w:val="white"/>
        </w:rPr>
        <w:t xml:space="preserve"> Princípios e Prática. [s.i.]: Bookman, 2011.</w:t>
      </w:r>
    </w:p>
    <w:p w14:paraId="66CFB4AE" w14:textId="7155D756" w:rsidR="002C7457" w:rsidRDefault="00D1419E">
      <w:pPr>
        <w:numPr>
          <w:ilvl w:val="0"/>
          <w:numId w:val="26"/>
        </w:numPr>
        <w:pBdr>
          <w:top w:val="nil"/>
          <w:left w:val="nil"/>
          <w:bottom w:val="nil"/>
          <w:right w:val="nil"/>
          <w:between w:val="nil"/>
        </w:pBdr>
        <w:rPr>
          <w:color w:val="000000"/>
          <w:highlight w:val="white"/>
        </w:rPr>
      </w:pPr>
      <w:r>
        <w:rPr>
          <w:color w:val="000000"/>
          <w:highlight w:val="white"/>
        </w:rPr>
        <w:t>LUGER</w:t>
      </w:r>
      <w:r w:rsidR="00E303DF">
        <w:rPr>
          <w:color w:val="000000"/>
          <w:highlight w:val="white"/>
        </w:rPr>
        <w:t xml:space="preserve">, George F. </w:t>
      </w:r>
      <w:r w:rsidR="00E303DF" w:rsidRPr="00854EE5">
        <w:rPr>
          <w:b/>
          <w:bCs/>
          <w:color w:val="000000"/>
          <w:highlight w:val="white"/>
        </w:rPr>
        <w:t>Inteligência artificial</w:t>
      </w:r>
      <w:r w:rsidR="00E303DF">
        <w:rPr>
          <w:color w:val="000000"/>
          <w:highlight w:val="white"/>
        </w:rPr>
        <w:t xml:space="preserve">. </w:t>
      </w:r>
      <w:r>
        <w:rPr>
          <w:color w:val="000000"/>
          <w:highlight w:val="white"/>
        </w:rPr>
        <w:t xml:space="preserve">[s.i.]: </w:t>
      </w:r>
      <w:r w:rsidR="00E303DF">
        <w:rPr>
          <w:color w:val="000000"/>
          <w:highlight w:val="white"/>
        </w:rPr>
        <w:t>Pearson</w:t>
      </w:r>
      <w:r>
        <w:rPr>
          <w:color w:val="000000"/>
          <w:highlight w:val="white"/>
        </w:rPr>
        <w:t>,</w:t>
      </w:r>
      <w:r w:rsidR="00E303DF">
        <w:rPr>
          <w:color w:val="000000"/>
          <w:highlight w:val="white"/>
        </w:rPr>
        <w:t xml:space="preserve"> 2013.</w:t>
      </w:r>
    </w:p>
    <w:p w14:paraId="49536714" w14:textId="257290CA" w:rsidR="002C7457" w:rsidRDefault="00E303DF">
      <w:pPr>
        <w:numPr>
          <w:ilvl w:val="0"/>
          <w:numId w:val="26"/>
        </w:numPr>
        <w:pBdr>
          <w:top w:val="nil"/>
          <w:left w:val="nil"/>
          <w:bottom w:val="nil"/>
          <w:right w:val="nil"/>
          <w:between w:val="nil"/>
        </w:pBdr>
        <w:rPr>
          <w:color w:val="000000"/>
          <w:highlight w:val="white"/>
        </w:rPr>
      </w:pPr>
      <w:r>
        <w:rPr>
          <w:color w:val="000000"/>
          <w:highlight w:val="white"/>
        </w:rPr>
        <w:t xml:space="preserve">NORVIG, P. </w:t>
      </w:r>
      <w:r w:rsidRPr="00854EE5">
        <w:rPr>
          <w:b/>
          <w:bCs/>
          <w:color w:val="000000"/>
          <w:highlight w:val="white"/>
        </w:rPr>
        <w:t>Inteligência Artificial</w:t>
      </w:r>
      <w:r>
        <w:rPr>
          <w:color w:val="000000"/>
          <w:highlight w:val="white"/>
        </w:rPr>
        <w:t xml:space="preserve">. 3ª </w:t>
      </w:r>
      <w:r w:rsidR="00D1419E">
        <w:rPr>
          <w:color w:val="000000"/>
          <w:highlight w:val="white"/>
        </w:rPr>
        <w:t>e</w:t>
      </w:r>
      <w:r>
        <w:rPr>
          <w:color w:val="000000"/>
          <w:highlight w:val="white"/>
        </w:rPr>
        <w:t>d.</w:t>
      </w:r>
      <w:r w:rsidR="00D1419E">
        <w:rPr>
          <w:color w:val="000000"/>
          <w:highlight w:val="white"/>
        </w:rPr>
        <w:t xml:space="preserve"> [s.i.]:</w:t>
      </w:r>
      <w:r>
        <w:rPr>
          <w:color w:val="000000"/>
          <w:highlight w:val="white"/>
        </w:rPr>
        <w:t xml:space="preserve"> Elsevier</w:t>
      </w:r>
      <w:r w:rsidR="00D1419E">
        <w:rPr>
          <w:color w:val="000000"/>
          <w:highlight w:val="white"/>
        </w:rPr>
        <w:t>,</w:t>
      </w:r>
      <w:r>
        <w:rPr>
          <w:color w:val="000000"/>
          <w:highlight w:val="white"/>
        </w:rPr>
        <w:t xml:space="preserve"> 2013.</w:t>
      </w:r>
    </w:p>
    <w:p w14:paraId="0F7B1478" w14:textId="77777777" w:rsidR="002C7457" w:rsidRDefault="00E303DF">
      <w:r>
        <w:rPr>
          <w:b/>
          <w:highlight w:val="white"/>
        </w:rPr>
        <w:t>Bibliografia Complementar</w:t>
      </w:r>
      <w:r>
        <w:rPr>
          <w:highlight w:val="white"/>
        </w:rPr>
        <w:t>:</w:t>
      </w:r>
    </w:p>
    <w:p w14:paraId="7FCD0BCB" w14:textId="7479C3FC" w:rsidR="002C7457" w:rsidRDefault="00E303DF">
      <w:pPr>
        <w:numPr>
          <w:ilvl w:val="0"/>
          <w:numId w:val="2"/>
        </w:numPr>
        <w:pBdr>
          <w:top w:val="nil"/>
          <w:left w:val="nil"/>
          <w:bottom w:val="nil"/>
          <w:right w:val="nil"/>
          <w:between w:val="nil"/>
        </w:pBdr>
      </w:pPr>
      <w:r>
        <w:rPr>
          <w:color w:val="000000"/>
        </w:rPr>
        <w:t xml:space="preserve">AVILA, R. N. P. </w:t>
      </w:r>
      <w:r w:rsidRPr="00854EE5">
        <w:rPr>
          <w:b/>
          <w:bCs/>
          <w:color w:val="000000"/>
        </w:rPr>
        <w:t>Inteligência Artificial</w:t>
      </w:r>
      <w:r w:rsidR="00D1419E" w:rsidRPr="00854EE5">
        <w:rPr>
          <w:b/>
          <w:bCs/>
          <w:color w:val="000000"/>
        </w:rPr>
        <w:t>:</w:t>
      </w:r>
      <w:r w:rsidRPr="00854EE5">
        <w:rPr>
          <w:b/>
          <w:bCs/>
          <w:color w:val="000000"/>
        </w:rPr>
        <w:t xml:space="preserve"> </w:t>
      </w:r>
      <w:r>
        <w:rPr>
          <w:color w:val="000000"/>
        </w:rPr>
        <w:t>Redes Neurais e Robótica</w:t>
      </w:r>
      <w:r w:rsidR="00D1419E">
        <w:rPr>
          <w:color w:val="000000"/>
        </w:rPr>
        <w:t>. [s.i.]:</w:t>
      </w:r>
      <w:r>
        <w:rPr>
          <w:color w:val="000000"/>
        </w:rPr>
        <w:t xml:space="preserve"> Ciência Moderna</w:t>
      </w:r>
      <w:r w:rsidR="00D1419E">
        <w:rPr>
          <w:color w:val="000000"/>
        </w:rPr>
        <w:t>,</w:t>
      </w:r>
      <w:r>
        <w:rPr>
          <w:color w:val="000000"/>
        </w:rPr>
        <w:t xml:space="preserve"> 2016.</w:t>
      </w:r>
    </w:p>
    <w:p w14:paraId="784A6088" w14:textId="30662CE9" w:rsidR="002C7457" w:rsidRDefault="00E303DF">
      <w:pPr>
        <w:numPr>
          <w:ilvl w:val="0"/>
          <w:numId w:val="2"/>
        </w:numPr>
        <w:pBdr>
          <w:top w:val="nil"/>
          <w:left w:val="nil"/>
          <w:bottom w:val="nil"/>
          <w:right w:val="nil"/>
          <w:between w:val="nil"/>
        </w:pBdr>
      </w:pPr>
      <w:r>
        <w:rPr>
          <w:color w:val="000000"/>
        </w:rPr>
        <w:t xml:space="preserve">CARVALHO, A. </w:t>
      </w:r>
      <w:r w:rsidRPr="00854EE5">
        <w:rPr>
          <w:b/>
          <w:bCs/>
          <w:color w:val="000000"/>
        </w:rPr>
        <w:t>Inteligência Artificial</w:t>
      </w:r>
      <w:r w:rsidR="00D1419E" w:rsidRPr="00854EE5">
        <w:rPr>
          <w:b/>
          <w:bCs/>
          <w:color w:val="000000"/>
        </w:rPr>
        <w:t>:</w:t>
      </w:r>
      <w:r w:rsidRPr="00854EE5">
        <w:rPr>
          <w:b/>
          <w:bCs/>
          <w:color w:val="000000"/>
        </w:rPr>
        <w:t xml:space="preserve"> </w:t>
      </w:r>
      <w:r>
        <w:rPr>
          <w:color w:val="000000"/>
        </w:rPr>
        <w:t>Uma Abordagem de Aprendizado de Máquina</w:t>
      </w:r>
      <w:r w:rsidR="00D1419E">
        <w:rPr>
          <w:color w:val="000000"/>
        </w:rPr>
        <w:t>. [s.i.]:</w:t>
      </w:r>
      <w:r>
        <w:rPr>
          <w:color w:val="000000"/>
        </w:rPr>
        <w:t xml:space="preserve"> LTC</w:t>
      </w:r>
      <w:r w:rsidR="00D1419E">
        <w:rPr>
          <w:color w:val="000000"/>
        </w:rPr>
        <w:t>,</w:t>
      </w:r>
      <w:r>
        <w:rPr>
          <w:color w:val="000000"/>
        </w:rPr>
        <w:t xml:space="preserve"> 2011.</w:t>
      </w:r>
    </w:p>
    <w:p w14:paraId="63496DF0" w14:textId="658E2382" w:rsidR="002C7457" w:rsidRDefault="00E303DF">
      <w:pPr>
        <w:numPr>
          <w:ilvl w:val="0"/>
          <w:numId w:val="2"/>
        </w:numPr>
        <w:pBdr>
          <w:top w:val="nil"/>
          <w:left w:val="nil"/>
          <w:bottom w:val="nil"/>
          <w:right w:val="nil"/>
          <w:between w:val="nil"/>
        </w:pBdr>
      </w:pPr>
      <w:r>
        <w:rPr>
          <w:color w:val="000000"/>
        </w:rPr>
        <w:t>LIMA, I.</w:t>
      </w:r>
      <w:r w:rsidR="00D1419E">
        <w:rPr>
          <w:color w:val="000000"/>
        </w:rPr>
        <w:t>;</w:t>
      </w:r>
      <w:r>
        <w:rPr>
          <w:color w:val="000000"/>
        </w:rPr>
        <w:t xml:space="preserve"> PINHEIRO, C.</w:t>
      </w:r>
      <w:r w:rsidR="00D1419E">
        <w:rPr>
          <w:color w:val="000000"/>
        </w:rPr>
        <w:t>;</w:t>
      </w:r>
      <w:r>
        <w:rPr>
          <w:color w:val="000000"/>
        </w:rPr>
        <w:t xml:space="preserve"> OLIVEIRA, F. S. </w:t>
      </w:r>
      <w:r w:rsidRPr="00854EE5">
        <w:rPr>
          <w:b/>
          <w:bCs/>
          <w:color w:val="000000"/>
        </w:rPr>
        <w:t>Inteligência Artificial</w:t>
      </w:r>
      <w:r w:rsidR="00D1419E">
        <w:rPr>
          <w:color w:val="000000"/>
        </w:rPr>
        <w:t>. [s.i.]:</w:t>
      </w:r>
      <w:r>
        <w:rPr>
          <w:color w:val="000000"/>
        </w:rPr>
        <w:t xml:space="preserve"> Elsevier</w:t>
      </w:r>
      <w:r w:rsidR="00D1419E">
        <w:rPr>
          <w:color w:val="000000"/>
        </w:rPr>
        <w:t>,</w:t>
      </w:r>
      <w:r>
        <w:rPr>
          <w:color w:val="000000"/>
        </w:rPr>
        <w:t xml:space="preserve"> 2014.</w:t>
      </w:r>
    </w:p>
    <w:p w14:paraId="4DAF1A35" w14:textId="77777777" w:rsidR="00D1419E" w:rsidRDefault="00D1419E" w:rsidP="00D1419E">
      <w:pPr>
        <w:numPr>
          <w:ilvl w:val="0"/>
          <w:numId w:val="2"/>
        </w:numPr>
        <w:pBdr>
          <w:top w:val="nil"/>
          <w:left w:val="nil"/>
          <w:bottom w:val="nil"/>
          <w:right w:val="nil"/>
          <w:between w:val="nil"/>
        </w:pBdr>
      </w:pPr>
      <w:r>
        <w:rPr>
          <w:color w:val="000000"/>
        </w:rPr>
        <w:t xml:space="preserve">ROSA, J. L. G. </w:t>
      </w:r>
      <w:r w:rsidRPr="005C4B78">
        <w:rPr>
          <w:b/>
          <w:bCs/>
          <w:color w:val="000000"/>
        </w:rPr>
        <w:t>Fundamentos da Inteligência Artificial</w:t>
      </w:r>
      <w:r>
        <w:rPr>
          <w:color w:val="000000"/>
        </w:rPr>
        <w:t>. [s.i.]: LTC, 2011.</w:t>
      </w:r>
    </w:p>
    <w:p w14:paraId="3AEEDDAF" w14:textId="518D300E" w:rsidR="002C7457" w:rsidRDefault="00E303DF">
      <w:pPr>
        <w:pStyle w:val="Ttulo2"/>
        <w:numPr>
          <w:ilvl w:val="1"/>
          <w:numId w:val="27"/>
        </w:numPr>
      </w:pPr>
      <w:bookmarkStart w:id="103" w:name="_36ei31r" w:colFirst="0" w:colLast="0"/>
      <w:bookmarkEnd w:id="103"/>
      <w:r>
        <w:lastRenderedPageBreak/>
        <w:t>Aprendizado Profundo</w:t>
      </w:r>
    </w:p>
    <w:p w14:paraId="307969E5" w14:textId="152D574D" w:rsidR="00D1419E" w:rsidRPr="00081596" w:rsidRDefault="00D1419E" w:rsidP="00854EE5">
      <w:r w:rsidRPr="00854EE5">
        <w:rPr>
          <w:b/>
          <w:bCs/>
        </w:rPr>
        <w:t>Carga horária:</w:t>
      </w:r>
      <w:r>
        <w:t xml:space="preserve"> 80 horas.</w:t>
      </w:r>
    </w:p>
    <w:p w14:paraId="78BB682D" w14:textId="18F51609" w:rsidR="002C7457" w:rsidRDefault="00E303DF">
      <w:r>
        <w:rPr>
          <w:b/>
        </w:rPr>
        <w:t>Objetivos</w:t>
      </w:r>
      <w:r>
        <w:t xml:space="preserve">: </w:t>
      </w:r>
      <w:r w:rsidR="00D1419E">
        <w:t>a</w:t>
      </w:r>
      <w:r>
        <w:t>primorar os conceitos de redes neurais apresentando o aprendizado profundo, os tipos de algoritmos e seus usos.</w:t>
      </w:r>
    </w:p>
    <w:p w14:paraId="48986BE0" w14:textId="0EC63F2C" w:rsidR="002C7457" w:rsidRDefault="00E303DF">
      <w:r>
        <w:rPr>
          <w:b/>
        </w:rPr>
        <w:t xml:space="preserve">Ementa: </w:t>
      </w:r>
      <w:r>
        <w:t xml:space="preserve">Introdução aos conceitos de </w:t>
      </w:r>
      <w:r w:rsidRPr="00854EE5">
        <w:rPr>
          <w:i/>
          <w:iCs/>
        </w:rPr>
        <w:t>deep learning</w:t>
      </w:r>
      <w:r>
        <w:t xml:space="preserve"> (necessidades de </w:t>
      </w:r>
      <w:r w:rsidRPr="00854EE5">
        <w:rPr>
          <w:i/>
          <w:iCs/>
        </w:rPr>
        <w:t>Hardware, Back-end, front-end</w:t>
      </w:r>
      <w:r>
        <w:t>)</w:t>
      </w:r>
      <w:r w:rsidR="00D1419E">
        <w:t>.</w:t>
      </w:r>
      <w:r>
        <w:t xml:space="preserve"> </w:t>
      </w:r>
      <w:r w:rsidRPr="00854EE5">
        <w:rPr>
          <w:i/>
          <w:iCs/>
        </w:rPr>
        <w:t>Convolutional Neural Networks</w:t>
      </w:r>
      <w:r>
        <w:t xml:space="preserve"> – CNNs (histórico, arquiteturas, treinamento, aplicações, práticas)</w:t>
      </w:r>
      <w:r w:rsidR="00D1419E">
        <w:t>.</w:t>
      </w:r>
      <w:r>
        <w:t xml:space="preserve"> </w:t>
      </w:r>
      <w:r w:rsidRPr="00854EE5">
        <w:rPr>
          <w:i/>
          <w:iCs/>
        </w:rPr>
        <w:t>Recurrent Neural Networks</w:t>
      </w:r>
      <w:r>
        <w:t xml:space="preserve"> </w:t>
      </w:r>
      <w:r w:rsidR="00D1419E">
        <w:t>–</w:t>
      </w:r>
      <w:r>
        <w:t xml:space="preserve"> RNN</w:t>
      </w:r>
      <w:r w:rsidR="00D1419E">
        <w:t xml:space="preserve"> </w:t>
      </w:r>
      <w:r>
        <w:t>(histórico, arquiteturas, treinamento, aplicações, práticas)</w:t>
      </w:r>
      <w:r w:rsidR="00D1419E">
        <w:t>.</w:t>
      </w:r>
      <w:r>
        <w:t xml:space="preserve"> </w:t>
      </w:r>
      <w:r w:rsidRPr="00854EE5">
        <w:rPr>
          <w:i/>
          <w:iCs/>
        </w:rPr>
        <w:t>Unsupervised Learning networks (autoencoders, sparse coding)</w:t>
      </w:r>
      <w:r>
        <w:t>: histórico, arquiteturas, treinamento, aplicações, práticas</w:t>
      </w:r>
      <w:r w:rsidR="00D1419E" w:rsidRPr="00854EE5">
        <w:rPr>
          <w:i/>
          <w:iCs/>
        </w:rPr>
        <w:t>.</w:t>
      </w:r>
      <w:r w:rsidRPr="00854EE5">
        <w:rPr>
          <w:i/>
          <w:iCs/>
        </w:rPr>
        <w:t xml:space="preserve"> Reinforced Learning networks</w:t>
      </w:r>
      <w:r>
        <w:t xml:space="preserve"> (histórico, arquiteturas, treinamento, aplicações, práticas).</w:t>
      </w:r>
    </w:p>
    <w:p w14:paraId="1A6F4F03" w14:textId="77777777" w:rsidR="002C7457" w:rsidRDefault="00E303DF">
      <w:pPr>
        <w:rPr>
          <w:highlight w:val="white"/>
        </w:rPr>
      </w:pPr>
      <w:r>
        <w:rPr>
          <w:b/>
          <w:highlight w:val="white"/>
        </w:rPr>
        <w:t>Bibliografia Base</w:t>
      </w:r>
      <w:r>
        <w:rPr>
          <w:highlight w:val="white"/>
        </w:rPr>
        <w:t>:</w:t>
      </w:r>
    </w:p>
    <w:p w14:paraId="3B36E960" w14:textId="5222ED98" w:rsidR="002C7457" w:rsidRDefault="00E303DF">
      <w:pPr>
        <w:numPr>
          <w:ilvl w:val="0"/>
          <w:numId w:val="5"/>
        </w:numPr>
        <w:pBdr>
          <w:top w:val="nil"/>
          <w:left w:val="nil"/>
          <w:bottom w:val="nil"/>
          <w:right w:val="nil"/>
          <w:between w:val="nil"/>
        </w:pBdr>
        <w:rPr>
          <w:color w:val="000000"/>
          <w:highlight w:val="white"/>
        </w:rPr>
      </w:pPr>
      <w:r>
        <w:rPr>
          <w:color w:val="000000"/>
          <w:highlight w:val="white"/>
        </w:rPr>
        <w:t>CARVALHO, André Carlos Ponce de Leon Ferreira de</w:t>
      </w:r>
      <w:r w:rsidR="00D1419E">
        <w:rPr>
          <w:color w:val="000000"/>
          <w:highlight w:val="white"/>
        </w:rPr>
        <w:t xml:space="preserve"> </w:t>
      </w:r>
      <w:r w:rsidR="00D1419E" w:rsidRPr="00854EE5">
        <w:rPr>
          <w:i/>
          <w:iCs/>
          <w:color w:val="000000"/>
          <w:highlight w:val="white"/>
        </w:rPr>
        <w:t>et al</w:t>
      </w:r>
      <w:r>
        <w:rPr>
          <w:color w:val="000000"/>
          <w:highlight w:val="white"/>
        </w:rPr>
        <w:t xml:space="preserve">. </w:t>
      </w:r>
      <w:r w:rsidRPr="00854EE5">
        <w:rPr>
          <w:b/>
          <w:bCs/>
          <w:color w:val="000000"/>
          <w:highlight w:val="white"/>
        </w:rPr>
        <w:t>Inteligência Artificial</w:t>
      </w:r>
      <w:r w:rsidR="00D1419E">
        <w:rPr>
          <w:color w:val="000000"/>
          <w:highlight w:val="white"/>
        </w:rPr>
        <w:t xml:space="preserve">: </w:t>
      </w:r>
      <w:r>
        <w:rPr>
          <w:color w:val="000000"/>
          <w:highlight w:val="white"/>
        </w:rPr>
        <w:t xml:space="preserve">Uma Abordagem de Aprendizado de Máquina. </w:t>
      </w:r>
      <w:r w:rsidR="00D1419E">
        <w:rPr>
          <w:color w:val="000000"/>
          <w:highlight w:val="white"/>
        </w:rPr>
        <w:t>[s.i.]:</w:t>
      </w:r>
      <w:r>
        <w:rPr>
          <w:color w:val="000000"/>
          <w:highlight w:val="white"/>
        </w:rPr>
        <w:t xml:space="preserve"> LTC</w:t>
      </w:r>
      <w:r w:rsidR="00D1419E">
        <w:rPr>
          <w:color w:val="000000"/>
          <w:highlight w:val="white"/>
        </w:rPr>
        <w:t>, 2011</w:t>
      </w:r>
      <w:r>
        <w:rPr>
          <w:color w:val="000000"/>
          <w:highlight w:val="white"/>
        </w:rPr>
        <w:t>.</w:t>
      </w:r>
    </w:p>
    <w:p w14:paraId="44A3E60F" w14:textId="01B29EE0" w:rsidR="002C7457" w:rsidRDefault="00E303DF">
      <w:pPr>
        <w:numPr>
          <w:ilvl w:val="0"/>
          <w:numId w:val="5"/>
        </w:numPr>
        <w:pBdr>
          <w:top w:val="nil"/>
          <w:left w:val="nil"/>
          <w:bottom w:val="nil"/>
          <w:right w:val="nil"/>
          <w:between w:val="nil"/>
        </w:pBdr>
        <w:rPr>
          <w:color w:val="000000"/>
          <w:highlight w:val="white"/>
        </w:rPr>
      </w:pPr>
      <w:r>
        <w:rPr>
          <w:color w:val="000000"/>
          <w:highlight w:val="white"/>
        </w:rPr>
        <w:t xml:space="preserve">NORVIG, P. </w:t>
      </w:r>
      <w:r w:rsidRPr="00854EE5">
        <w:rPr>
          <w:b/>
          <w:bCs/>
          <w:color w:val="000000"/>
          <w:highlight w:val="white"/>
        </w:rPr>
        <w:t>Inteligência Artificial</w:t>
      </w:r>
      <w:r>
        <w:rPr>
          <w:color w:val="000000"/>
          <w:highlight w:val="white"/>
        </w:rPr>
        <w:t xml:space="preserve">. 3ª </w:t>
      </w:r>
      <w:r w:rsidR="00D1419E">
        <w:rPr>
          <w:color w:val="000000"/>
          <w:highlight w:val="white"/>
        </w:rPr>
        <w:t>e</w:t>
      </w:r>
      <w:r>
        <w:rPr>
          <w:color w:val="000000"/>
          <w:highlight w:val="white"/>
        </w:rPr>
        <w:t>d.</w:t>
      </w:r>
      <w:r w:rsidR="00D1419E">
        <w:rPr>
          <w:color w:val="000000"/>
          <w:highlight w:val="white"/>
        </w:rPr>
        <w:t xml:space="preserve"> [s.i.]:</w:t>
      </w:r>
      <w:r>
        <w:rPr>
          <w:color w:val="000000"/>
          <w:highlight w:val="white"/>
        </w:rPr>
        <w:t xml:space="preserve"> Elsevier</w:t>
      </w:r>
      <w:r w:rsidR="00D1419E">
        <w:rPr>
          <w:color w:val="000000"/>
          <w:highlight w:val="white"/>
        </w:rPr>
        <w:t>,</w:t>
      </w:r>
      <w:r>
        <w:rPr>
          <w:color w:val="000000"/>
          <w:highlight w:val="white"/>
        </w:rPr>
        <w:t xml:space="preserve"> 2013.</w:t>
      </w:r>
    </w:p>
    <w:p w14:paraId="5EBDB3A6" w14:textId="77777777" w:rsidR="002C7457" w:rsidRDefault="00E303DF">
      <w:r>
        <w:rPr>
          <w:b/>
          <w:highlight w:val="white"/>
        </w:rPr>
        <w:t>Bibliografia Complementar</w:t>
      </w:r>
      <w:r>
        <w:rPr>
          <w:highlight w:val="white"/>
        </w:rPr>
        <w:t>:</w:t>
      </w:r>
    </w:p>
    <w:p w14:paraId="2EA1DE38" w14:textId="3C85A4A2" w:rsidR="002C7457" w:rsidRPr="00854EE5" w:rsidRDefault="00032D25">
      <w:pPr>
        <w:numPr>
          <w:ilvl w:val="0"/>
          <w:numId w:val="5"/>
        </w:numPr>
        <w:pBdr>
          <w:top w:val="nil"/>
          <w:left w:val="nil"/>
          <w:bottom w:val="nil"/>
          <w:right w:val="nil"/>
          <w:between w:val="nil"/>
        </w:pBdr>
        <w:rPr>
          <w:color w:val="000000"/>
          <w:lang w:val="en-US"/>
        </w:rPr>
      </w:pPr>
      <w:r w:rsidRPr="00E303DF">
        <w:rPr>
          <w:color w:val="000000"/>
          <w:lang w:val="en-US"/>
        </w:rPr>
        <w:t>GOODFELLOW</w:t>
      </w:r>
      <w:r w:rsidR="00E303DF" w:rsidRPr="00854EE5">
        <w:rPr>
          <w:color w:val="000000"/>
          <w:lang w:val="en-US"/>
        </w:rPr>
        <w:t xml:space="preserve">, Ian. </w:t>
      </w:r>
      <w:r w:rsidR="00E303DF" w:rsidRPr="00854EE5">
        <w:rPr>
          <w:b/>
          <w:bCs/>
          <w:i/>
          <w:iCs/>
          <w:color w:val="000000"/>
          <w:lang w:val="en-US"/>
        </w:rPr>
        <w:t>Deep Learning</w:t>
      </w:r>
      <w:r w:rsidR="00E303DF" w:rsidRPr="00854EE5">
        <w:rPr>
          <w:color w:val="000000"/>
          <w:lang w:val="en-US"/>
        </w:rPr>
        <w:t xml:space="preserve">. </w:t>
      </w:r>
      <w:r>
        <w:rPr>
          <w:color w:val="000000"/>
          <w:lang w:val="en-US"/>
        </w:rPr>
        <w:t>[s.i.]:</w:t>
      </w:r>
      <w:r w:rsidR="00E303DF" w:rsidRPr="00854EE5">
        <w:rPr>
          <w:color w:val="000000"/>
          <w:lang w:val="en-US"/>
        </w:rPr>
        <w:t xml:space="preserve"> </w:t>
      </w:r>
      <w:r w:rsidR="00E303DF" w:rsidRPr="00854EE5">
        <w:rPr>
          <w:i/>
          <w:iCs/>
          <w:color w:val="000000"/>
          <w:lang w:val="en-US"/>
        </w:rPr>
        <w:t>MIT Press</w:t>
      </w:r>
      <w:r>
        <w:rPr>
          <w:color w:val="000000"/>
          <w:lang w:val="en-US"/>
        </w:rPr>
        <w:t>, 2016</w:t>
      </w:r>
      <w:r w:rsidR="00E303DF" w:rsidRPr="00854EE5">
        <w:rPr>
          <w:color w:val="000000"/>
          <w:lang w:val="en-US"/>
        </w:rPr>
        <w:t>.</w:t>
      </w:r>
    </w:p>
    <w:p w14:paraId="54C10180" w14:textId="54A0E0DC" w:rsidR="002C7457" w:rsidRDefault="00E303DF">
      <w:pPr>
        <w:pStyle w:val="Ttulo2"/>
        <w:numPr>
          <w:ilvl w:val="1"/>
          <w:numId w:val="27"/>
        </w:numPr>
      </w:pPr>
      <w:bookmarkStart w:id="104" w:name="_1ljsd9k" w:colFirst="0" w:colLast="0"/>
      <w:bookmarkEnd w:id="104"/>
      <w:r>
        <w:t>Processamento Digital de Sinais</w:t>
      </w:r>
    </w:p>
    <w:p w14:paraId="3ADF47A4" w14:textId="5359793A" w:rsidR="00032D25" w:rsidRPr="00081596" w:rsidRDefault="00032D25" w:rsidP="00854EE5">
      <w:r w:rsidRPr="00854EE5">
        <w:rPr>
          <w:b/>
          <w:bCs/>
        </w:rPr>
        <w:t>Carga horária:</w:t>
      </w:r>
      <w:r>
        <w:t xml:space="preserve"> 80 horas.</w:t>
      </w:r>
    </w:p>
    <w:p w14:paraId="0B637800" w14:textId="6C8E6574" w:rsidR="002C7457" w:rsidRDefault="00E303DF">
      <w:r w:rsidRPr="00D07462">
        <w:rPr>
          <w:b/>
        </w:rPr>
        <w:t>Objetivos</w:t>
      </w:r>
      <w:r w:rsidRPr="00D07462">
        <w:t>:</w:t>
      </w:r>
      <w:r>
        <w:t xml:space="preserve"> </w:t>
      </w:r>
      <w:r w:rsidR="00854EE5" w:rsidRPr="00854EE5">
        <w:t>Aprender conceitos de sinais analógicos e digitais, formas de amostragem e transformação de domínio, fluxo de processamento de sinais em sistemas e os impactos das transformações no conteúdo observado/gerado.</w:t>
      </w:r>
    </w:p>
    <w:p w14:paraId="01FF4C14" w14:textId="58DCD924" w:rsidR="002C7457" w:rsidRDefault="00E303DF">
      <w:r>
        <w:rPr>
          <w:b/>
        </w:rPr>
        <w:t>Ementa</w:t>
      </w:r>
      <w:r>
        <w:t>: Transformada de Fourier e amostragem de sinais</w:t>
      </w:r>
      <w:r w:rsidR="00032D25">
        <w:t>.</w:t>
      </w:r>
      <w:r>
        <w:t xml:space="preserve"> Sistemas discretos lineares</w:t>
      </w:r>
      <w:r w:rsidR="00032D25">
        <w:t>.</w:t>
      </w:r>
      <w:r>
        <w:t xml:space="preserve"> Transformada Z</w:t>
      </w:r>
      <w:r w:rsidR="00032D25">
        <w:t>.</w:t>
      </w:r>
      <w:r>
        <w:t xml:space="preserve"> Função sistema racional</w:t>
      </w:r>
      <w:r w:rsidR="00032D25">
        <w:t>.</w:t>
      </w:r>
      <w:r>
        <w:t xml:space="preserve"> Transformada de Fourier discreta</w:t>
      </w:r>
      <w:r w:rsidR="00032D25">
        <w:t>.</w:t>
      </w:r>
      <w:r>
        <w:t xml:space="preserve"> Convolução circular</w:t>
      </w:r>
      <w:r w:rsidR="00032D25">
        <w:t>.</w:t>
      </w:r>
      <w:r>
        <w:t xml:space="preserve"> Algoritmos de transformada rápida de Fourier</w:t>
      </w:r>
      <w:r w:rsidR="00032D25">
        <w:t>.</w:t>
      </w:r>
      <w:r>
        <w:t xml:space="preserve"> Estruturas de realização de sistemas discretos</w:t>
      </w:r>
      <w:r w:rsidR="00032D25">
        <w:t>.</w:t>
      </w:r>
      <w:r>
        <w:t xml:space="preserve"> Efeitos de quantização de coeficientes e variáveis</w:t>
      </w:r>
      <w:r w:rsidR="00032D25">
        <w:t>.</w:t>
      </w:r>
      <w:r>
        <w:t xml:space="preserve"> Métodos de projeto de filtros digitais.</w:t>
      </w:r>
    </w:p>
    <w:p w14:paraId="3A1657F5" w14:textId="77777777" w:rsidR="002C7457" w:rsidRDefault="00E303DF">
      <w:pPr>
        <w:rPr>
          <w:highlight w:val="white"/>
        </w:rPr>
      </w:pPr>
      <w:r>
        <w:rPr>
          <w:b/>
          <w:highlight w:val="white"/>
        </w:rPr>
        <w:t>Bibliografia Base</w:t>
      </w:r>
      <w:r>
        <w:rPr>
          <w:highlight w:val="white"/>
        </w:rPr>
        <w:t>:</w:t>
      </w:r>
    </w:p>
    <w:p w14:paraId="063930CB" w14:textId="26582150" w:rsidR="002C7457" w:rsidRDefault="00032D25">
      <w:pPr>
        <w:numPr>
          <w:ilvl w:val="0"/>
          <w:numId w:val="8"/>
        </w:numPr>
        <w:pBdr>
          <w:top w:val="nil"/>
          <w:left w:val="nil"/>
          <w:bottom w:val="nil"/>
          <w:right w:val="nil"/>
          <w:between w:val="nil"/>
        </w:pBdr>
        <w:rPr>
          <w:color w:val="000000"/>
          <w:highlight w:val="white"/>
        </w:rPr>
      </w:pPr>
      <w:r>
        <w:rPr>
          <w:color w:val="000000"/>
          <w:highlight w:val="white"/>
        </w:rPr>
        <w:t>DINIZ</w:t>
      </w:r>
      <w:r w:rsidR="00E303DF">
        <w:rPr>
          <w:color w:val="000000"/>
          <w:highlight w:val="white"/>
        </w:rPr>
        <w:t xml:space="preserve">, </w:t>
      </w:r>
      <w:r>
        <w:rPr>
          <w:color w:val="000000"/>
          <w:highlight w:val="white"/>
        </w:rPr>
        <w:t xml:space="preserve">P. </w:t>
      </w:r>
      <w:r w:rsidR="00E303DF">
        <w:rPr>
          <w:color w:val="000000"/>
          <w:highlight w:val="white"/>
        </w:rPr>
        <w:t xml:space="preserve">S. R.; </w:t>
      </w:r>
      <w:r>
        <w:rPr>
          <w:color w:val="000000"/>
          <w:highlight w:val="white"/>
        </w:rPr>
        <w:t>SILVA</w:t>
      </w:r>
      <w:r w:rsidR="00E303DF">
        <w:rPr>
          <w:color w:val="000000"/>
          <w:highlight w:val="white"/>
        </w:rPr>
        <w:t>, Eduardo A. B.</w:t>
      </w:r>
      <w:r>
        <w:rPr>
          <w:color w:val="000000"/>
          <w:highlight w:val="white"/>
        </w:rPr>
        <w:t xml:space="preserve"> da</w:t>
      </w:r>
      <w:r w:rsidR="00E303DF">
        <w:rPr>
          <w:color w:val="000000"/>
          <w:highlight w:val="white"/>
        </w:rPr>
        <w:t xml:space="preserve">; </w:t>
      </w:r>
      <w:r>
        <w:rPr>
          <w:color w:val="000000"/>
          <w:highlight w:val="white"/>
        </w:rPr>
        <w:t>NETTO</w:t>
      </w:r>
      <w:r w:rsidR="00E303DF">
        <w:rPr>
          <w:color w:val="000000"/>
          <w:highlight w:val="white"/>
        </w:rPr>
        <w:t xml:space="preserve">, </w:t>
      </w:r>
      <w:r>
        <w:rPr>
          <w:color w:val="000000"/>
          <w:highlight w:val="white"/>
        </w:rPr>
        <w:t xml:space="preserve">S. </w:t>
      </w:r>
      <w:r w:rsidR="00E303DF">
        <w:rPr>
          <w:color w:val="000000"/>
          <w:highlight w:val="white"/>
        </w:rPr>
        <w:t xml:space="preserve">L. </w:t>
      </w:r>
      <w:r w:rsidR="00E303DF" w:rsidRPr="00854EE5">
        <w:rPr>
          <w:b/>
          <w:bCs/>
          <w:color w:val="000000"/>
          <w:highlight w:val="white"/>
        </w:rPr>
        <w:t xml:space="preserve">Processamento Digital de Sinais: </w:t>
      </w:r>
      <w:r w:rsidR="00E303DF">
        <w:rPr>
          <w:color w:val="000000"/>
          <w:highlight w:val="white"/>
        </w:rPr>
        <w:t xml:space="preserve">Projeto e Análise de Sistemas. </w:t>
      </w:r>
      <w:r>
        <w:rPr>
          <w:color w:val="000000"/>
          <w:highlight w:val="white"/>
        </w:rPr>
        <w:t xml:space="preserve">[s.i.]: </w:t>
      </w:r>
      <w:r w:rsidR="00E303DF">
        <w:rPr>
          <w:color w:val="000000"/>
          <w:highlight w:val="white"/>
        </w:rPr>
        <w:t>Bookman</w:t>
      </w:r>
      <w:r>
        <w:rPr>
          <w:color w:val="000000"/>
          <w:highlight w:val="white"/>
        </w:rPr>
        <w:t>, 2014</w:t>
      </w:r>
      <w:r w:rsidR="00E303DF">
        <w:rPr>
          <w:color w:val="000000"/>
          <w:highlight w:val="white"/>
        </w:rPr>
        <w:t>.</w:t>
      </w:r>
    </w:p>
    <w:p w14:paraId="4DD8368C" w14:textId="1835B855" w:rsidR="002C7457" w:rsidRDefault="00032D25">
      <w:pPr>
        <w:numPr>
          <w:ilvl w:val="0"/>
          <w:numId w:val="8"/>
        </w:numPr>
        <w:pBdr>
          <w:top w:val="nil"/>
          <w:left w:val="nil"/>
          <w:bottom w:val="nil"/>
          <w:right w:val="nil"/>
          <w:between w:val="nil"/>
        </w:pBdr>
        <w:rPr>
          <w:color w:val="000000"/>
          <w:highlight w:val="white"/>
        </w:rPr>
      </w:pPr>
      <w:r>
        <w:rPr>
          <w:color w:val="000000"/>
          <w:highlight w:val="white"/>
        </w:rPr>
        <w:t>OPPENHEIM</w:t>
      </w:r>
      <w:r w:rsidR="00E303DF">
        <w:rPr>
          <w:color w:val="000000"/>
          <w:highlight w:val="white"/>
        </w:rPr>
        <w:t xml:space="preserve">, </w:t>
      </w:r>
      <w:r>
        <w:rPr>
          <w:color w:val="000000"/>
          <w:highlight w:val="white"/>
        </w:rPr>
        <w:t xml:space="preserve">A. </w:t>
      </w:r>
      <w:r w:rsidR="00E303DF">
        <w:rPr>
          <w:color w:val="000000"/>
          <w:highlight w:val="white"/>
        </w:rPr>
        <w:t xml:space="preserve">V.; </w:t>
      </w:r>
      <w:r>
        <w:rPr>
          <w:color w:val="000000"/>
          <w:highlight w:val="white"/>
        </w:rPr>
        <w:t>SCHAFER</w:t>
      </w:r>
      <w:r w:rsidR="00E303DF">
        <w:rPr>
          <w:color w:val="000000"/>
          <w:highlight w:val="white"/>
        </w:rPr>
        <w:t xml:space="preserve">, </w:t>
      </w:r>
      <w:r>
        <w:rPr>
          <w:color w:val="000000"/>
          <w:highlight w:val="white"/>
        </w:rPr>
        <w:t xml:space="preserve">R. </w:t>
      </w:r>
      <w:r w:rsidR="00E303DF">
        <w:rPr>
          <w:color w:val="000000"/>
          <w:highlight w:val="white"/>
        </w:rPr>
        <w:t xml:space="preserve">W. </w:t>
      </w:r>
      <w:r w:rsidR="00E303DF" w:rsidRPr="00854EE5">
        <w:rPr>
          <w:b/>
          <w:bCs/>
          <w:color w:val="000000"/>
          <w:highlight w:val="white"/>
        </w:rPr>
        <w:t>Processamento em Tempo Discreto de Sinais</w:t>
      </w:r>
      <w:r w:rsidR="00E303DF">
        <w:rPr>
          <w:color w:val="000000"/>
          <w:highlight w:val="white"/>
        </w:rPr>
        <w:t xml:space="preserve">. </w:t>
      </w:r>
      <w:r>
        <w:rPr>
          <w:color w:val="000000"/>
          <w:highlight w:val="white"/>
        </w:rPr>
        <w:t>[s.i.]:</w:t>
      </w:r>
      <w:r w:rsidR="00E303DF">
        <w:rPr>
          <w:color w:val="000000"/>
          <w:highlight w:val="white"/>
        </w:rPr>
        <w:t xml:space="preserve"> Pearson</w:t>
      </w:r>
      <w:r>
        <w:rPr>
          <w:color w:val="000000"/>
          <w:highlight w:val="white"/>
        </w:rPr>
        <w:t>, 2013</w:t>
      </w:r>
      <w:r w:rsidR="00E303DF">
        <w:rPr>
          <w:color w:val="000000"/>
          <w:highlight w:val="white"/>
        </w:rPr>
        <w:t>.</w:t>
      </w:r>
    </w:p>
    <w:p w14:paraId="754BE425" w14:textId="7F10278E" w:rsidR="00032D25" w:rsidRPr="00032D25" w:rsidRDefault="00032D25">
      <w:pPr>
        <w:numPr>
          <w:ilvl w:val="0"/>
          <w:numId w:val="8"/>
        </w:numPr>
        <w:pBdr>
          <w:top w:val="nil"/>
          <w:left w:val="nil"/>
          <w:bottom w:val="nil"/>
          <w:right w:val="nil"/>
          <w:between w:val="nil"/>
        </w:pBdr>
        <w:rPr>
          <w:color w:val="000000"/>
          <w:highlight w:val="white"/>
        </w:rPr>
      </w:pPr>
      <w:r>
        <w:rPr>
          <w:color w:val="000000"/>
          <w:highlight w:val="white"/>
        </w:rPr>
        <w:t xml:space="preserve">WEEKS, M. </w:t>
      </w:r>
      <w:r w:rsidRPr="005C4B78">
        <w:rPr>
          <w:b/>
          <w:bCs/>
          <w:color w:val="000000"/>
          <w:highlight w:val="white"/>
        </w:rPr>
        <w:t>Processamento Digital de Sinais Utilizando Matlab e Wavelets</w:t>
      </w:r>
      <w:r>
        <w:rPr>
          <w:color w:val="000000"/>
          <w:highlight w:val="white"/>
        </w:rPr>
        <w:t>. [s.i.]: LTC, 2012.</w:t>
      </w:r>
    </w:p>
    <w:p w14:paraId="7AB180A2" w14:textId="77777777" w:rsidR="002C7457" w:rsidRDefault="00E303DF">
      <w:r>
        <w:rPr>
          <w:b/>
          <w:highlight w:val="white"/>
        </w:rPr>
        <w:t>Bibliografia Complementar</w:t>
      </w:r>
      <w:r>
        <w:rPr>
          <w:highlight w:val="white"/>
        </w:rPr>
        <w:t>:</w:t>
      </w:r>
    </w:p>
    <w:p w14:paraId="06A0B6A6" w14:textId="5FED474E" w:rsidR="002C7457" w:rsidRDefault="00032D25">
      <w:pPr>
        <w:numPr>
          <w:ilvl w:val="0"/>
          <w:numId w:val="11"/>
        </w:numPr>
        <w:pBdr>
          <w:top w:val="nil"/>
          <w:left w:val="nil"/>
          <w:bottom w:val="nil"/>
          <w:right w:val="nil"/>
          <w:between w:val="nil"/>
        </w:pBdr>
      </w:pPr>
      <w:r>
        <w:rPr>
          <w:color w:val="000000"/>
        </w:rPr>
        <w:t>LATHI</w:t>
      </w:r>
      <w:r w:rsidR="00E303DF">
        <w:rPr>
          <w:color w:val="000000"/>
        </w:rPr>
        <w:t>, B.</w:t>
      </w:r>
      <w:r>
        <w:rPr>
          <w:color w:val="000000"/>
        </w:rPr>
        <w:t xml:space="preserve"> </w:t>
      </w:r>
      <w:r w:rsidR="00E303DF">
        <w:rPr>
          <w:color w:val="000000"/>
        </w:rPr>
        <w:t xml:space="preserve">P. </w:t>
      </w:r>
      <w:r w:rsidR="00E303DF" w:rsidRPr="00854EE5">
        <w:rPr>
          <w:b/>
          <w:bCs/>
          <w:color w:val="000000"/>
        </w:rPr>
        <w:t>Sinais e Sistemas Lineares</w:t>
      </w:r>
      <w:r w:rsidR="00E303DF">
        <w:rPr>
          <w:color w:val="000000"/>
        </w:rPr>
        <w:t xml:space="preserve">. </w:t>
      </w:r>
      <w:r>
        <w:rPr>
          <w:color w:val="000000"/>
        </w:rPr>
        <w:t>[s.i.]:</w:t>
      </w:r>
      <w:r w:rsidR="00E303DF">
        <w:rPr>
          <w:color w:val="000000"/>
        </w:rPr>
        <w:t xml:space="preserve"> Bookman</w:t>
      </w:r>
      <w:r>
        <w:rPr>
          <w:color w:val="000000"/>
        </w:rPr>
        <w:t>, 2016</w:t>
      </w:r>
      <w:r w:rsidR="00E303DF">
        <w:rPr>
          <w:color w:val="000000"/>
        </w:rPr>
        <w:t>.</w:t>
      </w:r>
    </w:p>
    <w:p w14:paraId="5E8BB214" w14:textId="2CD55E8B" w:rsidR="002C7457" w:rsidRPr="00854EE5" w:rsidRDefault="00032D25">
      <w:pPr>
        <w:numPr>
          <w:ilvl w:val="0"/>
          <w:numId w:val="11"/>
        </w:numPr>
        <w:pBdr>
          <w:top w:val="nil"/>
          <w:left w:val="nil"/>
          <w:bottom w:val="nil"/>
          <w:right w:val="nil"/>
          <w:between w:val="nil"/>
        </w:pBdr>
        <w:rPr>
          <w:color w:val="000000"/>
          <w:lang w:val="en-US"/>
        </w:rPr>
      </w:pPr>
      <w:r w:rsidRPr="00E303DF">
        <w:rPr>
          <w:color w:val="000000"/>
          <w:lang w:val="en-US"/>
        </w:rPr>
        <w:t>LYONS</w:t>
      </w:r>
      <w:r>
        <w:rPr>
          <w:color w:val="000000"/>
          <w:lang w:val="en-US"/>
        </w:rPr>
        <w:t>,</w:t>
      </w:r>
      <w:r w:rsidR="00E303DF" w:rsidRPr="00854EE5">
        <w:rPr>
          <w:color w:val="000000"/>
          <w:lang w:val="en-US"/>
        </w:rPr>
        <w:t xml:space="preserve"> R. G. </w:t>
      </w:r>
      <w:r w:rsidR="00E303DF" w:rsidRPr="00854EE5">
        <w:rPr>
          <w:b/>
          <w:bCs/>
          <w:i/>
          <w:iCs/>
          <w:color w:val="000000"/>
          <w:lang w:val="en-US"/>
        </w:rPr>
        <w:t>Understanding Digital Signal Processing</w:t>
      </w:r>
      <w:r w:rsidR="00E303DF" w:rsidRPr="00854EE5">
        <w:rPr>
          <w:color w:val="000000"/>
          <w:lang w:val="en-US"/>
        </w:rPr>
        <w:t xml:space="preserve">. </w:t>
      </w:r>
      <w:r w:rsidRPr="00854EE5">
        <w:rPr>
          <w:color w:val="000000"/>
          <w:lang w:val="en-US"/>
        </w:rPr>
        <w:t>[s.i.]:</w:t>
      </w:r>
      <w:r w:rsidR="00E303DF" w:rsidRPr="00854EE5">
        <w:rPr>
          <w:color w:val="000000"/>
          <w:lang w:val="en-US"/>
        </w:rPr>
        <w:t xml:space="preserve"> Prentice Hall PTR</w:t>
      </w:r>
      <w:r w:rsidRPr="00854EE5">
        <w:rPr>
          <w:color w:val="000000"/>
          <w:lang w:val="en-US"/>
        </w:rPr>
        <w:t>, 2011</w:t>
      </w:r>
      <w:r w:rsidR="00E303DF" w:rsidRPr="00854EE5">
        <w:rPr>
          <w:color w:val="000000"/>
          <w:lang w:val="en-US"/>
        </w:rPr>
        <w:t>.</w:t>
      </w:r>
    </w:p>
    <w:p w14:paraId="303B96D0" w14:textId="258F86F4" w:rsidR="002C7457" w:rsidRDefault="00E303DF">
      <w:pPr>
        <w:pStyle w:val="Ttulo2"/>
        <w:numPr>
          <w:ilvl w:val="1"/>
          <w:numId w:val="27"/>
        </w:numPr>
      </w:pPr>
      <w:bookmarkStart w:id="105" w:name="_45jfvxd" w:colFirst="0" w:colLast="0"/>
      <w:bookmarkEnd w:id="105"/>
      <w:r>
        <w:t>Visão Computacional</w:t>
      </w:r>
    </w:p>
    <w:p w14:paraId="76C871E6" w14:textId="78205C1F" w:rsidR="00032D25" w:rsidRPr="00081596" w:rsidRDefault="00032D25" w:rsidP="00854EE5">
      <w:r w:rsidRPr="00854EE5">
        <w:rPr>
          <w:b/>
          <w:bCs/>
        </w:rPr>
        <w:t>Carga horária:</w:t>
      </w:r>
      <w:r>
        <w:t xml:space="preserve"> 80 horas.</w:t>
      </w:r>
    </w:p>
    <w:p w14:paraId="79157277" w14:textId="1098C0DB" w:rsidR="002C7457" w:rsidRDefault="00E303DF">
      <w:r>
        <w:rPr>
          <w:b/>
        </w:rPr>
        <w:t>Objetivos</w:t>
      </w:r>
      <w:r>
        <w:t xml:space="preserve">: </w:t>
      </w:r>
      <w:r w:rsidR="00032D25">
        <w:t>a</w:t>
      </w:r>
      <w:r>
        <w:t>presentar os principais conceitos envolvidos na aquisição, processamento e análise de imagens digitais. Preparar os alunos para o uso de desenvolvimento de sistemas de processamento e análise de imagens.</w:t>
      </w:r>
    </w:p>
    <w:p w14:paraId="46D53551" w14:textId="4F2B5A8A" w:rsidR="002C7457" w:rsidRDefault="00E303DF">
      <w:r>
        <w:rPr>
          <w:b/>
        </w:rPr>
        <w:lastRenderedPageBreak/>
        <w:t xml:space="preserve">Ementa: </w:t>
      </w:r>
      <w:r>
        <w:t xml:space="preserve">Conceitos básicos de processamento de imagens, correspondências e arestas, álgebra linear e coordenadas homogêneas, representações de rotações. Projeções ortográfica, perspectiva e </w:t>
      </w:r>
      <w:r w:rsidR="006D051A">
        <w:t>afins</w:t>
      </w:r>
      <w:r>
        <w:t>. Câmeras e suas calibrações. Matriz essencial, matriz fundamental, homografia, RANSAC. Fatoração rígida e não rígida. Rastreamento, filtro de Kalman e de partículas. Localização e Reconhecimento de objetos.</w:t>
      </w:r>
    </w:p>
    <w:p w14:paraId="7C6B4874" w14:textId="77777777" w:rsidR="002C7457" w:rsidRDefault="00E303DF">
      <w:pPr>
        <w:rPr>
          <w:highlight w:val="white"/>
        </w:rPr>
      </w:pPr>
      <w:r>
        <w:rPr>
          <w:b/>
          <w:highlight w:val="white"/>
        </w:rPr>
        <w:t>Bibliografia Base</w:t>
      </w:r>
      <w:r>
        <w:rPr>
          <w:highlight w:val="white"/>
        </w:rPr>
        <w:t>:</w:t>
      </w:r>
    </w:p>
    <w:p w14:paraId="3AC776CA" w14:textId="4D3D36D3" w:rsidR="002C7457" w:rsidRDefault="006D051A">
      <w:pPr>
        <w:numPr>
          <w:ilvl w:val="0"/>
          <w:numId w:val="14"/>
        </w:numPr>
        <w:pBdr>
          <w:top w:val="nil"/>
          <w:left w:val="nil"/>
          <w:bottom w:val="nil"/>
          <w:right w:val="nil"/>
          <w:between w:val="nil"/>
        </w:pBdr>
        <w:rPr>
          <w:color w:val="000000"/>
          <w:highlight w:val="white"/>
        </w:rPr>
      </w:pPr>
      <w:r w:rsidRPr="00E303DF">
        <w:rPr>
          <w:color w:val="000000"/>
          <w:highlight w:val="white"/>
          <w:lang w:val="en-US"/>
        </w:rPr>
        <w:t>DAVIES</w:t>
      </w:r>
      <w:r w:rsidR="00E303DF" w:rsidRPr="00854EE5">
        <w:rPr>
          <w:color w:val="000000"/>
          <w:highlight w:val="white"/>
          <w:lang w:val="en-US"/>
        </w:rPr>
        <w:t xml:space="preserve">, E. R. </w:t>
      </w:r>
      <w:r w:rsidR="00E303DF" w:rsidRPr="00854EE5">
        <w:rPr>
          <w:b/>
          <w:bCs/>
          <w:i/>
          <w:iCs/>
          <w:color w:val="000000"/>
          <w:lang w:val="en-US"/>
        </w:rPr>
        <w:t>Computer Vision:</w:t>
      </w:r>
      <w:r w:rsidR="00E303DF" w:rsidRPr="00854EE5">
        <w:rPr>
          <w:i/>
          <w:iCs/>
          <w:color w:val="000000"/>
          <w:lang w:val="en-US"/>
        </w:rPr>
        <w:t xml:space="preserve"> Principles, Algorithms, Applications, Learning</w:t>
      </w:r>
      <w:r w:rsidR="00E303DF" w:rsidRPr="00854EE5">
        <w:rPr>
          <w:color w:val="000000"/>
          <w:lang w:val="en-US"/>
        </w:rPr>
        <w:t xml:space="preserve">. </w:t>
      </w:r>
      <w:r>
        <w:rPr>
          <w:color w:val="000000"/>
        </w:rPr>
        <w:t>[s.i.]:</w:t>
      </w:r>
      <w:r w:rsidR="00E303DF">
        <w:rPr>
          <w:color w:val="000000"/>
        </w:rPr>
        <w:t xml:space="preserve"> </w:t>
      </w:r>
      <w:r w:rsidR="00E303DF" w:rsidRPr="00854EE5">
        <w:rPr>
          <w:i/>
          <w:iCs/>
          <w:color w:val="000000"/>
        </w:rPr>
        <w:t>Academic Press</w:t>
      </w:r>
      <w:r>
        <w:rPr>
          <w:color w:val="000000"/>
        </w:rPr>
        <w:t>, 2017</w:t>
      </w:r>
      <w:r w:rsidR="00E303DF">
        <w:rPr>
          <w:color w:val="000000"/>
        </w:rPr>
        <w:t>.</w:t>
      </w:r>
    </w:p>
    <w:p w14:paraId="1124E58C" w14:textId="406D1C90" w:rsidR="002C7457" w:rsidRDefault="006D051A">
      <w:pPr>
        <w:numPr>
          <w:ilvl w:val="0"/>
          <w:numId w:val="14"/>
        </w:numPr>
        <w:pBdr>
          <w:top w:val="nil"/>
          <w:left w:val="nil"/>
          <w:bottom w:val="nil"/>
          <w:right w:val="nil"/>
          <w:between w:val="nil"/>
        </w:pBdr>
        <w:rPr>
          <w:color w:val="000000"/>
          <w:highlight w:val="white"/>
        </w:rPr>
      </w:pPr>
      <w:r w:rsidRPr="00E303DF">
        <w:rPr>
          <w:color w:val="000000"/>
          <w:lang w:val="en-US"/>
        </w:rPr>
        <w:t>SZELISKI</w:t>
      </w:r>
      <w:r w:rsidR="00E303DF" w:rsidRPr="00854EE5">
        <w:rPr>
          <w:color w:val="000000"/>
          <w:lang w:val="en-US"/>
        </w:rPr>
        <w:t xml:space="preserve">, Richard. </w:t>
      </w:r>
      <w:r w:rsidR="00E303DF" w:rsidRPr="00854EE5">
        <w:rPr>
          <w:b/>
          <w:bCs/>
          <w:i/>
          <w:iCs/>
          <w:color w:val="000000"/>
          <w:lang w:val="en-US"/>
        </w:rPr>
        <w:t>Computer Vision:</w:t>
      </w:r>
      <w:r w:rsidR="00E303DF" w:rsidRPr="00854EE5">
        <w:rPr>
          <w:i/>
          <w:iCs/>
          <w:color w:val="000000"/>
          <w:lang w:val="en-US"/>
        </w:rPr>
        <w:t xml:space="preserve"> Algorithms and Applications</w:t>
      </w:r>
      <w:r w:rsidR="00E303DF" w:rsidRPr="00854EE5">
        <w:rPr>
          <w:color w:val="000000"/>
          <w:lang w:val="en-US"/>
        </w:rPr>
        <w:t xml:space="preserve">. </w:t>
      </w:r>
      <w:r>
        <w:rPr>
          <w:color w:val="000000"/>
        </w:rPr>
        <w:t>[s.i.]:</w:t>
      </w:r>
      <w:r w:rsidR="00E303DF">
        <w:rPr>
          <w:color w:val="000000"/>
        </w:rPr>
        <w:t xml:space="preserve"> </w:t>
      </w:r>
      <w:r w:rsidR="00E303DF" w:rsidRPr="00854EE5">
        <w:rPr>
          <w:i/>
          <w:iCs/>
          <w:color w:val="000000"/>
        </w:rPr>
        <w:t>Prentice Hall</w:t>
      </w:r>
      <w:r>
        <w:rPr>
          <w:color w:val="000000"/>
        </w:rPr>
        <w:t>, 2010</w:t>
      </w:r>
      <w:r w:rsidR="00E303DF">
        <w:rPr>
          <w:color w:val="000000"/>
        </w:rPr>
        <w:t>.</w:t>
      </w:r>
    </w:p>
    <w:p w14:paraId="4F86EE3F" w14:textId="4EE07C7C" w:rsidR="002C7457" w:rsidRPr="00854EE5" w:rsidRDefault="006D051A">
      <w:pPr>
        <w:numPr>
          <w:ilvl w:val="0"/>
          <w:numId w:val="14"/>
        </w:numPr>
        <w:pBdr>
          <w:top w:val="nil"/>
          <w:left w:val="nil"/>
          <w:bottom w:val="nil"/>
          <w:right w:val="nil"/>
          <w:between w:val="nil"/>
        </w:pBdr>
        <w:rPr>
          <w:color w:val="000000"/>
          <w:highlight w:val="white"/>
          <w:lang w:val="en-US"/>
        </w:rPr>
      </w:pPr>
      <w:r w:rsidRPr="00E303DF">
        <w:rPr>
          <w:color w:val="000000"/>
          <w:highlight w:val="white"/>
          <w:lang w:val="en-US"/>
        </w:rPr>
        <w:t>CASTLEMAN</w:t>
      </w:r>
      <w:r>
        <w:rPr>
          <w:color w:val="000000"/>
          <w:highlight w:val="white"/>
          <w:lang w:val="en-US"/>
        </w:rPr>
        <w:t>, R.</w:t>
      </w:r>
      <w:r w:rsidR="00E303DF" w:rsidRPr="00854EE5">
        <w:rPr>
          <w:color w:val="000000"/>
          <w:highlight w:val="white"/>
          <w:lang w:val="en-US"/>
        </w:rPr>
        <w:t xml:space="preserve"> </w:t>
      </w:r>
      <w:r w:rsidR="00E303DF" w:rsidRPr="00854EE5">
        <w:rPr>
          <w:b/>
          <w:bCs/>
          <w:i/>
          <w:iCs/>
          <w:color w:val="000000"/>
          <w:highlight w:val="white"/>
          <w:lang w:val="en-US"/>
        </w:rPr>
        <w:t>Digital Image Processing</w:t>
      </w:r>
      <w:r>
        <w:rPr>
          <w:color w:val="000000"/>
          <w:highlight w:val="white"/>
          <w:lang w:val="en-US"/>
        </w:rPr>
        <w:t>.</w:t>
      </w:r>
      <w:r w:rsidR="00E303DF" w:rsidRPr="00854EE5">
        <w:rPr>
          <w:color w:val="000000"/>
          <w:highlight w:val="white"/>
          <w:lang w:val="en-US"/>
        </w:rPr>
        <w:t xml:space="preserve"> </w:t>
      </w:r>
      <w:r>
        <w:rPr>
          <w:color w:val="000000"/>
          <w:highlight w:val="white"/>
          <w:lang w:val="en-US"/>
        </w:rPr>
        <w:t xml:space="preserve">[s.i.]: </w:t>
      </w:r>
      <w:r w:rsidR="00E303DF" w:rsidRPr="00854EE5">
        <w:rPr>
          <w:i/>
          <w:iCs/>
          <w:color w:val="000000"/>
          <w:highlight w:val="white"/>
          <w:lang w:val="en-US"/>
        </w:rPr>
        <w:t>Prentice Hall</w:t>
      </w:r>
      <w:r w:rsidR="00E303DF" w:rsidRPr="00854EE5">
        <w:rPr>
          <w:color w:val="000000"/>
          <w:highlight w:val="white"/>
          <w:lang w:val="en-US"/>
        </w:rPr>
        <w:t>, 1995.</w:t>
      </w:r>
    </w:p>
    <w:p w14:paraId="066EBE2F" w14:textId="77777777" w:rsidR="002C7457" w:rsidRDefault="00E303DF">
      <w:r>
        <w:rPr>
          <w:b/>
          <w:highlight w:val="white"/>
        </w:rPr>
        <w:t>Bibliografia Complementar</w:t>
      </w:r>
      <w:r>
        <w:rPr>
          <w:highlight w:val="white"/>
        </w:rPr>
        <w:t>:</w:t>
      </w:r>
    </w:p>
    <w:p w14:paraId="6182B5A3" w14:textId="21C76710" w:rsidR="002C7457" w:rsidRPr="00854EE5" w:rsidRDefault="006D051A">
      <w:pPr>
        <w:numPr>
          <w:ilvl w:val="0"/>
          <w:numId w:val="14"/>
        </w:numPr>
        <w:pBdr>
          <w:top w:val="nil"/>
          <w:left w:val="nil"/>
          <w:bottom w:val="nil"/>
          <w:right w:val="nil"/>
          <w:between w:val="nil"/>
        </w:pBdr>
        <w:rPr>
          <w:color w:val="000000"/>
          <w:highlight w:val="white"/>
          <w:lang w:val="en-US"/>
        </w:rPr>
      </w:pPr>
      <w:r>
        <w:rPr>
          <w:color w:val="000000"/>
          <w:highlight w:val="white"/>
          <w:lang w:val="en-US"/>
        </w:rPr>
        <w:t xml:space="preserve">DUDA, </w:t>
      </w:r>
      <w:r w:rsidR="00E303DF" w:rsidRPr="00854EE5">
        <w:rPr>
          <w:color w:val="000000"/>
          <w:highlight w:val="white"/>
          <w:lang w:val="en-US"/>
        </w:rPr>
        <w:t>R.</w:t>
      </w:r>
      <w:r>
        <w:rPr>
          <w:color w:val="000000"/>
          <w:highlight w:val="white"/>
          <w:lang w:val="en-US"/>
        </w:rPr>
        <w:t xml:space="preserve"> </w:t>
      </w:r>
      <w:r w:rsidR="00E303DF" w:rsidRPr="00854EE5">
        <w:rPr>
          <w:color w:val="000000"/>
          <w:highlight w:val="white"/>
          <w:lang w:val="en-US"/>
        </w:rPr>
        <w:t>O.</w:t>
      </w:r>
      <w:r>
        <w:rPr>
          <w:color w:val="000000"/>
          <w:highlight w:val="white"/>
          <w:lang w:val="en-US"/>
        </w:rPr>
        <w:t>;</w:t>
      </w:r>
      <w:r w:rsidR="00E303DF" w:rsidRPr="00854EE5">
        <w:rPr>
          <w:color w:val="000000"/>
          <w:highlight w:val="white"/>
          <w:lang w:val="en-US"/>
        </w:rPr>
        <w:t xml:space="preserve"> </w:t>
      </w:r>
      <w:r>
        <w:rPr>
          <w:color w:val="000000"/>
          <w:highlight w:val="white"/>
          <w:lang w:val="en-US"/>
        </w:rPr>
        <w:t xml:space="preserve">HART, </w:t>
      </w:r>
      <w:r w:rsidR="00E303DF" w:rsidRPr="00854EE5">
        <w:rPr>
          <w:color w:val="000000"/>
          <w:highlight w:val="white"/>
          <w:lang w:val="en-US"/>
        </w:rPr>
        <w:t>P.</w:t>
      </w:r>
      <w:r>
        <w:rPr>
          <w:color w:val="000000"/>
          <w:highlight w:val="white"/>
          <w:lang w:val="en-US"/>
        </w:rPr>
        <w:t xml:space="preserve"> </w:t>
      </w:r>
      <w:r w:rsidR="00E303DF" w:rsidRPr="00854EE5">
        <w:rPr>
          <w:color w:val="000000"/>
          <w:highlight w:val="white"/>
          <w:lang w:val="en-US"/>
        </w:rPr>
        <w:t xml:space="preserve">E. </w:t>
      </w:r>
      <w:r w:rsidR="00E303DF" w:rsidRPr="00854EE5">
        <w:rPr>
          <w:b/>
          <w:bCs/>
          <w:i/>
          <w:iCs/>
          <w:color w:val="000000"/>
          <w:highlight w:val="white"/>
          <w:lang w:val="en-US"/>
        </w:rPr>
        <w:t>Pattern Classification and Scene Analysis</w:t>
      </w:r>
      <w:r>
        <w:rPr>
          <w:color w:val="000000"/>
          <w:highlight w:val="white"/>
          <w:lang w:val="en-US"/>
        </w:rPr>
        <w:t>.</w:t>
      </w:r>
      <w:r w:rsidR="00E303DF" w:rsidRPr="00854EE5">
        <w:rPr>
          <w:color w:val="000000"/>
          <w:highlight w:val="white"/>
          <w:lang w:val="en-US"/>
        </w:rPr>
        <w:t xml:space="preserve"> </w:t>
      </w:r>
      <w:r>
        <w:rPr>
          <w:color w:val="000000"/>
          <w:highlight w:val="white"/>
          <w:lang w:val="en-US"/>
        </w:rPr>
        <w:t xml:space="preserve">[s.i.]: </w:t>
      </w:r>
      <w:r w:rsidR="00E303DF" w:rsidRPr="00854EE5">
        <w:rPr>
          <w:color w:val="000000"/>
          <w:highlight w:val="white"/>
          <w:lang w:val="en-US"/>
        </w:rPr>
        <w:t>John Wiley, 1973.</w:t>
      </w:r>
    </w:p>
    <w:p w14:paraId="6E7F20A1" w14:textId="29CA4804" w:rsidR="002C7457" w:rsidRPr="00854EE5" w:rsidRDefault="006D051A">
      <w:pPr>
        <w:numPr>
          <w:ilvl w:val="0"/>
          <w:numId w:val="14"/>
        </w:numPr>
        <w:pBdr>
          <w:top w:val="nil"/>
          <w:left w:val="nil"/>
          <w:bottom w:val="nil"/>
          <w:right w:val="nil"/>
          <w:between w:val="nil"/>
        </w:pBdr>
        <w:rPr>
          <w:color w:val="000000"/>
          <w:highlight w:val="white"/>
          <w:lang w:val="en-US"/>
        </w:rPr>
      </w:pPr>
      <w:r>
        <w:rPr>
          <w:color w:val="000000"/>
          <w:highlight w:val="white"/>
          <w:lang w:val="en-US"/>
        </w:rPr>
        <w:t xml:space="preserve">KONG, </w:t>
      </w:r>
      <w:r w:rsidR="00E303DF" w:rsidRPr="00854EE5">
        <w:rPr>
          <w:color w:val="000000"/>
          <w:highlight w:val="white"/>
          <w:lang w:val="en-US"/>
        </w:rPr>
        <w:t>T.</w:t>
      </w:r>
      <w:r>
        <w:rPr>
          <w:color w:val="000000"/>
          <w:highlight w:val="white"/>
          <w:lang w:val="en-US"/>
        </w:rPr>
        <w:t xml:space="preserve"> </w:t>
      </w:r>
      <w:r w:rsidR="00E303DF" w:rsidRPr="00854EE5">
        <w:rPr>
          <w:color w:val="000000"/>
          <w:highlight w:val="white"/>
          <w:lang w:val="en-US"/>
        </w:rPr>
        <w:t>Y.</w:t>
      </w:r>
      <w:r>
        <w:rPr>
          <w:color w:val="000000"/>
          <w:highlight w:val="white"/>
          <w:lang w:val="en-US"/>
        </w:rPr>
        <w:t>;</w:t>
      </w:r>
      <w:r w:rsidR="00E303DF" w:rsidRPr="00854EE5">
        <w:rPr>
          <w:color w:val="000000"/>
          <w:highlight w:val="white"/>
          <w:lang w:val="en-US"/>
        </w:rPr>
        <w:t xml:space="preserve"> </w:t>
      </w:r>
      <w:r>
        <w:rPr>
          <w:color w:val="000000"/>
          <w:highlight w:val="white"/>
          <w:lang w:val="en-US"/>
        </w:rPr>
        <w:t xml:space="preserve">ROSENFELD, </w:t>
      </w:r>
      <w:r w:rsidR="00E303DF" w:rsidRPr="00854EE5">
        <w:rPr>
          <w:color w:val="000000"/>
          <w:highlight w:val="white"/>
          <w:lang w:val="en-US"/>
        </w:rPr>
        <w:t xml:space="preserve">A. </w:t>
      </w:r>
      <w:r w:rsidR="00E303DF" w:rsidRPr="00854EE5">
        <w:rPr>
          <w:i/>
          <w:iCs/>
          <w:color w:val="000000"/>
          <w:highlight w:val="white"/>
          <w:lang w:val="en-US"/>
        </w:rPr>
        <w:t>Digital Topology: Introduction and Survey</w:t>
      </w:r>
      <w:r w:rsidRPr="00854EE5">
        <w:rPr>
          <w:i/>
          <w:iCs/>
          <w:color w:val="000000"/>
          <w:highlight w:val="white"/>
          <w:lang w:val="en-US"/>
        </w:rPr>
        <w:t xml:space="preserve">. </w:t>
      </w:r>
      <w:r w:rsidR="00E303DF" w:rsidRPr="00854EE5">
        <w:rPr>
          <w:b/>
          <w:bCs/>
          <w:i/>
          <w:iCs/>
          <w:color w:val="000000"/>
          <w:highlight w:val="white"/>
          <w:lang w:val="en-US"/>
        </w:rPr>
        <w:t>Computer Vision, Graphics and Image Processing</w:t>
      </w:r>
      <w:r w:rsidR="00E303DF" w:rsidRPr="00854EE5">
        <w:rPr>
          <w:color w:val="000000"/>
          <w:highlight w:val="white"/>
          <w:lang w:val="en-US"/>
        </w:rPr>
        <w:t xml:space="preserve">, </w:t>
      </w:r>
      <w:r>
        <w:rPr>
          <w:color w:val="000000"/>
          <w:highlight w:val="white"/>
          <w:lang w:val="en-US"/>
        </w:rPr>
        <w:t xml:space="preserve">v. </w:t>
      </w:r>
      <w:r w:rsidR="00E303DF" w:rsidRPr="00854EE5">
        <w:rPr>
          <w:color w:val="000000"/>
          <w:highlight w:val="white"/>
          <w:lang w:val="en-US"/>
        </w:rPr>
        <w:t>48</w:t>
      </w:r>
      <w:r>
        <w:rPr>
          <w:color w:val="000000"/>
          <w:highlight w:val="white"/>
          <w:lang w:val="en-US"/>
        </w:rPr>
        <w:t xml:space="preserve">, p. </w:t>
      </w:r>
      <w:r w:rsidR="00E303DF" w:rsidRPr="00854EE5">
        <w:rPr>
          <w:color w:val="000000"/>
          <w:highlight w:val="white"/>
          <w:lang w:val="en-US"/>
        </w:rPr>
        <w:t>357-393, 1989.</w:t>
      </w:r>
    </w:p>
    <w:p w14:paraId="1E13A857" w14:textId="3D77EC17" w:rsidR="002C7457" w:rsidRDefault="00E303DF">
      <w:pPr>
        <w:pStyle w:val="Ttulo2"/>
        <w:numPr>
          <w:ilvl w:val="1"/>
          <w:numId w:val="27"/>
        </w:numPr>
      </w:pPr>
      <w:bookmarkStart w:id="106" w:name="_2koq656" w:colFirst="0" w:colLast="0"/>
      <w:bookmarkEnd w:id="106"/>
      <w:r>
        <w:t>Controle e Automação</w:t>
      </w:r>
    </w:p>
    <w:p w14:paraId="3CA90041" w14:textId="2412C4A7" w:rsidR="006D051A" w:rsidRPr="00081596" w:rsidRDefault="006D051A" w:rsidP="00854EE5">
      <w:r w:rsidRPr="00854EE5">
        <w:rPr>
          <w:b/>
          <w:bCs/>
        </w:rPr>
        <w:t>Carga horária:</w:t>
      </w:r>
      <w:r>
        <w:t xml:space="preserve"> 80 horas.</w:t>
      </w:r>
    </w:p>
    <w:p w14:paraId="732DE227" w14:textId="50398842" w:rsidR="002C7457" w:rsidRDefault="00E303DF">
      <w:r>
        <w:rPr>
          <w:b/>
        </w:rPr>
        <w:t>Objetivos</w:t>
      </w:r>
      <w:r>
        <w:t xml:space="preserve">: </w:t>
      </w:r>
      <w:r w:rsidR="006D051A">
        <w:t>i</w:t>
      </w:r>
      <w:r>
        <w:t>ntroduzir os conceitos de controle automático e automação de sistemas.</w:t>
      </w:r>
    </w:p>
    <w:p w14:paraId="4249D61F" w14:textId="44CDC988" w:rsidR="002C7457" w:rsidRDefault="00E303DF">
      <w:r>
        <w:rPr>
          <w:b/>
        </w:rPr>
        <w:t xml:space="preserve">Ementa: </w:t>
      </w:r>
      <w:r>
        <w:t>Introdução. Conceitos básicos de controle: malha aberta, malha fechada. Pólos e zeros na caracterização dos sistemas. Conceitos de estabilidade absoluta e relativa. Critério de Estabilidade de Routh-Hurwitz. Ações de controle básicas e respostas de sistemas controle: controle liga-desliga (</w:t>
      </w:r>
      <w:r w:rsidR="006D051A" w:rsidRPr="00854EE5">
        <w:rPr>
          <w:i/>
          <w:iCs/>
        </w:rPr>
        <w:t>o</w:t>
      </w:r>
      <w:r w:rsidRPr="00854EE5">
        <w:rPr>
          <w:i/>
          <w:iCs/>
        </w:rPr>
        <w:t>n-</w:t>
      </w:r>
      <w:r w:rsidR="006D051A" w:rsidRPr="00854EE5">
        <w:rPr>
          <w:i/>
          <w:iCs/>
        </w:rPr>
        <w:t>o</w:t>
      </w:r>
      <w:r w:rsidRPr="00854EE5">
        <w:rPr>
          <w:i/>
          <w:iCs/>
        </w:rPr>
        <w:t>ff</w:t>
      </w:r>
      <w:r>
        <w:t>), Proporcional (P), Integral (I), Proporcional-Integral (PI), Proporcional-Derivativo (PD), Proporcional-Integrativo-Derivativo (PID). Análise e projeto de sistemas de controle através do método do lugar das raízes. Técnicas de sintonia de controladores PID. Projeto de sistemas de controladores por Avanço de Fase, Atraso de Fase, Avanço/Atraso através do método do lugar das raízes. Análise de resposta em frequência: diagramas de Bode, gráficos polares, critério de estabilidade de Nyquist, estabilidade relativa. Análise e projeto de sistemas de controle no domínio da frequência. Controladores por Avanço de Fase, Atraso de Fase, Avanço-Atraso, PI, PD e PID.</w:t>
      </w:r>
    </w:p>
    <w:p w14:paraId="25A84917" w14:textId="77777777" w:rsidR="002C7457" w:rsidRDefault="00E303DF">
      <w:pPr>
        <w:rPr>
          <w:highlight w:val="white"/>
        </w:rPr>
      </w:pPr>
      <w:r>
        <w:rPr>
          <w:b/>
          <w:highlight w:val="white"/>
        </w:rPr>
        <w:t>Bibliografia Base</w:t>
      </w:r>
      <w:r>
        <w:rPr>
          <w:highlight w:val="white"/>
        </w:rPr>
        <w:t>:</w:t>
      </w:r>
    </w:p>
    <w:p w14:paraId="5E0F9E2C" w14:textId="77777777" w:rsidR="00D550F6" w:rsidRDefault="00D550F6" w:rsidP="00D550F6">
      <w:pPr>
        <w:numPr>
          <w:ilvl w:val="0"/>
          <w:numId w:val="17"/>
        </w:numPr>
        <w:pBdr>
          <w:top w:val="nil"/>
          <w:left w:val="nil"/>
          <w:bottom w:val="nil"/>
          <w:right w:val="nil"/>
          <w:between w:val="nil"/>
        </w:pBdr>
        <w:rPr>
          <w:color w:val="000000"/>
          <w:highlight w:val="white"/>
        </w:rPr>
      </w:pPr>
      <w:r>
        <w:rPr>
          <w:color w:val="000000"/>
          <w:highlight w:val="white"/>
        </w:rPr>
        <w:t xml:space="preserve">CASTRUCCI, Plínio Benedicto de Lauro; BITTAR, Anselmo; SALES, Roberto Moura. </w:t>
      </w:r>
      <w:r w:rsidRPr="005C4B78">
        <w:rPr>
          <w:b/>
          <w:bCs/>
          <w:color w:val="000000"/>
          <w:highlight w:val="white"/>
        </w:rPr>
        <w:t>Controle Automático</w:t>
      </w:r>
      <w:r>
        <w:rPr>
          <w:color w:val="000000"/>
          <w:highlight w:val="white"/>
        </w:rPr>
        <w:t>. [s.i.]: LTC, 2010.</w:t>
      </w:r>
    </w:p>
    <w:p w14:paraId="4408CB6D" w14:textId="25B94890" w:rsidR="002C7457" w:rsidRDefault="00D550F6">
      <w:pPr>
        <w:numPr>
          <w:ilvl w:val="0"/>
          <w:numId w:val="17"/>
        </w:numPr>
        <w:pBdr>
          <w:top w:val="nil"/>
          <w:left w:val="nil"/>
          <w:bottom w:val="nil"/>
          <w:right w:val="nil"/>
          <w:between w:val="nil"/>
        </w:pBdr>
        <w:rPr>
          <w:color w:val="000000"/>
          <w:highlight w:val="white"/>
        </w:rPr>
      </w:pPr>
      <w:r>
        <w:rPr>
          <w:color w:val="000000"/>
          <w:highlight w:val="white"/>
        </w:rPr>
        <w:t>OGATA</w:t>
      </w:r>
      <w:r w:rsidR="00E303DF">
        <w:rPr>
          <w:color w:val="000000"/>
          <w:highlight w:val="white"/>
        </w:rPr>
        <w:t xml:space="preserve">, Katsuhiko. </w:t>
      </w:r>
      <w:r w:rsidR="00E303DF" w:rsidRPr="00854EE5">
        <w:rPr>
          <w:b/>
          <w:bCs/>
          <w:color w:val="000000"/>
          <w:highlight w:val="white"/>
        </w:rPr>
        <w:t>Engenharia de Controle Moderno</w:t>
      </w:r>
      <w:r w:rsidR="00E303DF">
        <w:rPr>
          <w:color w:val="000000"/>
          <w:highlight w:val="white"/>
        </w:rPr>
        <w:t xml:space="preserve">. </w:t>
      </w:r>
      <w:r>
        <w:rPr>
          <w:color w:val="000000"/>
          <w:highlight w:val="white"/>
        </w:rPr>
        <w:t>[s.i.]:</w:t>
      </w:r>
      <w:r w:rsidR="00E303DF">
        <w:rPr>
          <w:color w:val="000000"/>
          <w:highlight w:val="white"/>
        </w:rPr>
        <w:t xml:space="preserve"> Pearson</w:t>
      </w:r>
      <w:r>
        <w:rPr>
          <w:color w:val="000000"/>
          <w:highlight w:val="white"/>
        </w:rPr>
        <w:t>, 2010</w:t>
      </w:r>
      <w:r w:rsidR="00E303DF">
        <w:rPr>
          <w:color w:val="000000"/>
          <w:highlight w:val="white"/>
        </w:rPr>
        <w:t>.</w:t>
      </w:r>
    </w:p>
    <w:p w14:paraId="2652DD8D" w14:textId="77777777" w:rsidR="002C7457" w:rsidRDefault="00E303DF">
      <w:r>
        <w:rPr>
          <w:b/>
          <w:highlight w:val="white"/>
        </w:rPr>
        <w:t>Bibliografia Complementar</w:t>
      </w:r>
      <w:r>
        <w:rPr>
          <w:highlight w:val="white"/>
        </w:rPr>
        <w:t>:</w:t>
      </w:r>
    </w:p>
    <w:p w14:paraId="540A41F6" w14:textId="7CEFF79A" w:rsidR="002C7457" w:rsidRPr="00854EE5" w:rsidRDefault="00D550F6">
      <w:pPr>
        <w:numPr>
          <w:ilvl w:val="0"/>
          <w:numId w:val="19"/>
        </w:numPr>
        <w:pBdr>
          <w:top w:val="nil"/>
          <w:left w:val="nil"/>
          <w:bottom w:val="nil"/>
          <w:right w:val="nil"/>
          <w:between w:val="nil"/>
        </w:pBdr>
        <w:rPr>
          <w:color w:val="000000"/>
          <w:lang w:val="en-US"/>
        </w:rPr>
      </w:pPr>
      <w:r w:rsidRPr="00E303DF">
        <w:rPr>
          <w:color w:val="000000"/>
          <w:lang w:val="en-US"/>
        </w:rPr>
        <w:t>DORF</w:t>
      </w:r>
      <w:r w:rsidR="00E303DF" w:rsidRPr="00854EE5">
        <w:rPr>
          <w:color w:val="000000"/>
          <w:lang w:val="en-US"/>
        </w:rPr>
        <w:t>, R</w:t>
      </w:r>
      <w:r>
        <w:rPr>
          <w:color w:val="000000"/>
          <w:lang w:val="en-US"/>
        </w:rPr>
        <w:t xml:space="preserve">ichard </w:t>
      </w:r>
      <w:r w:rsidR="00E303DF" w:rsidRPr="00854EE5">
        <w:rPr>
          <w:color w:val="000000"/>
          <w:lang w:val="en-US"/>
        </w:rPr>
        <w:t xml:space="preserve">C. </w:t>
      </w:r>
      <w:r w:rsidR="00E303DF" w:rsidRPr="00854EE5">
        <w:rPr>
          <w:b/>
          <w:bCs/>
          <w:i/>
          <w:iCs/>
          <w:color w:val="000000"/>
          <w:lang w:val="en-US"/>
        </w:rPr>
        <w:t>Modern Control Systems</w:t>
      </w:r>
      <w:r>
        <w:rPr>
          <w:color w:val="000000"/>
          <w:lang w:val="en-US"/>
        </w:rPr>
        <w:t>.</w:t>
      </w:r>
      <w:r w:rsidR="00E303DF" w:rsidRPr="00854EE5">
        <w:rPr>
          <w:color w:val="000000"/>
          <w:lang w:val="en-US"/>
        </w:rPr>
        <w:t xml:space="preserve"> </w:t>
      </w:r>
      <w:r>
        <w:rPr>
          <w:color w:val="000000"/>
          <w:lang w:val="en-US"/>
        </w:rPr>
        <w:t xml:space="preserve">10ª ed. [s.i.]: </w:t>
      </w:r>
      <w:r w:rsidR="00E303DF" w:rsidRPr="00854EE5">
        <w:rPr>
          <w:color w:val="000000"/>
          <w:lang w:val="en-US"/>
        </w:rPr>
        <w:t>Addison-Wesley, 2004.</w:t>
      </w:r>
    </w:p>
    <w:p w14:paraId="28916F1B" w14:textId="28E4BB8C" w:rsidR="002C7457" w:rsidRPr="00854EE5" w:rsidRDefault="00D550F6">
      <w:pPr>
        <w:numPr>
          <w:ilvl w:val="0"/>
          <w:numId w:val="19"/>
        </w:numPr>
        <w:pBdr>
          <w:top w:val="nil"/>
          <w:left w:val="nil"/>
          <w:bottom w:val="nil"/>
          <w:right w:val="nil"/>
          <w:between w:val="nil"/>
        </w:pBdr>
        <w:rPr>
          <w:color w:val="000000"/>
          <w:lang w:val="en-US"/>
        </w:rPr>
      </w:pPr>
      <w:r w:rsidRPr="00E303DF">
        <w:rPr>
          <w:color w:val="000000"/>
          <w:lang w:val="en-US"/>
        </w:rPr>
        <w:t>CHEN</w:t>
      </w:r>
      <w:r w:rsidR="00E303DF" w:rsidRPr="00854EE5">
        <w:rPr>
          <w:color w:val="000000"/>
          <w:lang w:val="en-US"/>
        </w:rPr>
        <w:t xml:space="preserve">, Chi-Tsong. </w:t>
      </w:r>
      <w:r w:rsidR="00E303DF" w:rsidRPr="00854EE5">
        <w:rPr>
          <w:b/>
          <w:bCs/>
          <w:i/>
          <w:iCs/>
          <w:color w:val="000000"/>
          <w:lang w:val="en-US"/>
        </w:rPr>
        <w:t>Analog and Digital Control System Design:</w:t>
      </w:r>
      <w:r w:rsidR="00E303DF" w:rsidRPr="00854EE5">
        <w:rPr>
          <w:i/>
          <w:iCs/>
          <w:color w:val="000000"/>
          <w:lang w:val="en-US"/>
        </w:rPr>
        <w:t xml:space="preserve"> Transfer-Function, State-Space, and Algebraic Methods</w:t>
      </w:r>
      <w:r>
        <w:rPr>
          <w:color w:val="000000"/>
          <w:lang w:val="en-US"/>
        </w:rPr>
        <w:t xml:space="preserve">. [s.i.]: </w:t>
      </w:r>
      <w:r w:rsidRPr="005C4B78">
        <w:rPr>
          <w:i/>
          <w:iCs/>
          <w:color w:val="000000"/>
          <w:lang w:val="en-US"/>
        </w:rPr>
        <w:t>Saunders College Publishing</w:t>
      </w:r>
      <w:r>
        <w:rPr>
          <w:i/>
          <w:iCs/>
          <w:color w:val="000000"/>
          <w:lang w:val="en-US"/>
        </w:rPr>
        <w:t xml:space="preserve">, </w:t>
      </w:r>
      <w:r w:rsidR="00E303DF" w:rsidRPr="00854EE5">
        <w:rPr>
          <w:color w:val="000000"/>
          <w:lang w:val="en-US"/>
        </w:rPr>
        <w:t>1993.</w:t>
      </w:r>
    </w:p>
    <w:p w14:paraId="6E60387F" w14:textId="7596E6C6" w:rsidR="002C7457" w:rsidRPr="00854EE5" w:rsidRDefault="00D550F6">
      <w:pPr>
        <w:numPr>
          <w:ilvl w:val="0"/>
          <w:numId w:val="19"/>
        </w:numPr>
        <w:pBdr>
          <w:top w:val="nil"/>
          <w:left w:val="nil"/>
          <w:bottom w:val="nil"/>
          <w:right w:val="nil"/>
          <w:between w:val="nil"/>
        </w:pBdr>
        <w:rPr>
          <w:color w:val="000000"/>
          <w:lang w:val="en-US"/>
        </w:rPr>
      </w:pPr>
      <w:r>
        <w:rPr>
          <w:color w:val="000000"/>
          <w:lang w:val="en-US"/>
        </w:rPr>
        <w:t>_____________</w:t>
      </w:r>
      <w:r w:rsidR="00E303DF" w:rsidRPr="00854EE5">
        <w:rPr>
          <w:color w:val="000000"/>
          <w:lang w:val="en-US"/>
        </w:rPr>
        <w:t xml:space="preserve">. </w:t>
      </w:r>
      <w:r w:rsidR="00E303DF" w:rsidRPr="00854EE5">
        <w:rPr>
          <w:b/>
          <w:bCs/>
          <w:i/>
          <w:iCs/>
          <w:color w:val="000000"/>
          <w:lang w:val="en-US"/>
        </w:rPr>
        <w:t>Linear System Theory and Design</w:t>
      </w:r>
      <w:r>
        <w:rPr>
          <w:i/>
          <w:iCs/>
          <w:color w:val="000000"/>
          <w:lang w:val="en-US"/>
        </w:rPr>
        <w:t xml:space="preserve">. </w:t>
      </w:r>
      <w:r>
        <w:rPr>
          <w:color w:val="000000"/>
          <w:lang w:val="en-US"/>
        </w:rPr>
        <w:t>3ª ed. [s.i.]:</w:t>
      </w:r>
      <w:r w:rsidRPr="00854EE5">
        <w:rPr>
          <w:i/>
          <w:iCs/>
          <w:color w:val="000000"/>
          <w:lang w:val="en-US"/>
        </w:rPr>
        <w:t xml:space="preserve"> </w:t>
      </w:r>
      <w:r w:rsidR="00E303DF" w:rsidRPr="00854EE5">
        <w:rPr>
          <w:i/>
          <w:iCs/>
          <w:color w:val="000000"/>
          <w:lang w:val="en-US"/>
        </w:rPr>
        <w:t xml:space="preserve">Oxford University Press, </w:t>
      </w:r>
      <w:r w:rsidR="00E303DF" w:rsidRPr="00854EE5">
        <w:rPr>
          <w:color w:val="000000"/>
          <w:lang w:val="en-US"/>
        </w:rPr>
        <w:t>1998.</w:t>
      </w:r>
    </w:p>
    <w:p w14:paraId="7C644A3B" w14:textId="49EA143E" w:rsidR="002C7457" w:rsidRPr="00854EE5" w:rsidRDefault="00D550F6">
      <w:pPr>
        <w:numPr>
          <w:ilvl w:val="0"/>
          <w:numId w:val="19"/>
        </w:numPr>
        <w:pBdr>
          <w:top w:val="nil"/>
          <w:left w:val="nil"/>
          <w:bottom w:val="nil"/>
          <w:right w:val="nil"/>
          <w:between w:val="nil"/>
        </w:pBdr>
        <w:rPr>
          <w:color w:val="000000"/>
          <w:lang w:val="en-US"/>
        </w:rPr>
      </w:pPr>
      <w:r w:rsidRPr="00E303DF">
        <w:rPr>
          <w:color w:val="000000"/>
          <w:lang w:val="en-US"/>
        </w:rPr>
        <w:t>WOLOVICH</w:t>
      </w:r>
      <w:r w:rsidR="00E303DF" w:rsidRPr="00854EE5">
        <w:rPr>
          <w:color w:val="000000"/>
          <w:lang w:val="en-US"/>
        </w:rPr>
        <w:t xml:space="preserve">, William A.  </w:t>
      </w:r>
      <w:r w:rsidR="00E303DF" w:rsidRPr="00854EE5">
        <w:rPr>
          <w:b/>
          <w:bCs/>
          <w:i/>
          <w:iCs/>
          <w:color w:val="000000"/>
          <w:lang w:val="en-US"/>
        </w:rPr>
        <w:t>Automatic Control Systems:</w:t>
      </w:r>
      <w:r w:rsidR="00E303DF" w:rsidRPr="00854EE5">
        <w:rPr>
          <w:i/>
          <w:iCs/>
          <w:color w:val="000000"/>
          <w:lang w:val="en-US"/>
        </w:rPr>
        <w:t xml:space="preserve"> Basic Analysis and Desig</w:t>
      </w:r>
      <w:r>
        <w:rPr>
          <w:i/>
          <w:iCs/>
          <w:color w:val="000000"/>
          <w:lang w:val="en-US"/>
        </w:rPr>
        <w:t>.</w:t>
      </w:r>
      <w:r w:rsidR="00E303DF" w:rsidRPr="00854EE5">
        <w:rPr>
          <w:i/>
          <w:iCs/>
          <w:color w:val="000000"/>
          <w:lang w:val="en-US"/>
        </w:rPr>
        <w:t xml:space="preserve"> </w:t>
      </w:r>
      <w:r>
        <w:rPr>
          <w:color w:val="000000"/>
          <w:lang w:val="en-US"/>
        </w:rPr>
        <w:t xml:space="preserve">[s.i.]: </w:t>
      </w:r>
      <w:r w:rsidR="00E303DF" w:rsidRPr="00854EE5">
        <w:rPr>
          <w:i/>
          <w:iCs/>
          <w:color w:val="000000"/>
          <w:lang w:val="en-US"/>
        </w:rPr>
        <w:t>Oxford University Pres</w:t>
      </w:r>
      <w:r w:rsidR="00E303DF" w:rsidRPr="00854EE5">
        <w:rPr>
          <w:color w:val="000000"/>
          <w:lang w:val="en-US"/>
        </w:rPr>
        <w:t>s, 1995.</w:t>
      </w:r>
    </w:p>
    <w:p w14:paraId="2E80C16E" w14:textId="1833E05E" w:rsidR="002C7457" w:rsidRDefault="00E303DF">
      <w:pPr>
        <w:pStyle w:val="Ttulo2"/>
        <w:numPr>
          <w:ilvl w:val="1"/>
          <w:numId w:val="27"/>
        </w:numPr>
      </w:pPr>
      <w:bookmarkStart w:id="107" w:name="_zu0gcz" w:colFirst="0" w:colLast="0"/>
      <w:bookmarkEnd w:id="107"/>
      <w:r>
        <w:lastRenderedPageBreak/>
        <w:t>Processamento de Linguagem Natural</w:t>
      </w:r>
    </w:p>
    <w:p w14:paraId="19333C95" w14:textId="0893D2B0" w:rsidR="00D550F6" w:rsidRPr="00081596" w:rsidRDefault="00D550F6" w:rsidP="00854EE5">
      <w:r w:rsidRPr="00854EE5">
        <w:rPr>
          <w:b/>
          <w:bCs/>
        </w:rPr>
        <w:t>Carga horária:</w:t>
      </w:r>
      <w:r>
        <w:t xml:space="preserve"> 80 horas.</w:t>
      </w:r>
    </w:p>
    <w:p w14:paraId="1C896684" w14:textId="34175B53" w:rsidR="002C7457" w:rsidRDefault="00E303DF">
      <w:r>
        <w:rPr>
          <w:b/>
        </w:rPr>
        <w:t>Objetivos</w:t>
      </w:r>
      <w:r>
        <w:t xml:space="preserve">: </w:t>
      </w:r>
      <w:r w:rsidR="00D550F6">
        <w:t>i</w:t>
      </w:r>
      <w:r>
        <w:t>ntroduzir conceitos de técnicas de interpretação da linguagem humana por sistemas computacionais.</w:t>
      </w:r>
    </w:p>
    <w:p w14:paraId="5E2E895A" w14:textId="38DB0D6F" w:rsidR="002C7457" w:rsidRDefault="00E303DF">
      <w:r>
        <w:rPr>
          <w:b/>
        </w:rPr>
        <w:t xml:space="preserve">Ementa: </w:t>
      </w:r>
      <w:r>
        <w:t>Introdução ao processamento de linguagem natural</w:t>
      </w:r>
      <w:r w:rsidR="00D550F6">
        <w:t xml:space="preserve">. </w:t>
      </w:r>
      <w:r>
        <w:t>Aplicações de PLN</w:t>
      </w:r>
      <w:r w:rsidR="00D550F6">
        <w:t>.</w:t>
      </w:r>
      <w:r>
        <w:t xml:space="preserve"> Gramáticas e análise sintática (classificação de Chomsky)</w:t>
      </w:r>
      <w:r w:rsidR="00D550F6">
        <w:t>.</w:t>
      </w:r>
      <w:r>
        <w:t xml:space="preserve"> Técnicas de análise semântica</w:t>
      </w:r>
      <w:r w:rsidR="00D550F6">
        <w:t>.</w:t>
      </w:r>
      <w:r>
        <w:t xml:space="preserve"> Modelos de representação de conhecimento</w:t>
      </w:r>
      <w:r w:rsidR="00D550F6">
        <w:t>.</w:t>
      </w:r>
      <w:r>
        <w:t xml:space="preserve"> Representação lógica</w:t>
      </w:r>
      <w:r w:rsidR="0021660B">
        <w:t>.</w:t>
      </w:r>
      <w:r>
        <w:t xml:space="preserve"> </w:t>
      </w:r>
      <w:r w:rsidR="0021660B">
        <w:t>S</w:t>
      </w:r>
      <w:r>
        <w:t xml:space="preserve">emântica procedimental e </w:t>
      </w:r>
      <w:r w:rsidR="0021660B">
        <w:t>r</w:t>
      </w:r>
      <w:r>
        <w:t xml:space="preserve">epresentações híbridas. </w:t>
      </w:r>
    </w:p>
    <w:p w14:paraId="3A5832C3" w14:textId="77777777" w:rsidR="002C7457" w:rsidRDefault="00E303DF">
      <w:pPr>
        <w:rPr>
          <w:highlight w:val="white"/>
        </w:rPr>
      </w:pPr>
      <w:r>
        <w:rPr>
          <w:b/>
          <w:highlight w:val="white"/>
        </w:rPr>
        <w:t>Bibliografia Base</w:t>
      </w:r>
      <w:r>
        <w:rPr>
          <w:highlight w:val="white"/>
        </w:rPr>
        <w:t>:</w:t>
      </w:r>
    </w:p>
    <w:p w14:paraId="64A04059" w14:textId="469F2295" w:rsidR="002C7457" w:rsidRDefault="0021660B">
      <w:pPr>
        <w:numPr>
          <w:ilvl w:val="0"/>
          <w:numId w:val="40"/>
        </w:numPr>
        <w:pBdr>
          <w:top w:val="nil"/>
          <w:left w:val="nil"/>
          <w:bottom w:val="nil"/>
          <w:right w:val="nil"/>
          <w:between w:val="nil"/>
        </w:pBdr>
        <w:rPr>
          <w:color w:val="000000"/>
          <w:highlight w:val="white"/>
        </w:rPr>
      </w:pPr>
      <w:r>
        <w:rPr>
          <w:color w:val="000000"/>
          <w:highlight w:val="white"/>
        </w:rPr>
        <w:t>LUGER</w:t>
      </w:r>
      <w:r w:rsidR="00E303DF">
        <w:rPr>
          <w:color w:val="000000"/>
          <w:highlight w:val="white"/>
        </w:rPr>
        <w:t xml:space="preserve">, George F. </w:t>
      </w:r>
      <w:r w:rsidR="00E303DF" w:rsidRPr="00854EE5">
        <w:rPr>
          <w:b/>
          <w:bCs/>
          <w:color w:val="000000"/>
          <w:highlight w:val="white"/>
        </w:rPr>
        <w:t>Inteligência artificial</w:t>
      </w:r>
      <w:r w:rsidR="00E303DF">
        <w:rPr>
          <w:color w:val="000000"/>
          <w:highlight w:val="white"/>
        </w:rPr>
        <w:t xml:space="preserve">. </w:t>
      </w:r>
      <w:r>
        <w:rPr>
          <w:color w:val="000000"/>
          <w:highlight w:val="white"/>
        </w:rPr>
        <w:t xml:space="preserve">[s.i.]: </w:t>
      </w:r>
      <w:r w:rsidR="00E303DF">
        <w:rPr>
          <w:color w:val="000000"/>
          <w:highlight w:val="white"/>
        </w:rPr>
        <w:t>Pearson</w:t>
      </w:r>
      <w:r>
        <w:rPr>
          <w:color w:val="000000"/>
          <w:highlight w:val="white"/>
        </w:rPr>
        <w:t>, 2013</w:t>
      </w:r>
      <w:r w:rsidR="00E303DF">
        <w:rPr>
          <w:color w:val="000000"/>
          <w:highlight w:val="white"/>
        </w:rPr>
        <w:t>.</w:t>
      </w:r>
    </w:p>
    <w:p w14:paraId="72D18A8B" w14:textId="77777777" w:rsidR="002C7457" w:rsidRDefault="00E303DF">
      <w:r>
        <w:rPr>
          <w:b/>
          <w:highlight w:val="white"/>
        </w:rPr>
        <w:t>Bibliografia Complementar</w:t>
      </w:r>
      <w:r>
        <w:rPr>
          <w:highlight w:val="white"/>
        </w:rPr>
        <w:t>:</w:t>
      </w:r>
    </w:p>
    <w:p w14:paraId="6BBCEC22" w14:textId="61FE7E00" w:rsidR="002C7457" w:rsidRDefault="0021660B">
      <w:pPr>
        <w:numPr>
          <w:ilvl w:val="0"/>
          <w:numId w:val="41"/>
        </w:numPr>
        <w:pBdr>
          <w:top w:val="nil"/>
          <w:left w:val="nil"/>
          <w:bottom w:val="nil"/>
          <w:right w:val="nil"/>
          <w:between w:val="nil"/>
        </w:pBdr>
      </w:pPr>
      <w:r w:rsidRPr="00E303DF">
        <w:rPr>
          <w:color w:val="000000"/>
          <w:lang w:val="en-US"/>
        </w:rPr>
        <w:t>EISENSTEIN</w:t>
      </w:r>
      <w:r w:rsidR="00E303DF" w:rsidRPr="00854EE5">
        <w:rPr>
          <w:color w:val="000000"/>
          <w:lang w:val="en-US"/>
        </w:rPr>
        <w:t xml:space="preserve">, Jacob. </w:t>
      </w:r>
      <w:r w:rsidR="00E303DF" w:rsidRPr="00854EE5">
        <w:rPr>
          <w:b/>
          <w:bCs/>
          <w:i/>
          <w:iCs/>
          <w:color w:val="000000"/>
          <w:lang w:val="en-US"/>
        </w:rPr>
        <w:t>Introduction to Natural Language Processing</w:t>
      </w:r>
      <w:r w:rsidR="00E303DF" w:rsidRPr="00854EE5">
        <w:rPr>
          <w:color w:val="000000"/>
          <w:lang w:val="en-US"/>
        </w:rPr>
        <w:t xml:space="preserve">. </w:t>
      </w:r>
      <w:r>
        <w:rPr>
          <w:color w:val="000000"/>
          <w:lang w:val="en-US"/>
        </w:rPr>
        <w:t xml:space="preserve">[s.i.]: </w:t>
      </w:r>
      <w:r w:rsidR="00E303DF" w:rsidRPr="00854EE5">
        <w:rPr>
          <w:i/>
          <w:iCs/>
          <w:color w:val="000000"/>
        </w:rPr>
        <w:t>MIT Press</w:t>
      </w:r>
      <w:r>
        <w:rPr>
          <w:color w:val="000000"/>
        </w:rPr>
        <w:t>, 2019</w:t>
      </w:r>
      <w:r w:rsidR="00E303DF">
        <w:rPr>
          <w:color w:val="000000"/>
        </w:rPr>
        <w:t>.</w:t>
      </w:r>
    </w:p>
    <w:p w14:paraId="49BBB515" w14:textId="42AD24D9" w:rsidR="002C7457" w:rsidRDefault="00E303DF">
      <w:pPr>
        <w:pStyle w:val="Ttulo2"/>
        <w:numPr>
          <w:ilvl w:val="1"/>
          <w:numId w:val="27"/>
        </w:numPr>
      </w:pPr>
      <w:bookmarkStart w:id="108" w:name="_3jtnz0s" w:colFirst="0" w:colLast="0"/>
      <w:bookmarkEnd w:id="108"/>
      <w:r>
        <w:t>Química Tecnológica e Ambiental</w:t>
      </w:r>
    </w:p>
    <w:p w14:paraId="076B5F6B" w14:textId="11D2F20D" w:rsidR="0021660B" w:rsidRPr="00081596" w:rsidRDefault="0021660B" w:rsidP="00854EE5">
      <w:r w:rsidRPr="00854EE5">
        <w:rPr>
          <w:b/>
          <w:bCs/>
        </w:rPr>
        <w:t>Carga horária:</w:t>
      </w:r>
      <w:r>
        <w:t xml:space="preserve"> 80 horas.</w:t>
      </w:r>
    </w:p>
    <w:p w14:paraId="411ED3A6" w14:textId="7B34B7F6" w:rsidR="002C7457" w:rsidRDefault="00E303DF">
      <w:r>
        <w:rPr>
          <w:b/>
        </w:rPr>
        <w:t>Objetivos:</w:t>
      </w:r>
      <w:r>
        <w:t xml:space="preserve"> </w:t>
      </w:r>
      <w:r w:rsidR="0021660B">
        <w:t>d</w:t>
      </w:r>
      <w:r>
        <w:t>iscutir a importância da Química para compreender a constituição dos materiais e suas transformações. Apresentar a tabela periódica e sua importância para compreender as propriedades periódicas dos elementos químicos. Comparar os diferentes tipos de ligações químicas que ocorrem entre os átomos. Estabelecer relações entre as propriedades dos materiais, as ligações químicas e as interações intermoleculares. Explorar as diferenças entre materiais isolantes, semicondutores e condutores. Definir conceitos fundamentais para a compreensão das reações eletroquímicas. Estudar processos químicos que produzem energia elétrica.</w:t>
      </w:r>
    </w:p>
    <w:p w14:paraId="56AA6C28" w14:textId="4032C2DE" w:rsidR="002C7457" w:rsidRDefault="00E303DF">
      <w:r>
        <w:rPr>
          <w:b/>
        </w:rPr>
        <w:t xml:space="preserve">Ementa: </w:t>
      </w:r>
      <w:r>
        <w:t>Periodicidade e Propriedades</w:t>
      </w:r>
      <w:r w:rsidR="0021660B">
        <w:t>.</w:t>
      </w:r>
      <w:r>
        <w:t xml:space="preserve"> Reações Redox e Estados de Oxidação</w:t>
      </w:r>
      <w:r w:rsidR="0021660B">
        <w:t>.</w:t>
      </w:r>
      <w:r>
        <w:t xml:space="preserve"> A Ligação Química em Materiais "da Idade da Pedra Lascada ao Plástico Inteligente"</w:t>
      </w:r>
      <w:r w:rsidR="0021660B">
        <w:t>.</w:t>
      </w:r>
      <w:r>
        <w:t xml:space="preserve"> A Ligação Química em Materiais Isolantes</w:t>
      </w:r>
      <w:r w:rsidR="0021660B">
        <w:t>.</w:t>
      </w:r>
      <w:r>
        <w:t xml:space="preserve"> A Ligação Química em Materiais Semicondutores</w:t>
      </w:r>
      <w:r w:rsidR="0021660B">
        <w:t>.</w:t>
      </w:r>
      <w:r>
        <w:t xml:space="preserve"> A Ligação Química em Materiais Condutores</w:t>
      </w:r>
      <w:r w:rsidR="0021660B">
        <w:t>.</w:t>
      </w:r>
      <w:r>
        <w:t xml:space="preserve"> Conceitos de Eletroquímica</w:t>
      </w:r>
      <w:r w:rsidR="0021660B">
        <w:t>.</w:t>
      </w:r>
      <w:r>
        <w:t xml:space="preserve"> Potenciais de Redução</w:t>
      </w:r>
      <w:r w:rsidR="0021660B">
        <w:t>.</w:t>
      </w:r>
      <w:r>
        <w:t xml:space="preserve"> Armazenamento de Energia e Calor</w:t>
      </w:r>
      <w:r w:rsidR="0021660B">
        <w:t>.</w:t>
      </w:r>
      <w:r>
        <w:t xml:space="preserve"> Consequências do uso de combustíveis fósseis e processos de reciclagem</w:t>
      </w:r>
      <w:r w:rsidR="0021660B">
        <w:t>.</w:t>
      </w:r>
      <w:r>
        <w:t xml:space="preserve"> Experimentos Correlatos.</w:t>
      </w:r>
    </w:p>
    <w:p w14:paraId="6304271A" w14:textId="77777777" w:rsidR="002C7457" w:rsidRPr="00854EE5" w:rsidRDefault="00E303DF">
      <w:pPr>
        <w:rPr>
          <w:b/>
          <w:bCs/>
          <w:highlight w:val="white"/>
        </w:rPr>
      </w:pPr>
      <w:r w:rsidRPr="00854EE5">
        <w:rPr>
          <w:b/>
          <w:bCs/>
          <w:highlight w:val="white"/>
        </w:rPr>
        <w:t>Bibliografia Base:</w:t>
      </w:r>
    </w:p>
    <w:p w14:paraId="315CF1DA" w14:textId="766AA479" w:rsidR="002C7457" w:rsidRDefault="00E303DF">
      <w:pPr>
        <w:numPr>
          <w:ilvl w:val="0"/>
          <w:numId w:val="40"/>
        </w:numPr>
        <w:pBdr>
          <w:top w:val="nil"/>
          <w:left w:val="nil"/>
          <w:bottom w:val="nil"/>
          <w:right w:val="nil"/>
          <w:between w:val="nil"/>
        </w:pBdr>
        <w:rPr>
          <w:color w:val="000000"/>
          <w:highlight w:val="white"/>
        </w:rPr>
      </w:pPr>
      <w:r>
        <w:rPr>
          <w:color w:val="000000"/>
          <w:highlight w:val="white"/>
        </w:rPr>
        <w:t xml:space="preserve">ATKINS, P. W.; JONES, L. </w:t>
      </w:r>
      <w:r w:rsidRPr="00854EE5">
        <w:rPr>
          <w:b/>
          <w:bCs/>
          <w:color w:val="000000"/>
          <w:highlight w:val="white"/>
        </w:rPr>
        <w:t>Princípios de Química:</w:t>
      </w:r>
      <w:r>
        <w:rPr>
          <w:color w:val="000000"/>
          <w:highlight w:val="white"/>
        </w:rPr>
        <w:t xml:space="preserve"> Questionando a Vida Moderna e o Meio Ambiente. </w:t>
      </w:r>
      <w:r w:rsidR="0021660B">
        <w:rPr>
          <w:color w:val="000000"/>
          <w:highlight w:val="white"/>
        </w:rPr>
        <w:t xml:space="preserve">5ª ed. </w:t>
      </w:r>
      <w:r>
        <w:rPr>
          <w:color w:val="000000"/>
          <w:highlight w:val="white"/>
        </w:rPr>
        <w:t>Porto Alegre: Bookman, 2011. 1048 p. ISBN 9788540700383.</w:t>
      </w:r>
    </w:p>
    <w:p w14:paraId="6BFF2C25" w14:textId="59A1D539" w:rsidR="002C7457" w:rsidRPr="00854EE5" w:rsidRDefault="00E303DF">
      <w:pPr>
        <w:numPr>
          <w:ilvl w:val="0"/>
          <w:numId w:val="40"/>
        </w:numPr>
        <w:pBdr>
          <w:top w:val="nil"/>
          <w:left w:val="nil"/>
          <w:bottom w:val="nil"/>
          <w:right w:val="nil"/>
          <w:between w:val="nil"/>
        </w:pBdr>
      </w:pPr>
      <w:r>
        <w:rPr>
          <w:color w:val="000000"/>
        </w:rPr>
        <w:t xml:space="preserve">CALIJURI, </w:t>
      </w:r>
      <w:r w:rsidR="0021660B">
        <w:rPr>
          <w:color w:val="000000"/>
        </w:rPr>
        <w:t xml:space="preserve">M. </w:t>
      </w:r>
      <w:r>
        <w:rPr>
          <w:color w:val="000000"/>
        </w:rPr>
        <w:t xml:space="preserve">do </w:t>
      </w:r>
      <w:r w:rsidR="0021660B">
        <w:rPr>
          <w:color w:val="000000"/>
        </w:rPr>
        <w:t>C.</w:t>
      </w:r>
      <w:r>
        <w:rPr>
          <w:color w:val="000000"/>
        </w:rPr>
        <w:t xml:space="preserve">; CUNHA, </w:t>
      </w:r>
      <w:r w:rsidR="0021660B">
        <w:rPr>
          <w:color w:val="000000"/>
        </w:rPr>
        <w:t xml:space="preserve">D. G. </w:t>
      </w:r>
      <w:r>
        <w:rPr>
          <w:color w:val="000000"/>
        </w:rPr>
        <w:t xml:space="preserve">F. </w:t>
      </w:r>
      <w:r w:rsidRPr="00854EE5">
        <w:rPr>
          <w:b/>
          <w:bCs/>
          <w:color w:val="000000"/>
        </w:rPr>
        <w:t>Engenharia Ambiental:</w:t>
      </w:r>
      <w:r>
        <w:rPr>
          <w:color w:val="000000"/>
        </w:rPr>
        <w:t xml:space="preserve"> Conceitos, Tecnologia e Gestão. </w:t>
      </w:r>
      <w:r w:rsidR="0021660B">
        <w:rPr>
          <w:color w:val="000000"/>
        </w:rPr>
        <w:t xml:space="preserve">1ª ed. </w:t>
      </w:r>
      <w:r>
        <w:rPr>
          <w:color w:val="000000"/>
        </w:rPr>
        <w:t>Rio de Janeiro: Elsevier, 2012. 832 p. ISBN 9788535259544.</w:t>
      </w:r>
    </w:p>
    <w:p w14:paraId="58E16F63" w14:textId="783F342B" w:rsidR="0021660B" w:rsidRPr="00854EE5" w:rsidRDefault="0021660B">
      <w:pPr>
        <w:numPr>
          <w:ilvl w:val="0"/>
          <w:numId w:val="40"/>
        </w:numPr>
        <w:pBdr>
          <w:top w:val="nil"/>
          <w:left w:val="nil"/>
          <w:bottom w:val="nil"/>
          <w:right w:val="nil"/>
          <w:between w:val="nil"/>
        </w:pBdr>
        <w:rPr>
          <w:color w:val="000000"/>
          <w:highlight w:val="white"/>
        </w:rPr>
      </w:pPr>
      <w:r>
        <w:rPr>
          <w:color w:val="000000"/>
          <w:highlight w:val="white"/>
        </w:rPr>
        <w:t xml:space="preserve">KOTZ, J. C.; TREICHEL, P. M.; WEAVER, G. C. </w:t>
      </w:r>
      <w:r w:rsidRPr="005C4B78">
        <w:rPr>
          <w:b/>
          <w:bCs/>
          <w:color w:val="000000"/>
          <w:highlight w:val="white"/>
        </w:rPr>
        <w:t>Química Geral e Reações Químicas:</w:t>
      </w:r>
      <w:r>
        <w:rPr>
          <w:color w:val="000000"/>
          <w:highlight w:val="white"/>
        </w:rPr>
        <w:t xml:space="preserve"> volume 1. 6ª ed. São Paulo: Cengage Learning, 2014. 708 p. ISBN 9788522106912.</w:t>
      </w:r>
    </w:p>
    <w:p w14:paraId="374D7B82" w14:textId="77777777" w:rsidR="002C7457" w:rsidRDefault="00E303DF">
      <w:r>
        <w:rPr>
          <w:b/>
          <w:highlight w:val="white"/>
        </w:rPr>
        <w:t>Bibliografia Complementar</w:t>
      </w:r>
      <w:r>
        <w:rPr>
          <w:highlight w:val="white"/>
        </w:rPr>
        <w:t>:</w:t>
      </w:r>
    </w:p>
    <w:p w14:paraId="3287EBA4" w14:textId="307DDE0D" w:rsidR="002C7457" w:rsidRDefault="00E303DF">
      <w:pPr>
        <w:numPr>
          <w:ilvl w:val="0"/>
          <w:numId w:val="42"/>
        </w:numPr>
        <w:pBdr>
          <w:top w:val="nil"/>
          <w:left w:val="nil"/>
          <w:bottom w:val="nil"/>
          <w:right w:val="nil"/>
          <w:between w:val="nil"/>
        </w:pBdr>
      </w:pPr>
      <w:r>
        <w:rPr>
          <w:color w:val="000000"/>
        </w:rPr>
        <w:t xml:space="preserve">BAIRD, C.; CANN, M. </w:t>
      </w:r>
      <w:r w:rsidRPr="00854EE5">
        <w:rPr>
          <w:b/>
          <w:bCs/>
          <w:color w:val="000000"/>
        </w:rPr>
        <w:t>Química Ambiental</w:t>
      </w:r>
      <w:r>
        <w:rPr>
          <w:color w:val="000000"/>
        </w:rPr>
        <w:t xml:space="preserve">. </w:t>
      </w:r>
      <w:r w:rsidR="0021660B">
        <w:rPr>
          <w:color w:val="000000"/>
        </w:rPr>
        <w:t xml:space="preserve">4ª ed. </w:t>
      </w:r>
      <w:r>
        <w:rPr>
          <w:color w:val="000000"/>
        </w:rPr>
        <w:t>Porto Alegre: Bookman, 2011. 844 p. ISBN 9788577808489.</w:t>
      </w:r>
    </w:p>
    <w:p w14:paraId="2367BC03" w14:textId="67BC533D" w:rsidR="002C7457" w:rsidRPr="00854EE5" w:rsidRDefault="00E303DF">
      <w:pPr>
        <w:numPr>
          <w:ilvl w:val="0"/>
          <w:numId w:val="42"/>
        </w:numPr>
        <w:pBdr>
          <w:top w:val="nil"/>
          <w:left w:val="nil"/>
          <w:bottom w:val="nil"/>
          <w:right w:val="nil"/>
          <w:between w:val="nil"/>
        </w:pBdr>
        <w:rPr>
          <w:lang w:val="en-US"/>
        </w:rPr>
      </w:pPr>
      <w:r>
        <w:rPr>
          <w:color w:val="000000"/>
        </w:rPr>
        <w:t xml:space="preserve">BROWN, L. S.; HOLME, T. A. </w:t>
      </w:r>
      <w:r w:rsidRPr="00854EE5">
        <w:rPr>
          <w:b/>
          <w:bCs/>
          <w:color w:val="000000"/>
        </w:rPr>
        <w:t>Química Geral Aplicada à Engenharia</w:t>
      </w:r>
      <w:r>
        <w:rPr>
          <w:color w:val="000000"/>
        </w:rPr>
        <w:t xml:space="preserve">. </w:t>
      </w:r>
      <w:r w:rsidRPr="00854EE5">
        <w:rPr>
          <w:color w:val="000000"/>
          <w:lang w:val="en-US"/>
        </w:rPr>
        <w:t>São Paulo: Cengage Learning, 2009. 656 p. ISBN 9788522106882.</w:t>
      </w:r>
    </w:p>
    <w:p w14:paraId="5DA472DD" w14:textId="3ED2460B" w:rsidR="002C7457" w:rsidRDefault="00E303DF">
      <w:pPr>
        <w:numPr>
          <w:ilvl w:val="0"/>
          <w:numId w:val="42"/>
        </w:numPr>
        <w:pBdr>
          <w:top w:val="nil"/>
          <w:left w:val="nil"/>
          <w:bottom w:val="nil"/>
          <w:right w:val="nil"/>
          <w:between w:val="nil"/>
        </w:pBdr>
      </w:pPr>
      <w:r>
        <w:rPr>
          <w:color w:val="000000"/>
        </w:rPr>
        <w:lastRenderedPageBreak/>
        <w:t xml:space="preserve">SMITH, W. F.; HASHEMI, J. </w:t>
      </w:r>
      <w:r w:rsidRPr="00854EE5">
        <w:rPr>
          <w:b/>
          <w:bCs/>
          <w:color w:val="000000"/>
        </w:rPr>
        <w:t>Fundamentos de Engenharia e Ciência dos Materiais</w:t>
      </w:r>
      <w:r>
        <w:rPr>
          <w:color w:val="000000"/>
        </w:rPr>
        <w:t xml:space="preserve">. </w:t>
      </w:r>
      <w:r w:rsidR="0021660B">
        <w:rPr>
          <w:color w:val="000000"/>
        </w:rPr>
        <w:t xml:space="preserve">5ª ed. </w:t>
      </w:r>
      <w:r>
        <w:rPr>
          <w:color w:val="000000"/>
        </w:rPr>
        <w:t>Porto Alegre: McGraw-Hill, 2012. 734 p</w:t>
      </w:r>
      <w:r w:rsidR="0021660B">
        <w:rPr>
          <w:color w:val="000000"/>
        </w:rPr>
        <w:t xml:space="preserve">. </w:t>
      </w:r>
      <w:r>
        <w:rPr>
          <w:color w:val="000000"/>
        </w:rPr>
        <w:t>ISBN 9788580551143.</w:t>
      </w:r>
    </w:p>
    <w:p w14:paraId="08D775D6" w14:textId="6AA61E05" w:rsidR="002C7457" w:rsidRDefault="00E303DF">
      <w:pPr>
        <w:numPr>
          <w:ilvl w:val="0"/>
          <w:numId w:val="42"/>
        </w:numPr>
        <w:pBdr>
          <w:top w:val="nil"/>
          <w:left w:val="nil"/>
          <w:bottom w:val="nil"/>
          <w:right w:val="nil"/>
          <w:between w:val="nil"/>
        </w:pBdr>
      </w:pPr>
      <w:r>
        <w:rPr>
          <w:color w:val="000000"/>
        </w:rPr>
        <w:t xml:space="preserve">TOMA, H. E. </w:t>
      </w:r>
      <w:r w:rsidRPr="00854EE5">
        <w:rPr>
          <w:b/>
          <w:bCs/>
          <w:color w:val="000000"/>
        </w:rPr>
        <w:t>Estrutura Atômica, Ligações e Estereoquímica</w:t>
      </w:r>
      <w:r>
        <w:rPr>
          <w:color w:val="000000"/>
        </w:rPr>
        <w:t xml:space="preserve">. São Paulo: Blucher, 2013. 144 p. </w:t>
      </w:r>
      <w:r w:rsidR="0021660B">
        <w:rPr>
          <w:color w:val="000000"/>
        </w:rPr>
        <w:t xml:space="preserve">(Coleção de Química Conceitual - volume 1). </w:t>
      </w:r>
      <w:r>
        <w:rPr>
          <w:color w:val="000000"/>
        </w:rPr>
        <w:t>ISBN 9788521207290.</w:t>
      </w:r>
    </w:p>
    <w:p w14:paraId="4CD03549" w14:textId="554C9562" w:rsidR="002C7457" w:rsidRDefault="00D07462">
      <w:pPr>
        <w:numPr>
          <w:ilvl w:val="0"/>
          <w:numId w:val="42"/>
        </w:numPr>
        <w:pBdr>
          <w:top w:val="nil"/>
          <w:left w:val="nil"/>
          <w:bottom w:val="nil"/>
          <w:right w:val="nil"/>
          <w:between w:val="nil"/>
        </w:pBdr>
      </w:pPr>
      <w:r>
        <w:rPr>
          <w:color w:val="000000"/>
        </w:rPr>
        <w:t>TOMA, H. E</w:t>
      </w:r>
      <w:r>
        <w:rPr>
          <w:color w:val="000000"/>
        </w:rPr>
        <w:t xml:space="preserve"> </w:t>
      </w:r>
      <w:r w:rsidR="00E303DF">
        <w:rPr>
          <w:color w:val="000000"/>
        </w:rPr>
        <w:t xml:space="preserve">. </w:t>
      </w:r>
      <w:r w:rsidR="00E303DF" w:rsidRPr="00854EE5">
        <w:rPr>
          <w:b/>
          <w:bCs/>
          <w:color w:val="000000"/>
        </w:rPr>
        <w:t>Energia, Estados e Transformações Químicas</w:t>
      </w:r>
      <w:r w:rsidR="0021660B" w:rsidRPr="00854EE5">
        <w:rPr>
          <w:color w:val="000000"/>
        </w:rPr>
        <w:t>.</w:t>
      </w:r>
      <w:r w:rsidR="0021660B">
        <w:rPr>
          <w:color w:val="000000"/>
        </w:rPr>
        <w:t xml:space="preserve"> </w:t>
      </w:r>
      <w:r w:rsidR="00E303DF">
        <w:rPr>
          <w:color w:val="000000"/>
        </w:rPr>
        <w:t xml:space="preserve">São Paulo: Blucher, 2013. 148 p. </w:t>
      </w:r>
      <w:r w:rsidR="0021660B">
        <w:rPr>
          <w:color w:val="000000"/>
        </w:rPr>
        <w:t>(Coleção de Química Conceitual - volume 2).</w:t>
      </w:r>
      <w:r w:rsidR="00E303DF">
        <w:rPr>
          <w:color w:val="000000"/>
        </w:rPr>
        <w:t xml:space="preserve"> ISBN 9788521207313.</w:t>
      </w:r>
    </w:p>
    <w:p w14:paraId="6A99013E" w14:textId="0AA0FFAA" w:rsidR="002C7457" w:rsidRDefault="00E303DF">
      <w:pPr>
        <w:pStyle w:val="Ttulo2"/>
        <w:numPr>
          <w:ilvl w:val="1"/>
          <w:numId w:val="27"/>
        </w:numPr>
      </w:pPr>
      <w:bookmarkStart w:id="109" w:name="_1yyy98l" w:colFirst="0" w:colLast="0"/>
      <w:bookmarkEnd w:id="109"/>
      <w:r>
        <w:t>Compiladores</w:t>
      </w:r>
    </w:p>
    <w:p w14:paraId="5D7CC272" w14:textId="48BB8595" w:rsidR="0021660B" w:rsidRPr="00081596" w:rsidRDefault="0021660B" w:rsidP="00854EE5">
      <w:r w:rsidRPr="00854EE5">
        <w:rPr>
          <w:b/>
          <w:bCs/>
        </w:rPr>
        <w:t>Carga horária:</w:t>
      </w:r>
      <w:r>
        <w:t xml:space="preserve"> 80 horas.</w:t>
      </w:r>
    </w:p>
    <w:p w14:paraId="0AD18B8E" w14:textId="28993080" w:rsidR="002C7457" w:rsidRDefault="00E303DF">
      <w:r>
        <w:rPr>
          <w:b/>
        </w:rPr>
        <w:t>Objetivos</w:t>
      </w:r>
      <w:r>
        <w:t xml:space="preserve">: </w:t>
      </w:r>
      <w:r w:rsidR="0021660B">
        <w:t>d</w:t>
      </w:r>
      <w:r>
        <w:t>esenvolver conceitos de transformação de programas de código fonte até representações dos computadores, passando por representações intermediárias e otimizações.</w:t>
      </w:r>
    </w:p>
    <w:p w14:paraId="23E38CDF" w14:textId="17E65E91" w:rsidR="002C7457" w:rsidRDefault="00E303DF">
      <w:r>
        <w:rPr>
          <w:b/>
        </w:rPr>
        <w:t xml:space="preserve">Ementa: </w:t>
      </w:r>
      <w:r>
        <w:t>Técnicas, métodos e algoritmos utilizados no projeto de compiladores modernos: análise léxica, sintática e semântica, verificação de tipos, registros de ativação, representação intermediária, geração de código, análise de fluxo de dados, técnicas de otimiação, gerenciamento de memória e compilação para linguagens orientadas a objetos.</w:t>
      </w:r>
    </w:p>
    <w:p w14:paraId="6BA00905" w14:textId="77777777" w:rsidR="002C7457" w:rsidRDefault="00E303DF">
      <w:pPr>
        <w:rPr>
          <w:highlight w:val="white"/>
        </w:rPr>
      </w:pPr>
      <w:r>
        <w:rPr>
          <w:b/>
          <w:highlight w:val="white"/>
        </w:rPr>
        <w:t>Bibliografia Base</w:t>
      </w:r>
      <w:r>
        <w:rPr>
          <w:highlight w:val="white"/>
        </w:rPr>
        <w:t>:</w:t>
      </w:r>
    </w:p>
    <w:p w14:paraId="758705FD" w14:textId="4C52DD95" w:rsidR="002C7457" w:rsidRDefault="00E303DF">
      <w:pPr>
        <w:numPr>
          <w:ilvl w:val="0"/>
          <w:numId w:val="33"/>
        </w:numPr>
        <w:rPr>
          <w:highlight w:val="white"/>
        </w:rPr>
      </w:pPr>
      <w:r>
        <w:rPr>
          <w:highlight w:val="white"/>
        </w:rPr>
        <w:t>AHO, A. V.</w:t>
      </w:r>
      <w:r w:rsidR="006E3450">
        <w:rPr>
          <w:highlight w:val="white"/>
        </w:rPr>
        <w:t xml:space="preserve"> </w:t>
      </w:r>
      <w:r w:rsidR="006E3450" w:rsidRPr="00854EE5">
        <w:rPr>
          <w:i/>
          <w:iCs/>
          <w:highlight w:val="white"/>
        </w:rPr>
        <w:t>et al</w:t>
      </w:r>
      <w:r w:rsidR="006E3450">
        <w:rPr>
          <w:highlight w:val="white"/>
        </w:rPr>
        <w:t xml:space="preserve">. </w:t>
      </w:r>
      <w:r w:rsidRPr="00854EE5">
        <w:rPr>
          <w:b/>
          <w:bCs/>
          <w:highlight w:val="white"/>
        </w:rPr>
        <w:t>Compiladores:</w:t>
      </w:r>
      <w:r>
        <w:rPr>
          <w:highlight w:val="white"/>
        </w:rPr>
        <w:t xml:space="preserve"> Princípios, Técnicas e Ferramentas</w:t>
      </w:r>
      <w:r w:rsidR="006E3450">
        <w:rPr>
          <w:highlight w:val="white"/>
        </w:rPr>
        <w:t xml:space="preserve">. </w:t>
      </w:r>
      <w:r>
        <w:rPr>
          <w:highlight w:val="white"/>
        </w:rPr>
        <w:t xml:space="preserve">2ª </w:t>
      </w:r>
      <w:r w:rsidR="006E3450">
        <w:rPr>
          <w:highlight w:val="white"/>
        </w:rPr>
        <w:t>ed</w:t>
      </w:r>
      <w:r>
        <w:rPr>
          <w:highlight w:val="white"/>
        </w:rPr>
        <w:t xml:space="preserve">. </w:t>
      </w:r>
      <w:r w:rsidR="006E3450">
        <w:rPr>
          <w:highlight w:val="white"/>
        </w:rPr>
        <w:t xml:space="preserve">[s.i.]: </w:t>
      </w:r>
      <w:r>
        <w:rPr>
          <w:highlight w:val="white"/>
        </w:rPr>
        <w:t>Addison Wesley</w:t>
      </w:r>
      <w:r w:rsidR="006E3450">
        <w:rPr>
          <w:highlight w:val="white"/>
        </w:rPr>
        <w:t>,</w:t>
      </w:r>
      <w:r>
        <w:rPr>
          <w:highlight w:val="white"/>
        </w:rPr>
        <w:t xml:space="preserve"> 2008.</w:t>
      </w:r>
    </w:p>
    <w:p w14:paraId="3CDA8F74" w14:textId="69A26C7A" w:rsidR="002C7457" w:rsidRDefault="00E303DF">
      <w:pPr>
        <w:numPr>
          <w:ilvl w:val="0"/>
          <w:numId w:val="33"/>
        </w:numPr>
        <w:pBdr>
          <w:top w:val="nil"/>
          <w:left w:val="nil"/>
          <w:bottom w:val="nil"/>
          <w:right w:val="nil"/>
          <w:between w:val="nil"/>
        </w:pBdr>
        <w:rPr>
          <w:color w:val="000000"/>
          <w:highlight w:val="white"/>
        </w:rPr>
      </w:pPr>
      <w:r>
        <w:rPr>
          <w:color w:val="000000"/>
          <w:highlight w:val="white"/>
        </w:rPr>
        <w:t>COOPER, K. D</w:t>
      </w:r>
      <w:r w:rsidR="006E3450">
        <w:rPr>
          <w:color w:val="000000"/>
          <w:highlight w:val="white"/>
        </w:rPr>
        <w:t xml:space="preserve">.; </w:t>
      </w:r>
      <w:r>
        <w:rPr>
          <w:color w:val="000000"/>
          <w:highlight w:val="white"/>
        </w:rPr>
        <w:t xml:space="preserve">TORCZON, L. </w:t>
      </w:r>
      <w:r w:rsidRPr="00854EE5">
        <w:rPr>
          <w:b/>
          <w:bCs/>
          <w:color w:val="000000"/>
          <w:highlight w:val="white"/>
        </w:rPr>
        <w:t>Construindo Compiladores</w:t>
      </w:r>
      <w:r w:rsidR="006E3450">
        <w:rPr>
          <w:color w:val="000000"/>
          <w:highlight w:val="white"/>
        </w:rPr>
        <w:t>. [s.i.]:</w:t>
      </w:r>
      <w:r>
        <w:rPr>
          <w:color w:val="000000"/>
          <w:highlight w:val="white"/>
        </w:rPr>
        <w:t xml:space="preserve"> Editora Campus</w:t>
      </w:r>
      <w:r w:rsidR="006E3450">
        <w:rPr>
          <w:color w:val="000000"/>
          <w:highlight w:val="white"/>
        </w:rPr>
        <w:t>, 2013.</w:t>
      </w:r>
    </w:p>
    <w:p w14:paraId="7581CC9C" w14:textId="5BBD9EC7" w:rsidR="00BE3AD4" w:rsidRPr="00854EE5" w:rsidRDefault="00BE3AD4" w:rsidP="00854EE5">
      <w:pPr>
        <w:numPr>
          <w:ilvl w:val="0"/>
          <w:numId w:val="33"/>
        </w:numPr>
        <w:rPr>
          <w:highlight w:val="white"/>
        </w:rPr>
      </w:pPr>
      <w:r>
        <w:rPr>
          <w:highlight w:val="white"/>
        </w:rPr>
        <w:t xml:space="preserve">RICARTE, I. </w:t>
      </w:r>
      <w:r w:rsidRPr="005C4B78">
        <w:rPr>
          <w:b/>
          <w:bCs/>
          <w:highlight w:val="white"/>
        </w:rPr>
        <w:t>Introdução à Compilação</w:t>
      </w:r>
      <w:r>
        <w:rPr>
          <w:highlight w:val="white"/>
        </w:rPr>
        <w:t>. [s.i.]: Elsevier, 2008.</w:t>
      </w:r>
    </w:p>
    <w:p w14:paraId="27BE2F35" w14:textId="77777777" w:rsidR="002C7457" w:rsidRDefault="00E303DF">
      <w:r>
        <w:rPr>
          <w:b/>
          <w:highlight w:val="white"/>
        </w:rPr>
        <w:t>Bibliografia Complementar</w:t>
      </w:r>
      <w:r>
        <w:rPr>
          <w:highlight w:val="white"/>
        </w:rPr>
        <w:t>:</w:t>
      </w:r>
    </w:p>
    <w:p w14:paraId="4625C478" w14:textId="3EB87FBB" w:rsidR="002C7457" w:rsidRPr="00854EE5" w:rsidRDefault="00E303DF">
      <w:pPr>
        <w:numPr>
          <w:ilvl w:val="0"/>
          <w:numId w:val="33"/>
        </w:numPr>
        <w:rPr>
          <w:highlight w:val="white"/>
          <w:lang w:val="en-US"/>
        </w:rPr>
      </w:pPr>
      <w:r w:rsidRPr="00854EE5">
        <w:rPr>
          <w:highlight w:val="white"/>
          <w:lang w:val="en-US"/>
        </w:rPr>
        <w:t xml:space="preserve">APPEL, A. </w:t>
      </w:r>
      <w:r w:rsidRPr="00854EE5">
        <w:rPr>
          <w:b/>
          <w:bCs/>
          <w:i/>
          <w:iCs/>
          <w:highlight w:val="white"/>
          <w:lang w:val="en-US"/>
        </w:rPr>
        <w:t>Modern Compiler Implementation in Java</w:t>
      </w:r>
      <w:r w:rsidR="00BE3AD4">
        <w:rPr>
          <w:highlight w:val="white"/>
          <w:lang w:val="en-US"/>
        </w:rPr>
        <w:t>.</w:t>
      </w:r>
      <w:r w:rsidRPr="00854EE5">
        <w:rPr>
          <w:highlight w:val="white"/>
          <w:lang w:val="en-US"/>
        </w:rPr>
        <w:t xml:space="preserve"> 2ª. ed</w:t>
      </w:r>
      <w:r w:rsidR="00BE3AD4">
        <w:rPr>
          <w:highlight w:val="white"/>
          <w:lang w:val="en-US"/>
        </w:rPr>
        <w:t>.</w:t>
      </w:r>
      <w:r w:rsidRPr="00854EE5">
        <w:rPr>
          <w:highlight w:val="white"/>
          <w:lang w:val="en-US"/>
        </w:rPr>
        <w:t xml:space="preserve"> </w:t>
      </w:r>
      <w:r w:rsidR="00BE3AD4">
        <w:rPr>
          <w:highlight w:val="white"/>
          <w:lang w:val="en-US"/>
        </w:rPr>
        <w:t xml:space="preserve">[s.i.]: </w:t>
      </w:r>
      <w:r w:rsidRPr="00854EE5">
        <w:rPr>
          <w:i/>
          <w:iCs/>
          <w:highlight w:val="white"/>
          <w:lang w:val="en-US"/>
        </w:rPr>
        <w:t>Cambridge University Press</w:t>
      </w:r>
      <w:r w:rsidRPr="00854EE5">
        <w:rPr>
          <w:highlight w:val="white"/>
          <w:lang w:val="en-US"/>
        </w:rPr>
        <w:t>, 2002.</w:t>
      </w:r>
    </w:p>
    <w:p w14:paraId="385E2F1D" w14:textId="41577ED0" w:rsidR="002C7457" w:rsidRDefault="00E303DF">
      <w:pPr>
        <w:numPr>
          <w:ilvl w:val="0"/>
          <w:numId w:val="33"/>
        </w:numPr>
        <w:rPr>
          <w:highlight w:val="white"/>
        </w:rPr>
      </w:pPr>
      <w:r w:rsidRPr="00854EE5">
        <w:rPr>
          <w:highlight w:val="white"/>
          <w:lang w:val="en-US"/>
        </w:rPr>
        <w:t xml:space="preserve">CRENSHAW, J. </w:t>
      </w:r>
      <w:r w:rsidRPr="00854EE5">
        <w:rPr>
          <w:b/>
          <w:bCs/>
          <w:i/>
          <w:iCs/>
          <w:highlight w:val="white"/>
          <w:lang w:val="en-US"/>
        </w:rPr>
        <w:t>Let's Build a Compiler</w:t>
      </w:r>
      <w:r w:rsidR="00BE3AD4" w:rsidRPr="00854EE5">
        <w:rPr>
          <w:b/>
          <w:bCs/>
          <w:i/>
          <w:iCs/>
          <w:highlight w:val="white"/>
          <w:lang w:val="en-US"/>
        </w:rPr>
        <w:t>:</w:t>
      </w:r>
      <w:r w:rsidRPr="00854EE5">
        <w:rPr>
          <w:i/>
          <w:iCs/>
          <w:highlight w:val="white"/>
          <w:lang w:val="en-US"/>
        </w:rPr>
        <w:t xml:space="preserve"> </w:t>
      </w:r>
      <w:r w:rsidR="00BE3AD4" w:rsidRPr="00854EE5">
        <w:rPr>
          <w:i/>
          <w:iCs/>
          <w:highlight w:val="white"/>
          <w:lang w:val="en-US"/>
        </w:rPr>
        <w:t>t</w:t>
      </w:r>
      <w:r w:rsidRPr="00854EE5">
        <w:rPr>
          <w:i/>
          <w:iCs/>
          <w:highlight w:val="white"/>
          <w:lang w:val="en-US"/>
        </w:rPr>
        <w:t xml:space="preserve">utorial </w:t>
      </w:r>
      <w:r w:rsidR="00BE3AD4" w:rsidRPr="00854EE5">
        <w:rPr>
          <w:i/>
          <w:iCs/>
          <w:highlight w:val="white"/>
          <w:lang w:val="en-US"/>
        </w:rPr>
        <w:t>o</w:t>
      </w:r>
      <w:r w:rsidRPr="00854EE5">
        <w:rPr>
          <w:i/>
          <w:iCs/>
          <w:highlight w:val="white"/>
          <w:lang w:val="en-US"/>
        </w:rPr>
        <w:t>n</w:t>
      </w:r>
      <w:r w:rsidR="00BE3AD4" w:rsidRPr="00854EE5">
        <w:rPr>
          <w:i/>
          <w:iCs/>
          <w:highlight w:val="white"/>
          <w:lang w:val="en-US"/>
        </w:rPr>
        <w:t>l</w:t>
      </w:r>
      <w:r w:rsidRPr="00854EE5">
        <w:rPr>
          <w:i/>
          <w:iCs/>
          <w:highlight w:val="white"/>
          <w:lang w:val="en-US"/>
        </w:rPr>
        <w:t>ine</w:t>
      </w:r>
      <w:r w:rsidR="00BE3AD4" w:rsidRPr="00854EE5">
        <w:rPr>
          <w:highlight w:val="white"/>
          <w:lang w:val="en-US"/>
        </w:rPr>
        <w:t xml:space="preserve">. </w:t>
      </w:r>
      <w:r w:rsidR="00BE3AD4">
        <w:rPr>
          <w:highlight w:val="white"/>
        </w:rPr>
        <w:t>[s.i.]:</w:t>
      </w:r>
      <w:r>
        <w:rPr>
          <w:highlight w:val="white"/>
        </w:rPr>
        <w:t xml:space="preserve"> IECC</w:t>
      </w:r>
      <w:r w:rsidR="00BE3AD4">
        <w:rPr>
          <w:highlight w:val="white"/>
        </w:rPr>
        <w:t>,</w:t>
      </w:r>
      <w:r>
        <w:rPr>
          <w:highlight w:val="white"/>
        </w:rPr>
        <w:t xml:space="preserve"> 2008</w:t>
      </w:r>
      <w:r w:rsidR="00BE3AD4">
        <w:rPr>
          <w:highlight w:val="white"/>
        </w:rPr>
        <w:t>.</w:t>
      </w:r>
      <w:r>
        <w:rPr>
          <w:highlight w:val="white"/>
        </w:rPr>
        <w:t xml:space="preserve"> </w:t>
      </w:r>
      <w:r w:rsidR="00BE3AD4">
        <w:rPr>
          <w:highlight w:val="white"/>
        </w:rPr>
        <w:t>D</w:t>
      </w:r>
      <w:r>
        <w:rPr>
          <w:highlight w:val="white"/>
        </w:rPr>
        <w:t>isponível em</w:t>
      </w:r>
      <w:r w:rsidR="00BE3AD4">
        <w:rPr>
          <w:highlight w:val="white"/>
        </w:rPr>
        <w:t>:</w:t>
      </w:r>
      <w:r>
        <w:rPr>
          <w:highlight w:val="white"/>
        </w:rPr>
        <w:t xml:space="preserve"> </w:t>
      </w:r>
      <w:r w:rsidR="00BE3AD4">
        <w:rPr>
          <w:highlight w:val="white"/>
        </w:rPr>
        <w:t>&lt;</w:t>
      </w:r>
      <w:r>
        <w:rPr>
          <w:highlight w:val="white"/>
        </w:rPr>
        <w:t>http://compilers.iecc.com/crenshaw/</w:t>
      </w:r>
      <w:r w:rsidR="00BE3AD4">
        <w:rPr>
          <w:highlight w:val="white"/>
        </w:rPr>
        <w:t>&gt;</w:t>
      </w:r>
      <w:r>
        <w:rPr>
          <w:highlight w:val="white"/>
        </w:rPr>
        <w:t>.</w:t>
      </w:r>
    </w:p>
    <w:p w14:paraId="465D62EF" w14:textId="77777777" w:rsidR="00BE3AD4" w:rsidRPr="00854EE5" w:rsidRDefault="00BE3AD4" w:rsidP="00BE3AD4">
      <w:pPr>
        <w:numPr>
          <w:ilvl w:val="0"/>
          <w:numId w:val="33"/>
        </w:numPr>
        <w:rPr>
          <w:highlight w:val="white"/>
        </w:rPr>
      </w:pPr>
      <w:r w:rsidRPr="005C4B78">
        <w:rPr>
          <w:highlight w:val="white"/>
          <w:lang w:val="en-US"/>
        </w:rPr>
        <w:t xml:space="preserve">MOGENSEN, T. A. </w:t>
      </w:r>
      <w:r w:rsidRPr="005C4B78">
        <w:rPr>
          <w:b/>
          <w:bCs/>
          <w:i/>
          <w:iCs/>
          <w:highlight w:val="white"/>
          <w:lang w:val="en-US"/>
        </w:rPr>
        <w:t>Basics of Compiler Design</w:t>
      </w:r>
      <w:r>
        <w:rPr>
          <w:highlight w:val="white"/>
          <w:lang w:val="en-US"/>
        </w:rPr>
        <w:t>. [s.i.]:</w:t>
      </w:r>
      <w:r w:rsidRPr="005C4B78">
        <w:rPr>
          <w:highlight w:val="white"/>
          <w:lang w:val="en-US"/>
        </w:rPr>
        <w:t xml:space="preserve"> </w:t>
      </w:r>
      <w:r w:rsidRPr="005C4B78">
        <w:rPr>
          <w:i/>
          <w:iCs/>
          <w:highlight w:val="white"/>
          <w:lang w:val="en-US"/>
        </w:rPr>
        <w:t>Department of Computer Science - University of Copenhagen</w:t>
      </w:r>
      <w:r>
        <w:rPr>
          <w:highlight w:val="white"/>
          <w:lang w:val="en-US"/>
        </w:rPr>
        <w:t>,</w:t>
      </w:r>
      <w:r w:rsidRPr="005C4B78">
        <w:rPr>
          <w:highlight w:val="white"/>
          <w:lang w:val="en-US"/>
        </w:rPr>
        <w:t xml:space="preserve"> 2010</w:t>
      </w:r>
      <w:r>
        <w:rPr>
          <w:highlight w:val="white"/>
          <w:lang w:val="en-US"/>
        </w:rPr>
        <w:t xml:space="preserve">. </w:t>
      </w:r>
      <w:r w:rsidRPr="00854EE5">
        <w:rPr>
          <w:highlight w:val="white"/>
        </w:rPr>
        <w:t>Disponível em: &lt;http://www.diku.dk/hjemmesider/ansatte/torbenm/Basics/basics_lulu2.pdf&gt;.</w:t>
      </w:r>
    </w:p>
    <w:p w14:paraId="55BA9018" w14:textId="342DD2CD" w:rsidR="002C7457" w:rsidRDefault="00E303DF">
      <w:pPr>
        <w:numPr>
          <w:ilvl w:val="0"/>
          <w:numId w:val="33"/>
        </w:numPr>
        <w:rPr>
          <w:highlight w:val="white"/>
          <w:lang w:val="en-US"/>
        </w:rPr>
      </w:pPr>
      <w:r w:rsidRPr="00854EE5">
        <w:rPr>
          <w:highlight w:val="white"/>
          <w:lang w:val="en-US"/>
        </w:rPr>
        <w:t xml:space="preserve">MUCHNICK, S. </w:t>
      </w:r>
      <w:r w:rsidRPr="00854EE5">
        <w:rPr>
          <w:b/>
          <w:bCs/>
          <w:i/>
          <w:iCs/>
          <w:highlight w:val="white"/>
          <w:lang w:val="en-US"/>
        </w:rPr>
        <w:t>Advanced Compiler Design and Implementation</w:t>
      </w:r>
      <w:r w:rsidR="00BE3AD4">
        <w:rPr>
          <w:highlight w:val="white"/>
          <w:lang w:val="en-US"/>
        </w:rPr>
        <w:t>.</w:t>
      </w:r>
      <w:r w:rsidR="00BE3AD4" w:rsidRPr="00854EE5">
        <w:rPr>
          <w:highlight w:val="white"/>
          <w:lang w:val="en-US"/>
        </w:rPr>
        <w:t xml:space="preserve"> </w:t>
      </w:r>
      <w:r w:rsidR="00BE3AD4">
        <w:rPr>
          <w:highlight w:val="white"/>
          <w:lang w:val="en-US"/>
        </w:rPr>
        <w:t xml:space="preserve">[s.i.]: </w:t>
      </w:r>
      <w:r w:rsidRPr="00854EE5">
        <w:rPr>
          <w:i/>
          <w:iCs/>
          <w:highlight w:val="white"/>
          <w:lang w:val="en-US"/>
        </w:rPr>
        <w:t>Morgan Kaufmann</w:t>
      </w:r>
      <w:r w:rsidR="00BE3AD4">
        <w:rPr>
          <w:highlight w:val="white"/>
          <w:lang w:val="en-US"/>
        </w:rPr>
        <w:t>,</w:t>
      </w:r>
      <w:r w:rsidRPr="00854EE5">
        <w:rPr>
          <w:highlight w:val="white"/>
          <w:lang w:val="en-US"/>
        </w:rPr>
        <w:t xml:space="preserve"> 1997.</w:t>
      </w:r>
    </w:p>
    <w:p w14:paraId="44CCD877" w14:textId="40BDBCC1" w:rsidR="00BE3AD4" w:rsidRPr="00854EE5" w:rsidRDefault="00BE3AD4">
      <w:pPr>
        <w:numPr>
          <w:ilvl w:val="0"/>
          <w:numId w:val="33"/>
        </w:numPr>
        <w:rPr>
          <w:highlight w:val="white"/>
          <w:lang w:val="en-US"/>
        </w:rPr>
      </w:pPr>
      <w:r w:rsidRPr="005C4B78">
        <w:rPr>
          <w:highlight w:val="white"/>
          <w:lang w:val="en-US"/>
        </w:rPr>
        <w:t xml:space="preserve">WICHMANN, R. </w:t>
      </w:r>
      <w:r w:rsidRPr="005C4B78">
        <w:rPr>
          <w:b/>
          <w:bCs/>
          <w:i/>
          <w:iCs/>
          <w:highlight w:val="white"/>
          <w:lang w:val="en-US"/>
        </w:rPr>
        <w:t>Compile-Howto Manual</w:t>
      </w:r>
      <w:r>
        <w:rPr>
          <w:highlight w:val="white"/>
          <w:lang w:val="en-US"/>
        </w:rPr>
        <w:t>. [s.i.]:</w:t>
      </w:r>
      <w:r w:rsidRPr="005C4B78">
        <w:rPr>
          <w:highlight w:val="white"/>
          <w:lang w:val="en-US"/>
        </w:rPr>
        <w:t xml:space="preserve"> </w:t>
      </w:r>
      <w:r w:rsidRPr="005C4B78">
        <w:rPr>
          <w:i/>
          <w:iCs/>
          <w:highlight w:val="white"/>
          <w:lang w:val="en-US"/>
        </w:rPr>
        <w:t>Samhain Design Labs</w:t>
      </w:r>
      <w:r>
        <w:rPr>
          <w:highlight w:val="white"/>
          <w:lang w:val="en-US"/>
        </w:rPr>
        <w:t>,</w:t>
      </w:r>
      <w:r w:rsidRPr="005C4B78">
        <w:rPr>
          <w:highlight w:val="white"/>
          <w:lang w:val="en-US"/>
        </w:rPr>
        <w:t xml:space="preserve"> 2006.</w:t>
      </w:r>
    </w:p>
    <w:p w14:paraId="7136CF38" w14:textId="61621F77" w:rsidR="002C7457" w:rsidRDefault="00E303DF">
      <w:pPr>
        <w:pStyle w:val="Ttulo2"/>
        <w:numPr>
          <w:ilvl w:val="1"/>
          <w:numId w:val="27"/>
        </w:numPr>
      </w:pPr>
      <w:bookmarkStart w:id="110" w:name="_4iylrwe" w:colFirst="0" w:colLast="0"/>
      <w:bookmarkEnd w:id="110"/>
      <w:r>
        <w:t>Cidades Inteligentes</w:t>
      </w:r>
    </w:p>
    <w:p w14:paraId="0C5DF9A4" w14:textId="78C1F7B5" w:rsidR="005865B1" w:rsidRPr="00081596" w:rsidRDefault="005865B1" w:rsidP="00854EE5">
      <w:r w:rsidRPr="00854EE5">
        <w:rPr>
          <w:b/>
          <w:bCs/>
        </w:rPr>
        <w:t>Carga horária:</w:t>
      </w:r>
      <w:r>
        <w:t xml:space="preserve"> 80 horas.</w:t>
      </w:r>
    </w:p>
    <w:p w14:paraId="5EB883C3" w14:textId="5CFCCAED" w:rsidR="002C7457" w:rsidRDefault="00E303DF">
      <w:r>
        <w:rPr>
          <w:b/>
        </w:rPr>
        <w:t>Objetivos:</w:t>
      </w:r>
      <w:r>
        <w:t xml:space="preserve"> </w:t>
      </w:r>
      <w:r w:rsidR="005865B1">
        <w:t>d</w:t>
      </w:r>
      <w:r>
        <w:t>iscutir conceitos de modelagem, desenvolvimento e pesquisa na área de Cidades Inteligentes</w:t>
      </w:r>
      <w:r w:rsidR="005865B1">
        <w:t>,</w:t>
      </w:r>
      <w:r>
        <w:t xml:space="preserve"> para fornecer subsídios para políticas públicas.</w:t>
      </w:r>
    </w:p>
    <w:p w14:paraId="67A3C9BF" w14:textId="5E47685F" w:rsidR="002C7457" w:rsidRDefault="00E303DF">
      <w:pPr>
        <w:rPr>
          <w:b/>
        </w:rPr>
      </w:pPr>
      <w:r>
        <w:rPr>
          <w:b/>
        </w:rPr>
        <w:t xml:space="preserve">Ementa: </w:t>
      </w:r>
      <w:r>
        <w:t>Desafios em aberto da gestão pública e o papel da tecnologia</w:t>
      </w:r>
      <w:r w:rsidR="005865B1">
        <w:t>.</w:t>
      </w:r>
      <w:r>
        <w:t xml:space="preserve"> Dados abertos, formatos abertos e interoperabilidade</w:t>
      </w:r>
      <w:r w:rsidR="005865B1">
        <w:t>.</w:t>
      </w:r>
      <w:r>
        <w:t xml:space="preserve"> Interdisciplinaridade em cidades inteligentes</w:t>
      </w:r>
      <w:r w:rsidR="005865B1">
        <w:t>.</w:t>
      </w:r>
      <w:r>
        <w:t xml:space="preserve"> IoT, Big-Data e sistemas distribuídos de alta escala</w:t>
      </w:r>
      <w:r w:rsidR="005865B1">
        <w:t>.</w:t>
      </w:r>
      <w:r>
        <w:t xml:space="preserve"> Ferramentas e arcabouços existentes,  iniciativas em andamento (reforçando o aspecto interdisciplinar)</w:t>
      </w:r>
      <w:r w:rsidR="005865B1">
        <w:t>.</w:t>
      </w:r>
      <w:r>
        <w:t xml:space="preserve"> Simulações em larga escala</w:t>
      </w:r>
      <w:r w:rsidR="005865B1">
        <w:t xml:space="preserve">. </w:t>
      </w:r>
      <w:r>
        <w:t>Exemplos concretos de aplicação.</w:t>
      </w:r>
    </w:p>
    <w:p w14:paraId="117F9289" w14:textId="77777777" w:rsidR="002C7457" w:rsidRDefault="00E303DF">
      <w:pPr>
        <w:rPr>
          <w:highlight w:val="white"/>
        </w:rPr>
      </w:pPr>
      <w:r>
        <w:rPr>
          <w:b/>
          <w:highlight w:val="white"/>
        </w:rPr>
        <w:t>Bibliografia Base</w:t>
      </w:r>
      <w:r>
        <w:rPr>
          <w:highlight w:val="white"/>
        </w:rPr>
        <w:t>:</w:t>
      </w:r>
    </w:p>
    <w:p w14:paraId="1951E5F3" w14:textId="77777777" w:rsidR="00830BBB" w:rsidRDefault="00830BBB" w:rsidP="00830BBB">
      <w:pPr>
        <w:numPr>
          <w:ilvl w:val="0"/>
          <w:numId w:val="43"/>
        </w:numPr>
        <w:pBdr>
          <w:top w:val="nil"/>
          <w:left w:val="nil"/>
          <w:bottom w:val="nil"/>
          <w:right w:val="nil"/>
          <w:between w:val="nil"/>
        </w:pBdr>
        <w:rPr>
          <w:color w:val="000000"/>
          <w:highlight w:val="white"/>
        </w:rPr>
      </w:pPr>
      <w:r w:rsidRPr="00854EE5">
        <w:rPr>
          <w:color w:val="000000"/>
          <w:highlight w:val="white"/>
          <w:lang w:val="en-US"/>
        </w:rPr>
        <w:lastRenderedPageBreak/>
        <w:t xml:space="preserve">BOTTA, A. </w:t>
      </w:r>
      <w:r w:rsidRPr="00854EE5">
        <w:rPr>
          <w:i/>
          <w:iCs/>
          <w:color w:val="000000"/>
          <w:highlight w:val="white"/>
          <w:lang w:val="en-US"/>
        </w:rPr>
        <w:t>et al</w:t>
      </w:r>
      <w:r w:rsidRPr="00854EE5">
        <w:rPr>
          <w:color w:val="000000"/>
          <w:highlight w:val="white"/>
          <w:lang w:val="en-US"/>
        </w:rPr>
        <w:t xml:space="preserve">. </w:t>
      </w:r>
      <w:r w:rsidRPr="00293168">
        <w:rPr>
          <w:i/>
          <w:iCs/>
          <w:color w:val="000000"/>
          <w:highlight w:val="white"/>
          <w:lang w:val="en-US"/>
        </w:rPr>
        <w:t xml:space="preserve">Integration of cloud computing and Internet of Things: </w:t>
      </w:r>
      <w:r>
        <w:rPr>
          <w:i/>
          <w:iCs/>
          <w:color w:val="000000"/>
          <w:highlight w:val="white"/>
          <w:lang w:val="en-US"/>
        </w:rPr>
        <w:t>a</w:t>
      </w:r>
      <w:r w:rsidRPr="00293168">
        <w:rPr>
          <w:i/>
          <w:iCs/>
          <w:color w:val="000000"/>
          <w:highlight w:val="white"/>
          <w:lang w:val="en-US"/>
        </w:rPr>
        <w:t xml:space="preserve"> survey. </w:t>
      </w:r>
      <w:r w:rsidRPr="00293168">
        <w:rPr>
          <w:b/>
          <w:bCs/>
          <w:i/>
          <w:iCs/>
          <w:color w:val="000000"/>
          <w:highlight w:val="white"/>
        </w:rPr>
        <w:t>Future Generation Computer Systems</w:t>
      </w:r>
      <w:r>
        <w:rPr>
          <w:color w:val="000000"/>
          <w:highlight w:val="white"/>
        </w:rPr>
        <w:t>. 2015.</w:t>
      </w:r>
    </w:p>
    <w:p w14:paraId="662545B1" w14:textId="6DA623CA" w:rsidR="002C7457" w:rsidRPr="00854EE5" w:rsidRDefault="00081596">
      <w:pPr>
        <w:numPr>
          <w:ilvl w:val="0"/>
          <w:numId w:val="43"/>
        </w:numPr>
        <w:pBdr>
          <w:top w:val="nil"/>
          <w:left w:val="nil"/>
          <w:bottom w:val="nil"/>
          <w:right w:val="nil"/>
          <w:between w:val="nil"/>
        </w:pBdr>
        <w:rPr>
          <w:color w:val="000000"/>
          <w:highlight w:val="white"/>
          <w:lang w:val="en-US"/>
        </w:rPr>
      </w:pPr>
      <w:r>
        <w:rPr>
          <w:color w:val="000000"/>
          <w:highlight w:val="white"/>
          <w:lang w:val="en-US"/>
        </w:rPr>
        <w:t>DEL BO</w:t>
      </w:r>
      <w:r w:rsidR="00E303DF" w:rsidRPr="00854EE5">
        <w:rPr>
          <w:color w:val="000000"/>
          <w:highlight w:val="white"/>
          <w:lang w:val="en-US"/>
        </w:rPr>
        <w:t>, C.</w:t>
      </w:r>
      <w:r>
        <w:rPr>
          <w:color w:val="000000"/>
          <w:highlight w:val="white"/>
          <w:lang w:val="en-US"/>
        </w:rPr>
        <w:t>; NIJKAMP,</w:t>
      </w:r>
      <w:r w:rsidR="00E303DF" w:rsidRPr="00854EE5">
        <w:rPr>
          <w:color w:val="000000"/>
          <w:highlight w:val="white"/>
          <w:lang w:val="en-US"/>
        </w:rPr>
        <w:t xml:space="preserve"> P. </w:t>
      </w:r>
      <w:r w:rsidR="00E303DF" w:rsidRPr="00854EE5">
        <w:rPr>
          <w:i/>
          <w:iCs/>
          <w:color w:val="000000"/>
          <w:highlight w:val="white"/>
          <w:lang w:val="en-US"/>
        </w:rPr>
        <w:t>Smart cities in Europe</w:t>
      </w:r>
      <w:r w:rsidRPr="00854EE5">
        <w:rPr>
          <w:b/>
          <w:bCs/>
          <w:i/>
          <w:iCs/>
          <w:color w:val="000000"/>
          <w:highlight w:val="white"/>
          <w:lang w:val="en-US"/>
        </w:rPr>
        <w:t>.</w:t>
      </w:r>
      <w:r w:rsidR="00E303DF" w:rsidRPr="00854EE5">
        <w:rPr>
          <w:b/>
          <w:bCs/>
          <w:i/>
          <w:iCs/>
          <w:color w:val="000000"/>
          <w:highlight w:val="white"/>
          <w:lang w:val="en-US"/>
        </w:rPr>
        <w:t xml:space="preserve"> Journal of Urban Technology</w:t>
      </w:r>
      <w:r w:rsidR="00E303DF" w:rsidRPr="00854EE5">
        <w:rPr>
          <w:color w:val="000000"/>
          <w:highlight w:val="white"/>
          <w:lang w:val="en-US"/>
        </w:rPr>
        <w:t>, v. 18, n. 2, p. 65</w:t>
      </w:r>
      <w:r>
        <w:rPr>
          <w:color w:val="000000"/>
          <w:highlight w:val="white"/>
          <w:lang w:val="en-US"/>
        </w:rPr>
        <w:t>-</w:t>
      </w:r>
      <w:r w:rsidR="00E303DF" w:rsidRPr="00854EE5">
        <w:rPr>
          <w:color w:val="000000"/>
          <w:highlight w:val="white"/>
          <w:lang w:val="en-US"/>
        </w:rPr>
        <w:t xml:space="preserve">82, </w:t>
      </w:r>
      <w:r>
        <w:rPr>
          <w:color w:val="000000"/>
          <w:highlight w:val="white"/>
          <w:lang w:val="en-US"/>
        </w:rPr>
        <w:t xml:space="preserve">10 ago. </w:t>
      </w:r>
      <w:r w:rsidR="00E303DF" w:rsidRPr="00854EE5">
        <w:rPr>
          <w:color w:val="000000"/>
          <w:highlight w:val="white"/>
          <w:lang w:val="en-US"/>
        </w:rPr>
        <w:t>2011.</w:t>
      </w:r>
    </w:p>
    <w:p w14:paraId="3EEF92C8" w14:textId="68096597" w:rsidR="002C7457" w:rsidRPr="00854EE5" w:rsidRDefault="00081596">
      <w:pPr>
        <w:numPr>
          <w:ilvl w:val="0"/>
          <w:numId w:val="43"/>
        </w:numPr>
        <w:pBdr>
          <w:top w:val="nil"/>
          <w:left w:val="nil"/>
          <w:bottom w:val="nil"/>
          <w:right w:val="nil"/>
          <w:between w:val="nil"/>
        </w:pBdr>
        <w:rPr>
          <w:color w:val="000000"/>
          <w:highlight w:val="white"/>
          <w:lang w:val="en-US"/>
        </w:rPr>
      </w:pPr>
      <w:r>
        <w:rPr>
          <w:color w:val="000000"/>
          <w:highlight w:val="white"/>
          <w:lang w:val="en-US"/>
        </w:rPr>
        <w:t xml:space="preserve">HALL, </w:t>
      </w:r>
      <w:r w:rsidR="00E303DF" w:rsidRPr="00854EE5">
        <w:rPr>
          <w:color w:val="000000"/>
          <w:highlight w:val="white"/>
          <w:lang w:val="en-US"/>
        </w:rPr>
        <w:t>R. E.</w:t>
      </w:r>
      <w:r>
        <w:rPr>
          <w:color w:val="000000"/>
          <w:highlight w:val="white"/>
          <w:lang w:val="en-US"/>
        </w:rPr>
        <w:t xml:space="preserve"> </w:t>
      </w:r>
      <w:r w:rsidRPr="00854EE5">
        <w:rPr>
          <w:i/>
          <w:iCs/>
          <w:color w:val="000000"/>
          <w:highlight w:val="white"/>
          <w:lang w:val="en-US"/>
        </w:rPr>
        <w:t>et al</w:t>
      </w:r>
      <w:r>
        <w:rPr>
          <w:color w:val="000000"/>
          <w:highlight w:val="white"/>
          <w:lang w:val="en-US"/>
        </w:rPr>
        <w:t>.</w:t>
      </w:r>
      <w:r w:rsidR="00E303DF" w:rsidRPr="00854EE5">
        <w:rPr>
          <w:color w:val="000000"/>
          <w:highlight w:val="white"/>
          <w:lang w:val="en-US"/>
        </w:rPr>
        <w:t xml:space="preserve"> </w:t>
      </w:r>
      <w:r w:rsidR="00E303DF" w:rsidRPr="00854EE5">
        <w:rPr>
          <w:i/>
          <w:iCs/>
          <w:color w:val="000000"/>
          <w:highlight w:val="white"/>
          <w:lang w:val="en-US"/>
        </w:rPr>
        <w:t>The vision of a smart city</w:t>
      </w:r>
      <w:r w:rsidRPr="00854EE5">
        <w:rPr>
          <w:i/>
          <w:iCs/>
          <w:color w:val="000000"/>
          <w:highlight w:val="white"/>
          <w:lang w:val="en-US"/>
        </w:rPr>
        <w:t>. In:</w:t>
      </w:r>
      <w:r w:rsidR="00E303DF" w:rsidRPr="00854EE5">
        <w:rPr>
          <w:i/>
          <w:iCs/>
          <w:color w:val="000000"/>
          <w:highlight w:val="white"/>
          <w:lang w:val="en-US"/>
        </w:rPr>
        <w:t xml:space="preserve"> </w:t>
      </w:r>
      <w:r w:rsidRPr="00854EE5">
        <w:rPr>
          <w:i/>
          <w:iCs/>
          <w:color w:val="000000"/>
          <w:highlight w:val="white"/>
          <w:lang w:val="en-US"/>
        </w:rPr>
        <w:t xml:space="preserve">2ª </w:t>
      </w:r>
      <w:r w:rsidR="00E303DF" w:rsidRPr="00854EE5">
        <w:rPr>
          <w:i/>
          <w:iCs/>
          <w:color w:val="000000"/>
          <w:highlight w:val="white"/>
          <w:lang w:val="en-US"/>
        </w:rPr>
        <w:t>International Life Extension Technology Workshop</w:t>
      </w:r>
      <w:r w:rsidR="00E303DF" w:rsidRPr="00854EE5">
        <w:rPr>
          <w:color w:val="000000"/>
          <w:highlight w:val="white"/>
          <w:lang w:val="en-US"/>
        </w:rPr>
        <w:t xml:space="preserve">, </w:t>
      </w:r>
      <w:r>
        <w:rPr>
          <w:color w:val="000000"/>
          <w:highlight w:val="white"/>
          <w:lang w:val="en-US"/>
        </w:rPr>
        <w:t xml:space="preserve">2000, </w:t>
      </w:r>
      <w:r w:rsidR="00E303DF" w:rsidRPr="00854EE5">
        <w:rPr>
          <w:color w:val="000000"/>
          <w:highlight w:val="white"/>
          <w:lang w:val="en-US"/>
        </w:rPr>
        <w:t>Paris</w:t>
      </w:r>
      <w:r>
        <w:rPr>
          <w:color w:val="000000"/>
          <w:highlight w:val="white"/>
          <w:lang w:val="en-US"/>
        </w:rPr>
        <w:t xml:space="preserve">. </w:t>
      </w:r>
      <w:r>
        <w:rPr>
          <w:b/>
          <w:bCs/>
          <w:color w:val="000000"/>
          <w:highlight w:val="white"/>
          <w:lang w:val="en-US"/>
        </w:rPr>
        <w:t>Anais</w:t>
      </w:r>
      <w:r>
        <w:rPr>
          <w:color w:val="000000"/>
          <w:highlight w:val="white"/>
          <w:lang w:val="en-US"/>
        </w:rPr>
        <w:t>… Paris: [s.n.], 2000.</w:t>
      </w:r>
    </w:p>
    <w:p w14:paraId="42284660" w14:textId="77777777" w:rsidR="00830BBB" w:rsidRPr="00293168" w:rsidRDefault="00830BBB" w:rsidP="00830BBB">
      <w:pPr>
        <w:numPr>
          <w:ilvl w:val="0"/>
          <w:numId w:val="43"/>
        </w:numPr>
        <w:pBdr>
          <w:top w:val="nil"/>
          <w:left w:val="nil"/>
          <w:bottom w:val="nil"/>
          <w:right w:val="nil"/>
          <w:between w:val="nil"/>
        </w:pBdr>
        <w:rPr>
          <w:color w:val="000000"/>
          <w:highlight w:val="white"/>
          <w:lang w:val="en-US"/>
        </w:rPr>
      </w:pPr>
      <w:r>
        <w:rPr>
          <w:color w:val="000000"/>
          <w:highlight w:val="white"/>
          <w:lang w:val="en-US"/>
        </w:rPr>
        <w:t xml:space="preserve">NUAIMI, </w:t>
      </w:r>
      <w:r w:rsidRPr="00293168">
        <w:rPr>
          <w:color w:val="000000"/>
          <w:highlight w:val="white"/>
          <w:lang w:val="en-US"/>
        </w:rPr>
        <w:t>E. A.</w:t>
      </w:r>
      <w:r>
        <w:rPr>
          <w:color w:val="000000"/>
          <w:highlight w:val="white"/>
          <w:lang w:val="en-US"/>
        </w:rPr>
        <w:t xml:space="preserve"> </w:t>
      </w:r>
      <w:r w:rsidRPr="00293168">
        <w:rPr>
          <w:i/>
          <w:iCs/>
          <w:color w:val="000000"/>
          <w:highlight w:val="white"/>
          <w:lang w:val="en-US"/>
        </w:rPr>
        <w:t>et al</w:t>
      </w:r>
      <w:r>
        <w:rPr>
          <w:color w:val="000000"/>
          <w:highlight w:val="white"/>
          <w:lang w:val="en-US"/>
        </w:rPr>
        <w:t>.</w:t>
      </w:r>
      <w:r w:rsidRPr="00293168">
        <w:rPr>
          <w:color w:val="000000"/>
          <w:highlight w:val="white"/>
          <w:lang w:val="en-US"/>
        </w:rPr>
        <w:t xml:space="preserve"> </w:t>
      </w:r>
      <w:r w:rsidRPr="00293168">
        <w:rPr>
          <w:i/>
          <w:iCs/>
          <w:color w:val="000000"/>
          <w:highlight w:val="white"/>
          <w:lang w:val="en-US"/>
        </w:rPr>
        <w:t>Applications of big data to smart cities</w:t>
      </w:r>
      <w:r w:rsidRPr="00293168">
        <w:rPr>
          <w:b/>
          <w:bCs/>
          <w:i/>
          <w:iCs/>
          <w:color w:val="000000"/>
          <w:highlight w:val="white"/>
          <w:lang w:val="en-US"/>
        </w:rPr>
        <w:t>. Journal of Internet Services and Applications</w:t>
      </w:r>
      <w:r w:rsidRPr="00293168">
        <w:rPr>
          <w:color w:val="000000"/>
          <w:highlight w:val="white"/>
          <w:lang w:val="en-US"/>
        </w:rPr>
        <w:t>, v. 6, n. 25, 2015.</w:t>
      </w:r>
    </w:p>
    <w:p w14:paraId="0EEEE5C5" w14:textId="048D21E8" w:rsidR="002C7457" w:rsidRPr="00854EE5" w:rsidRDefault="004937FA">
      <w:pPr>
        <w:numPr>
          <w:ilvl w:val="0"/>
          <w:numId w:val="43"/>
        </w:numPr>
        <w:pBdr>
          <w:top w:val="nil"/>
          <w:left w:val="nil"/>
          <w:bottom w:val="nil"/>
          <w:right w:val="nil"/>
          <w:between w:val="nil"/>
        </w:pBdr>
        <w:rPr>
          <w:highlight w:val="white"/>
        </w:rPr>
      </w:pPr>
      <w:r>
        <w:rPr>
          <w:color w:val="000000"/>
          <w:highlight w:val="white"/>
          <w:lang w:val="en-US"/>
        </w:rPr>
        <w:t xml:space="preserve">SANTANA, </w:t>
      </w:r>
      <w:r w:rsidR="00E303DF" w:rsidRPr="00854EE5">
        <w:rPr>
          <w:color w:val="000000"/>
          <w:highlight w:val="white"/>
          <w:lang w:val="en-US"/>
        </w:rPr>
        <w:t xml:space="preserve">Eduardo </w:t>
      </w:r>
      <w:r w:rsidR="00E303DF" w:rsidRPr="00854EE5">
        <w:rPr>
          <w:i/>
          <w:iCs/>
          <w:color w:val="000000"/>
          <w:highlight w:val="white"/>
          <w:lang w:val="en-US"/>
        </w:rPr>
        <w:t>et al</w:t>
      </w:r>
      <w:r w:rsidR="00E303DF" w:rsidRPr="00854EE5">
        <w:rPr>
          <w:color w:val="000000"/>
          <w:highlight w:val="white"/>
          <w:lang w:val="en-US"/>
        </w:rPr>
        <w:t xml:space="preserve">. </w:t>
      </w:r>
      <w:r w:rsidR="00E303DF" w:rsidRPr="00854EE5">
        <w:rPr>
          <w:i/>
          <w:iCs/>
          <w:color w:val="000000"/>
          <w:highlight w:val="white"/>
          <w:lang w:val="en-US"/>
        </w:rPr>
        <w:t>Software Platforms for Smart Cities: Concepts, Requirements, Challenges, and a Unified Reference Architecture.</w:t>
      </w:r>
      <w:r w:rsidR="00E303DF" w:rsidRPr="00854EE5">
        <w:rPr>
          <w:color w:val="000000"/>
          <w:highlight w:val="white"/>
          <w:lang w:val="en-US"/>
        </w:rPr>
        <w:t xml:space="preserve"> </w:t>
      </w:r>
      <w:r w:rsidRPr="00854EE5">
        <w:rPr>
          <w:b/>
          <w:bCs/>
          <w:color w:val="000000"/>
          <w:highlight w:val="white"/>
          <w:lang w:val="en-US"/>
        </w:rPr>
        <w:t>CSUR</w:t>
      </w:r>
      <w:r>
        <w:rPr>
          <w:color w:val="000000"/>
          <w:highlight w:val="white"/>
          <w:lang w:val="en-US"/>
        </w:rPr>
        <w:t xml:space="preserve">, 26 set. </w:t>
      </w:r>
      <w:r w:rsidR="00E303DF" w:rsidRPr="00854EE5">
        <w:rPr>
          <w:color w:val="000000"/>
          <w:highlight w:val="white"/>
          <w:lang w:val="en-US"/>
        </w:rPr>
        <w:t xml:space="preserve">2016. </w:t>
      </w:r>
      <w:r w:rsidR="00E303DF">
        <w:rPr>
          <w:color w:val="000000"/>
          <w:highlight w:val="white"/>
        </w:rPr>
        <w:t>Disponível em</w:t>
      </w:r>
      <w:r>
        <w:rPr>
          <w:color w:val="000000"/>
          <w:highlight w:val="white"/>
        </w:rPr>
        <w:t>:</w:t>
      </w:r>
      <w:r w:rsidR="00E303DF">
        <w:rPr>
          <w:color w:val="000000"/>
          <w:highlight w:val="white"/>
        </w:rPr>
        <w:t xml:space="preserve"> </w:t>
      </w:r>
      <w:r>
        <w:rPr>
          <w:color w:val="000000"/>
        </w:rPr>
        <w:t>&lt;</w:t>
      </w:r>
      <w:hyperlink r:id="rId18" w:history="1">
        <w:r w:rsidRPr="003935F6">
          <w:rPr>
            <w:rStyle w:val="Hyperlink"/>
            <w:highlight w:val="white"/>
          </w:rPr>
          <w:t>http://arxiv.org/abs/1609.08089</w:t>
        </w:r>
      </w:hyperlink>
      <w:r w:rsidRPr="00854EE5">
        <w:rPr>
          <w:highlight w:val="white"/>
        </w:rPr>
        <w:t>&gt;.</w:t>
      </w:r>
    </w:p>
    <w:p w14:paraId="53883A72" w14:textId="77777777" w:rsidR="00830BBB" w:rsidRDefault="00830BBB" w:rsidP="00830BBB">
      <w:pPr>
        <w:numPr>
          <w:ilvl w:val="0"/>
          <w:numId w:val="43"/>
        </w:numPr>
        <w:pBdr>
          <w:top w:val="nil"/>
          <w:left w:val="nil"/>
          <w:bottom w:val="nil"/>
          <w:right w:val="nil"/>
          <w:between w:val="nil"/>
        </w:pBdr>
        <w:rPr>
          <w:color w:val="000000"/>
          <w:highlight w:val="white"/>
        </w:rPr>
      </w:pPr>
      <w:r w:rsidRPr="00293168">
        <w:rPr>
          <w:color w:val="000000"/>
          <w:highlight w:val="white"/>
          <w:lang w:val="en-US"/>
        </w:rPr>
        <w:t xml:space="preserve">SCHAFFERS, </w:t>
      </w:r>
      <w:r>
        <w:rPr>
          <w:color w:val="000000"/>
          <w:highlight w:val="white"/>
          <w:lang w:val="en-US"/>
        </w:rPr>
        <w:t xml:space="preserve">H. </w:t>
      </w:r>
      <w:r w:rsidRPr="00293168">
        <w:rPr>
          <w:i/>
          <w:iCs/>
          <w:color w:val="000000"/>
          <w:highlight w:val="white"/>
          <w:lang w:val="en-US"/>
        </w:rPr>
        <w:t>et al</w:t>
      </w:r>
      <w:r>
        <w:rPr>
          <w:color w:val="000000"/>
          <w:highlight w:val="white"/>
          <w:lang w:val="en-US"/>
        </w:rPr>
        <w:t xml:space="preserve">. </w:t>
      </w:r>
      <w:r w:rsidRPr="00293168">
        <w:rPr>
          <w:i/>
          <w:iCs/>
          <w:color w:val="000000"/>
          <w:highlight w:val="white"/>
          <w:lang w:val="en-US"/>
        </w:rPr>
        <w:t>Smart cities and the future internet: towards cooperation frameworks for open innovation. In: The Future Internet – future internet assembly 2011: achievements and technological promises</w:t>
      </w:r>
      <w:r w:rsidRPr="00293168">
        <w:rPr>
          <w:color w:val="000000"/>
          <w:highlight w:val="white"/>
          <w:lang w:val="en-US"/>
        </w:rPr>
        <w:t xml:space="preserve">, </w:t>
      </w:r>
      <w:r>
        <w:rPr>
          <w:color w:val="000000"/>
          <w:highlight w:val="white"/>
          <w:lang w:val="en-US"/>
        </w:rPr>
        <w:t xml:space="preserve">jan. </w:t>
      </w:r>
      <w:r w:rsidRPr="00854EE5">
        <w:rPr>
          <w:color w:val="000000"/>
          <w:highlight w:val="white"/>
          <w:lang w:val="en-US"/>
        </w:rPr>
        <w:t xml:space="preserve">2011. </w:t>
      </w:r>
      <w:r>
        <w:rPr>
          <w:color w:val="000000"/>
          <w:highlight w:val="white"/>
        </w:rPr>
        <w:t xml:space="preserve">Berlim; Heidelberg. </w:t>
      </w:r>
      <w:r>
        <w:rPr>
          <w:b/>
          <w:bCs/>
          <w:color w:val="000000"/>
          <w:highlight w:val="white"/>
        </w:rPr>
        <w:t>Anais</w:t>
      </w:r>
      <w:r>
        <w:rPr>
          <w:color w:val="000000"/>
          <w:highlight w:val="white"/>
        </w:rPr>
        <w:t>... Berlim; Heidelberg: Spring, 2011.</w:t>
      </w:r>
    </w:p>
    <w:p w14:paraId="7DF17C52" w14:textId="320DE937" w:rsidR="002C7457" w:rsidRDefault="00830BBB">
      <w:pPr>
        <w:numPr>
          <w:ilvl w:val="0"/>
          <w:numId w:val="43"/>
        </w:numPr>
        <w:pBdr>
          <w:top w:val="nil"/>
          <w:left w:val="nil"/>
          <w:bottom w:val="nil"/>
          <w:right w:val="nil"/>
          <w:between w:val="nil"/>
        </w:pBdr>
        <w:rPr>
          <w:color w:val="000000"/>
          <w:highlight w:val="white"/>
        </w:rPr>
      </w:pPr>
      <w:r>
        <w:rPr>
          <w:color w:val="000000"/>
          <w:highlight w:val="white"/>
        </w:rPr>
        <w:t xml:space="preserve">SILVA, </w:t>
      </w:r>
      <w:r w:rsidR="00E303DF">
        <w:rPr>
          <w:color w:val="000000"/>
          <w:highlight w:val="white"/>
        </w:rPr>
        <w:t xml:space="preserve">Welington M. da </w:t>
      </w:r>
      <w:r w:rsidRPr="00854EE5">
        <w:rPr>
          <w:i/>
          <w:iCs/>
          <w:color w:val="000000"/>
          <w:highlight w:val="white"/>
        </w:rPr>
        <w:t>et al</w:t>
      </w:r>
      <w:r w:rsidR="00E303DF">
        <w:rPr>
          <w:color w:val="000000"/>
          <w:highlight w:val="white"/>
        </w:rPr>
        <w:t xml:space="preserve">. </w:t>
      </w:r>
      <w:r w:rsidR="00E303DF" w:rsidRPr="00854EE5">
        <w:rPr>
          <w:i/>
          <w:iCs/>
          <w:color w:val="000000"/>
          <w:highlight w:val="white"/>
          <w:lang w:val="en-US"/>
        </w:rPr>
        <w:t>Smart cities software architectures: a survey.</w:t>
      </w:r>
      <w:r>
        <w:rPr>
          <w:i/>
          <w:iCs/>
          <w:color w:val="000000"/>
          <w:highlight w:val="white"/>
          <w:lang w:val="en-US"/>
        </w:rPr>
        <w:t xml:space="preserve"> </w:t>
      </w:r>
      <w:r>
        <w:rPr>
          <w:color w:val="000000"/>
          <w:highlight w:val="white"/>
          <w:lang w:val="en-US"/>
        </w:rPr>
        <w:t xml:space="preserve">In: </w:t>
      </w:r>
      <w:r w:rsidR="00E303DF" w:rsidRPr="00854EE5">
        <w:rPr>
          <w:i/>
          <w:iCs/>
          <w:color w:val="000000"/>
          <w:highlight w:val="white"/>
          <w:lang w:val="en-US"/>
        </w:rPr>
        <w:t>Proceedings of the 28th Annual ACM Symposium on Applied Computing</w:t>
      </w:r>
      <w:r w:rsidR="00E303DF" w:rsidRPr="00854EE5">
        <w:rPr>
          <w:color w:val="000000"/>
          <w:highlight w:val="white"/>
          <w:lang w:val="en-US"/>
        </w:rPr>
        <w:t xml:space="preserve">. </w:t>
      </w:r>
      <w:r w:rsidR="00E303DF">
        <w:rPr>
          <w:color w:val="000000"/>
          <w:highlight w:val="white"/>
        </w:rPr>
        <w:t>2013.</w:t>
      </w:r>
      <w:r>
        <w:rPr>
          <w:color w:val="000000"/>
          <w:highlight w:val="white"/>
        </w:rPr>
        <w:t xml:space="preserve"> </w:t>
      </w:r>
      <w:r>
        <w:rPr>
          <w:b/>
          <w:bCs/>
          <w:color w:val="000000"/>
          <w:highlight w:val="white"/>
        </w:rPr>
        <w:t>Anais</w:t>
      </w:r>
      <w:r>
        <w:rPr>
          <w:color w:val="000000"/>
          <w:highlight w:val="white"/>
        </w:rPr>
        <w:t>...</w:t>
      </w:r>
    </w:p>
    <w:p w14:paraId="76901707" w14:textId="1AA71F64" w:rsidR="002C7457" w:rsidRDefault="00E303DF">
      <w:pPr>
        <w:rPr>
          <w:highlight w:val="white"/>
        </w:rPr>
      </w:pPr>
      <w:r>
        <w:t xml:space="preserve"> </w:t>
      </w:r>
      <w:r>
        <w:rPr>
          <w:b/>
          <w:highlight w:val="white"/>
        </w:rPr>
        <w:t>Bibliografia Complementar</w:t>
      </w:r>
      <w:r>
        <w:rPr>
          <w:highlight w:val="white"/>
        </w:rPr>
        <w:t>:</w:t>
      </w:r>
    </w:p>
    <w:p w14:paraId="10D0687F" w14:textId="64254BB4" w:rsidR="002C7457" w:rsidRDefault="00830BBB">
      <w:pPr>
        <w:numPr>
          <w:ilvl w:val="0"/>
          <w:numId w:val="32"/>
        </w:numPr>
        <w:pBdr>
          <w:top w:val="nil"/>
          <w:left w:val="nil"/>
          <w:bottom w:val="nil"/>
          <w:right w:val="nil"/>
          <w:between w:val="nil"/>
        </w:pBdr>
        <w:rPr>
          <w:color w:val="000000"/>
          <w:highlight w:val="white"/>
        </w:rPr>
      </w:pPr>
      <w:r w:rsidRPr="00854EE5">
        <w:rPr>
          <w:color w:val="000000"/>
          <w:lang w:val="en-US"/>
        </w:rPr>
        <w:t>GASSMANN</w:t>
      </w:r>
      <w:r w:rsidR="00E303DF" w:rsidRPr="00854EE5">
        <w:rPr>
          <w:color w:val="000000"/>
          <w:lang w:val="en-US"/>
        </w:rPr>
        <w:t xml:space="preserve">, </w:t>
      </w:r>
      <w:r w:rsidRPr="00854EE5">
        <w:rPr>
          <w:color w:val="000000"/>
          <w:lang w:val="en-US"/>
        </w:rPr>
        <w:t>O.</w:t>
      </w:r>
      <w:r w:rsidR="00E303DF" w:rsidRPr="00854EE5">
        <w:rPr>
          <w:color w:val="000000"/>
          <w:lang w:val="en-US"/>
        </w:rPr>
        <w:t xml:space="preserve">; </w:t>
      </w:r>
      <w:r w:rsidRPr="00854EE5">
        <w:rPr>
          <w:color w:val="000000"/>
          <w:lang w:val="en-US"/>
        </w:rPr>
        <w:t>BÖHM</w:t>
      </w:r>
      <w:r w:rsidR="00E303DF" w:rsidRPr="00854EE5">
        <w:rPr>
          <w:color w:val="000000"/>
          <w:lang w:val="en-US"/>
        </w:rPr>
        <w:t xml:space="preserve">, </w:t>
      </w:r>
      <w:r w:rsidRPr="00854EE5">
        <w:rPr>
          <w:color w:val="000000"/>
          <w:lang w:val="en-US"/>
        </w:rPr>
        <w:t>J.</w:t>
      </w:r>
      <w:r w:rsidR="00E303DF" w:rsidRPr="00854EE5">
        <w:rPr>
          <w:color w:val="000000"/>
          <w:lang w:val="en-US"/>
        </w:rPr>
        <w:t xml:space="preserve">; </w:t>
      </w:r>
      <w:r w:rsidRPr="00854EE5">
        <w:rPr>
          <w:color w:val="000000"/>
          <w:lang w:val="en-US"/>
        </w:rPr>
        <w:t>PALMIÉ</w:t>
      </w:r>
      <w:r w:rsidR="00E303DF" w:rsidRPr="00854EE5">
        <w:rPr>
          <w:color w:val="000000"/>
          <w:lang w:val="en-US"/>
        </w:rPr>
        <w:t xml:space="preserve">, M. </w:t>
      </w:r>
      <w:r w:rsidR="00E303DF" w:rsidRPr="00854EE5">
        <w:rPr>
          <w:b/>
          <w:bCs/>
          <w:i/>
          <w:iCs/>
          <w:color w:val="000000"/>
          <w:lang w:val="en-US"/>
        </w:rPr>
        <w:t>Smart Cities:</w:t>
      </w:r>
      <w:r w:rsidR="00E303DF" w:rsidRPr="00854EE5">
        <w:rPr>
          <w:i/>
          <w:iCs/>
          <w:color w:val="000000"/>
          <w:lang w:val="en-US"/>
        </w:rPr>
        <w:t xml:space="preserve"> Introducing Digital Innovation to Cities. </w:t>
      </w:r>
      <w:r>
        <w:rPr>
          <w:color w:val="000000"/>
          <w:lang w:val="en-US"/>
        </w:rPr>
        <w:t xml:space="preserve">[s.i.]: </w:t>
      </w:r>
      <w:r w:rsidR="00E303DF" w:rsidRPr="00854EE5">
        <w:rPr>
          <w:i/>
          <w:iCs/>
          <w:color w:val="000000"/>
        </w:rPr>
        <w:t>Emerald Publishing</w:t>
      </w:r>
      <w:r>
        <w:rPr>
          <w:color w:val="000000"/>
        </w:rPr>
        <w:t>, 2019</w:t>
      </w:r>
    </w:p>
    <w:p w14:paraId="26459AD8" w14:textId="486173F9" w:rsidR="002C7457" w:rsidRDefault="00E303DF">
      <w:pPr>
        <w:pStyle w:val="Ttulo2"/>
        <w:numPr>
          <w:ilvl w:val="1"/>
          <w:numId w:val="27"/>
        </w:numPr>
      </w:pPr>
      <w:bookmarkStart w:id="111" w:name="_2y3w247" w:colFirst="0" w:colLast="0"/>
      <w:bookmarkEnd w:id="111"/>
      <w:r>
        <w:t>Legislação e Responsabilidade Profissional</w:t>
      </w:r>
    </w:p>
    <w:p w14:paraId="5DAAEF59" w14:textId="13DD7697" w:rsidR="00830BBB" w:rsidRPr="00AE3094" w:rsidRDefault="00830BBB" w:rsidP="00854EE5">
      <w:r>
        <w:rPr>
          <w:b/>
          <w:bCs/>
        </w:rPr>
        <w:t>Carga horária:</w:t>
      </w:r>
      <w:r>
        <w:t xml:space="preserve"> 80 horas.</w:t>
      </w:r>
    </w:p>
    <w:p w14:paraId="5752079D" w14:textId="05D624D1" w:rsidR="002C7457" w:rsidRDefault="00E303DF">
      <w:r>
        <w:rPr>
          <w:b/>
        </w:rPr>
        <w:t>Objetivos</w:t>
      </w:r>
      <w:r>
        <w:t xml:space="preserve">: </w:t>
      </w:r>
      <w:r w:rsidR="00830BBB">
        <w:t>c</w:t>
      </w:r>
      <w:r>
        <w:t>onhecer os principais conceitos jurídicos vigentes na atual sociedade da informação e os direitos e obrigações do profissional na área da computação.</w:t>
      </w:r>
    </w:p>
    <w:p w14:paraId="00FB0641" w14:textId="5DB167D9" w:rsidR="002C7457" w:rsidRDefault="00E303DF">
      <w:r>
        <w:rPr>
          <w:b/>
        </w:rPr>
        <w:t>Ementa</w:t>
      </w:r>
      <w:r>
        <w:t>: Estudo das noções mais importantes de Direito, Sociologia e Cidadania para engenheiros. Análise das implicações jurídicas decorrentes dos atos praticados pelos cidadãos no dia</w:t>
      </w:r>
      <w:r w:rsidR="00830BBB">
        <w:t xml:space="preserve"> </w:t>
      </w:r>
      <w:r>
        <w:t>a</w:t>
      </w:r>
      <w:r w:rsidR="00830BBB">
        <w:t xml:space="preserve"> </w:t>
      </w:r>
      <w:r>
        <w:t xml:space="preserve">dia e principalmente das ações envolvidas na vida profissional de um engenheiro. Exame do conceito de cidadania e da amplitude dos direitos civis, sociais e políticos. Estabelecimento da relação entre Direito e Sociologia para a vida do cidadão. Lei Geral de Proteção de Dados. Direitos autorais, marcas, patentes, cauda longa e modelos de negócio na </w:t>
      </w:r>
      <w:r w:rsidR="00830BBB">
        <w:t>internet</w:t>
      </w:r>
      <w:r>
        <w:t xml:space="preserve">, software e software livre, </w:t>
      </w:r>
      <w:r w:rsidR="00830BBB">
        <w:t>l</w:t>
      </w:r>
      <w:r>
        <w:t xml:space="preserve">icenças públicas gerais e </w:t>
      </w:r>
      <w:r w:rsidR="00830BBB" w:rsidRPr="00854EE5">
        <w:rPr>
          <w:i/>
          <w:iCs/>
        </w:rPr>
        <w:t>c</w:t>
      </w:r>
      <w:r w:rsidRPr="00854EE5">
        <w:rPr>
          <w:i/>
          <w:iCs/>
        </w:rPr>
        <w:t xml:space="preserve">reative </w:t>
      </w:r>
      <w:r w:rsidR="00830BBB" w:rsidRPr="00854EE5">
        <w:rPr>
          <w:i/>
          <w:iCs/>
        </w:rPr>
        <w:t>c</w:t>
      </w:r>
      <w:r w:rsidRPr="00854EE5">
        <w:rPr>
          <w:i/>
          <w:iCs/>
        </w:rPr>
        <w:t>ommons</w:t>
      </w:r>
      <w:r>
        <w:t xml:space="preserve">, sociologia da propriedade intelectual, concorrência desleal, nomes de domínio, indicação geográfica e conhecimentos tradicionais, tratado de radiodifusão, </w:t>
      </w:r>
      <w:r w:rsidR="00830BBB" w:rsidRPr="00854EE5">
        <w:rPr>
          <w:i/>
          <w:iCs/>
        </w:rPr>
        <w:t>b</w:t>
      </w:r>
      <w:r w:rsidRPr="00854EE5">
        <w:rPr>
          <w:i/>
          <w:iCs/>
        </w:rPr>
        <w:t>roadcast flag</w:t>
      </w:r>
      <w:r>
        <w:t>, DRM, TV digital, sistema internacional propriedade intelectual.</w:t>
      </w:r>
    </w:p>
    <w:p w14:paraId="392B9486" w14:textId="77777777" w:rsidR="002C7457" w:rsidRDefault="00E303DF">
      <w:pPr>
        <w:rPr>
          <w:highlight w:val="white"/>
        </w:rPr>
      </w:pPr>
      <w:r>
        <w:rPr>
          <w:b/>
          <w:highlight w:val="white"/>
        </w:rPr>
        <w:t>Bibliografia Base</w:t>
      </w:r>
      <w:r>
        <w:rPr>
          <w:highlight w:val="white"/>
        </w:rPr>
        <w:t>:</w:t>
      </w:r>
    </w:p>
    <w:p w14:paraId="57EDB943" w14:textId="6559D41D" w:rsidR="002C7457" w:rsidRDefault="00E303DF">
      <w:pPr>
        <w:numPr>
          <w:ilvl w:val="0"/>
          <w:numId w:val="33"/>
        </w:numPr>
        <w:rPr>
          <w:highlight w:val="white"/>
        </w:rPr>
      </w:pPr>
      <w:r>
        <w:rPr>
          <w:highlight w:val="white"/>
        </w:rPr>
        <w:t>BLUM, R. M. S. O.; SILVA B. M. G.; ABRUSIO, J. C. (</w:t>
      </w:r>
      <w:r w:rsidR="00830BBB">
        <w:rPr>
          <w:highlight w:val="white"/>
        </w:rPr>
        <w:t>Coord</w:t>
      </w:r>
      <w:r>
        <w:rPr>
          <w:highlight w:val="white"/>
        </w:rPr>
        <w:t xml:space="preserve">.). </w:t>
      </w:r>
      <w:r w:rsidRPr="00854EE5">
        <w:rPr>
          <w:b/>
          <w:bCs/>
          <w:highlight w:val="white"/>
        </w:rPr>
        <w:t>Manual de Direito Eletrônico e Internet</w:t>
      </w:r>
      <w:r w:rsidR="00830BBB">
        <w:rPr>
          <w:highlight w:val="white"/>
        </w:rPr>
        <w:t xml:space="preserve">. [s.i.]: </w:t>
      </w:r>
      <w:r>
        <w:rPr>
          <w:highlight w:val="white"/>
        </w:rPr>
        <w:t>Aduaneiras</w:t>
      </w:r>
      <w:r w:rsidR="00830BBB">
        <w:rPr>
          <w:highlight w:val="white"/>
        </w:rPr>
        <w:t>,</w:t>
      </w:r>
      <w:r>
        <w:rPr>
          <w:highlight w:val="white"/>
        </w:rPr>
        <w:t xml:space="preserve"> 2006. </w:t>
      </w:r>
    </w:p>
    <w:p w14:paraId="6CF5EEAC" w14:textId="6B6E1523" w:rsidR="002C7457" w:rsidRDefault="00E303DF">
      <w:pPr>
        <w:numPr>
          <w:ilvl w:val="0"/>
          <w:numId w:val="33"/>
        </w:numPr>
        <w:rPr>
          <w:highlight w:val="white"/>
        </w:rPr>
      </w:pPr>
      <w:r>
        <w:rPr>
          <w:highlight w:val="white"/>
        </w:rPr>
        <w:t xml:space="preserve">NIARADI, G. </w:t>
      </w:r>
      <w:r w:rsidRPr="00854EE5">
        <w:rPr>
          <w:b/>
          <w:bCs/>
          <w:highlight w:val="white"/>
        </w:rPr>
        <w:t>Direito Empresarial para Administradores</w:t>
      </w:r>
      <w:r w:rsidR="00830BBB">
        <w:rPr>
          <w:highlight w:val="white"/>
        </w:rPr>
        <w:t xml:space="preserve">. [s.i.]: </w:t>
      </w:r>
      <w:r>
        <w:rPr>
          <w:highlight w:val="white"/>
        </w:rPr>
        <w:t>Pearson</w:t>
      </w:r>
      <w:r w:rsidR="00830BBB">
        <w:rPr>
          <w:highlight w:val="white"/>
        </w:rPr>
        <w:t>,</w:t>
      </w:r>
      <w:r>
        <w:rPr>
          <w:highlight w:val="white"/>
        </w:rPr>
        <w:t xml:space="preserve"> 2009.</w:t>
      </w:r>
    </w:p>
    <w:p w14:paraId="59BFB795" w14:textId="77777777" w:rsidR="00726410" w:rsidRDefault="00726410" w:rsidP="00726410">
      <w:pPr>
        <w:numPr>
          <w:ilvl w:val="0"/>
          <w:numId w:val="33"/>
        </w:numPr>
        <w:rPr>
          <w:highlight w:val="white"/>
        </w:rPr>
      </w:pPr>
      <w:r>
        <w:rPr>
          <w:highlight w:val="white"/>
        </w:rPr>
        <w:t xml:space="preserve">PINHEIRO, P. P. </w:t>
      </w:r>
      <w:r w:rsidRPr="00293168">
        <w:rPr>
          <w:b/>
          <w:bCs/>
          <w:highlight w:val="white"/>
        </w:rPr>
        <w:t>Direito Digital</w:t>
      </w:r>
      <w:r>
        <w:rPr>
          <w:highlight w:val="white"/>
        </w:rPr>
        <w:t xml:space="preserve">. 5ª ed. [s.i.]: Saraiva, 2013. </w:t>
      </w:r>
    </w:p>
    <w:p w14:paraId="647E3696" w14:textId="6558287E" w:rsidR="002C7457" w:rsidRDefault="00E303DF">
      <w:pPr>
        <w:numPr>
          <w:ilvl w:val="0"/>
          <w:numId w:val="33"/>
        </w:numPr>
        <w:rPr>
          <w:highlight w:val="white"/>
        </w:rPr>
      </w:pPr>
      <w:r>
        <w:rPr>
          <w:highlight w:val="white"/>
        </w:rPr>
        <w:t>SANTOS, M. J. P</w:t>
      </w:r>
      <w:r w:rsidR="00726410">
        <w:rPr>
          <w:highlight w:val="white"/>
        </w:rPr>
        <w:t xml:space="preserve">.; </w:t>
      </w:r>
      <w:r>
        <w:rPr>
          <w:highlight w:val="white"/>
        </w:rPr>
        <w:t>JABUR, W. P</w:t>
      </w:r>
      <w:r w:rsidR="00726410">
        <w:rPr>
          <w:highlight w:val="white"/>
        </w:rPr>
        <w:t xml:space="preserve">.; </w:t>
      </w:r>
      <w:r>
        <w:rPr>
          <w:highlight w:val="white"/>
        </w:rPr>
        <w:t>ASCENSÃO, J. O. Direito Autoral</w:t>
      </w:r>
      <w:r w:rsidR="00726410">
        <w:rPr>
          <w:highlight w:val="white"/>
        </w:rPr>
        <w:t>. [s.i.]:</w:t>
      </w:r>
      <w:r>
        <w:rPr>
          <w:highlight w:val="white"/>
        </w:rPr>
        <w:t xml:space="preserve"> Saraiva</w:t>
      </w:r>
      <w:r w:rsidR="00726410">
        <w:rPr>
          <w:highlight w:val="white"/>
        </w:rPr>
        <w:t>,</w:t>
      </w:r>
      <w:r>
        <w:rPr>
          <w:highlight w:val="white"/>
        </w:rPr>
        <w:t xml:space="preserve"> 2014</w:t>
      </w:r>
      <w:r w:rsidR="00726410">
        <w:rPr>
          <w:highlight w:val="white"/>
        </w:rPr>
        <w:t>.</w:t>
      </w:r>
    </w:p>
    <w:p w14:paraId="5901030A" w14:textId="3E30C88A" w:rsidR="002C7457" w:rsidRDefault="00E303DF">
      <w:pPr>
        <w:numPr>
          <w:ilvl w:val="0"/>
          <w:numId w:val="33"/>
        </w:numPr>
        <w:rPr>
          <w:highlight w:val="white"/>
        </w:rPr>
      </w:pPr>
      <w:r>
        <w:rPr>
          <w:highlight w:val="white"/>
        </w:rPr>
        <w:t xml:space="preserve">SANTOS, M. J. P. </w:t>
      </w:r>
      <w:r w:rsidRPr="00854EE5">
        <w:rPr>
          <w:b/>
          <w:bCs/>
          <w:highlight w:val="white"/>
        </w:rPr>
        <w:t>Proteção Autoral de Programas de Computador</w:t>
      </w:r>
      <w:r w:rsidR="00726410">
        <w:rPr>
          <w:highlight w:val="white"/>
        </w:rPr>
        <w:t>. [s.i.]:</w:t>
      </w:r>
      <w:r>
        <w:rPr>
          <w:highlight w:val="white"/>
        </w:rPr>
        <w:t xml:space="preserve"> Lumens Juris</w:t>
      </w:r>
      <w:r w:rsidR="00726410">
        <w:rPr>
          <w:highlight w:val="white"/>
        </w:rPr>
        <w:t>,</w:t>
      </w:r>
      <w:r>
        <w:rPr>
          <w:highlight w:val="white"/>
        </w:rPr>
        <w:t xml:space="preserve"> 2008</w:t>
      </w:r>
      <w:r w:rsidR="00726410">
        <w:rPr>
          <w:highlight w:val="white"/>
        </w:rPr>
        <w:t>.</w:t>
      </w:r>
    </w:p>
    <w:p w14:paraId="4E937C73" w14:textId="12427B2A" w:rsidR="00726410" w:rsidRPr="00726410" w:rsidRDefault="00726410">
      <w:pPr>
        <w:numPr>
          <w:ilvl w:val="0"/>
          <w:numId w:val="33"/>
        </w:numPr>
        <w:rPr>
          <w:highlight w:val="white"/>
        </w:rPr>
      </w:pPr>
      <w:r>
        <w:rPr>
          <w:highlight w:val="white"/>
        </w:rPr>
        <w:lastRenderedPageBreak/>
        <w:t xml:space="preserve">SILVEIRA, N. </w:t>
      </w:r>
      <w:r w:rsidRPr="00293168">
        <w:rPr>
          <w:b/>
          <w:bCs/>
          <w:highlight w:val="white"/>
        </w:rPr>
        <w:t>Propriedade Intelectual</w:t>
      </w:r>
      <w:r>
        <w:rPr>
          <w:highlight w:val="white"/>
        </w:rPr>
        <w:t>. 5ª ed. [s.i.]: Manole, 2014.</w:t>
      </w:r>
    </w:p>
    <w:p w14:paraId="16DE7BB7" w14:textId="77777777" w:rsidR="002C7457" w:rsidRDefault="00E303DF">
      <w:r>
        <w:rPr>
          <w:b/>
          <w:highlight w:val="white"/>
        </w:rPr>
        <w:t>Bibliografia Complementar</w:t>
      </w:r>
      <w:r>
        <w:rPr>
          <w:highlight w:val="white"/>
        </w:rPr>
        <w:t>:</w:t>
      </w:r>
    </w:p>
    <w:p w14:paraId="703CD03A" w14:textId="325231C7" w:rsidR="002C7457" w:rsidRDefault="00E303DF">
      <w:pPr>
        <w:numPr>
          <w:ilvl w:val="0"/>
          <w:numId w:val="33"/>
        </w:numPr>
      </w:pPr>
      <w:r>
        <w:t>DE LUCCA, N.; SIMÃO FILHO, A. (Coord</w:t>
      </w:r>
      <w:r w:rsidR="00726410">
        <w:t xml:space="preserve">). </w:t>
      </w:r>
      <w:r w:rsidRPr="00854EE5">
        <w:rPr>
          <w:b/>
          <w:bCs/>
        </w:rPr>
        <w:t>Direito &amp; Internet:</w:t>
      </w:r>
      <w:r>
        <w:t xml:space="preserve"> aspectos jurídicos relevantes</w:t>
      </w:r>
      <w:r w:rsidR="00726410">
        <w:t xml:space="preserve">. [s.i.]: </w:t>
      </w:r>
      <w:r>
        <w:t>Quartier Latin do Brasil</w:t>
      </w:r>
      <w:r w:rsidR="00726410">
        <w:t>,</w:t>
      </w:r>
      <w:r>
        <w:t xml:space="preserve"> 2008. </w:t>
      </w:r>
    </w:p>
    <w:p w14:paraId="680D3C7A" w14:textId="1C10E4B5" w:rsidR="002C7457" w:rsidRPr="00854EE5" w:rsidRDefault="00E303DF">
      <w:pPr>
        <w:numPr>
          <w:ilvl w:val="0"/>
          <w:numId w:val="33"/>
        </w:numPr>
        <w:rPr>
          <w:lang w:val="en-US"/>
        </w:rPr>
      </w:pPr>
      <w:r>
        <w:t xml:space="preserve">DIAS, R. </w:t>
      </w:r>
      <w:r w:rsidRPr="00854EE5">
        <w:rPr>
          <w:b/>
          <w:bCs/>
        </w:rPr>
        <w:t>Sociologia do Direito</w:t>
      </w:r>
      <w:r w:rsidR="00726410">
        <w:t xml:space="preserve">. </w:t>
      </w:r>
      <w:r w:rsidRPr="00854EE5">
        <w:rPr>
          <w:lang w:val="en-US"/>
        </w:rPr>
        <w:t xml:space="preserve">2ª </w:t>
      </w:r>
      <w:r w:rsidR="00726410" w:rsidRPr="00854EE5">
        <w:rPr>
          <w:lang w:val="en-US"/>
        </w:rPr>
        <w:t>ed</w:t>
      </w:r>
      <w:r w:rsidRPr="00854EE5">
        <w:rPr>
          <w:lang w:val="en-US"/>
        </w:rPr>
        <w:t>.</w:t>
      </w:r>
      <w:r w:rsidR="00726410" w:rsidRPr="00854EE5">
        <w:rPr>
          <w:lang w:val="en-US"/>
        </w:rPr>
        <w:t xml:space="preserve"> [s.i.]:</w:t>
      </w:r>
      <w:r w:rsidRPr="00854EE5">
        <w:rPr>
          <w:lang w:val="en-US"/>
        </w:rPr>
        <w:t xml:space="preserve"> Atlas</w:t>
      </w:r>
      <w:r w:rsidR="00726410" w:rsidRPr="00854EE5">
        <w:rPr>
          <w:lang w:val="en-US"/>
        </w:rPr>
        <w:t>,</w:t>
      </w:r>
      <w:r w:rsidRPr="00854EE5">
        <w:rPr>
          <w:lang w:val="en-US"/>
        </w:rPr>
        <w:t xml:space="preserve"> 2014.</w:t>
      </w:r>
    </w:p>
    <w:p w14:paraId="5ED5F474" w14:textId="4DDB1B30" w:rsidR="002C7457" w:rsidRDefault="00E303DF">
      <w:pPr>
        <w:numPr>
          <w:ilvl w:val="0"/>
          <w:numId w:val="33"/>
        </w:numPr>
      </w:pPr>
      <w:r>
        <w:t>MARTINS, I. G. Tributação na internet</w:t>
      </w:r>
      <w:r w:rsidR="00726410">
        <w:t xml:space="preserve">. </w:t>
      </w:r>
      <w:r w:rsidRPr="00854EE5">
        <w:rPr>
          <w:b/>
          <w:bCs/>
        </w:rPr>
        <w:t>Revista dos Tribunais</w:t>
      </w:r>
      <w:r w:rsidR="00726410">
        <w:t xml:space="preserve">, </w:t>
      </w:r>
      <w:r>
        <w:t xml:space="preserve">2001. </w:t>
      </w:r>
    </w:p>
    <w:p w14:paraId="510FE1B4" w14:textId="57A6F2B1" w:rsidR="002C7457" w:rsidRPr="00854EE5" w:rsidRDefault="00E303DF">
      <w:pPr>
        <w:numPr>
          <w:ilvl w:val="0"/>
          <w:numId w:val="33"/>
        </w:numPr>
        <w:rPr>
          <w:lang w:val="en-US"/>
        </w:rPr>
      </w:pPr>
      <w:r>
        <w:t xml:space="preserve">MARTINS, S. P. </w:t>
      </w:r>
      <w:r w:rsidRPr="00854EE5">
        <w:rPr>
          <w:b/>
          <w:bCs/>
        </w:rPr>
        <w:t>Instituições de Direito Público e Privado</w:t>
      </w:r>
      <w:r w:rsidR="00DC4E63">
        <w:t>.</w:t>
      </w:r>
      <w:r>
        <w:t xml:space="preserve"> </w:t>
      </w:r>
      <w:r w:rsidRPr="00854EE5">
        <w:rPr>
          <w:lang w:val="en-US"/>
        </w:rPr>
        <w:t>15ª ed.</w:t>
      </w:r>
      <w:r w:rsidR="00DC4E63" w:rsidRPr="00854EE5">
        <w:rPr>
          <w:lang w:val="en-US"/>
        </w:rPr>
        <w:t xml:space="preserve"> [s.i.]:</w:t>
      </w:r>
      <w:r w:rsidRPr="00854EE5">
        <w:rPr>
          <w:lang w:val="en-US"/>
        </w:rPr>
        <w:t xml:space="preserve"> Atlas</w:t>
      </w:r>
      <w:r w:rsidR="00DC4E63" w:rsidRPr="00854EE5">
        <w:rPr>
          <w:lang w:val="en-US"/>
        </w:rPr>
        <w:t>,</w:t>
      </w:r>
      <w:r w:rsidRPr="00854EE5">
        <w:rPr>
          <w:lang w:val="en-US"/>
        </w:rPr>
        <w:t xml:space="preserve"> 2015. </w:t>
      </w:r>
    </w:p>
    <w:p w14:paraId="69528EE1" w14:textId="758B68A3" w:rsidR="002C7457" w:rsidRDefault="00E303DF">
      <w:pPr>
        <w:numPr>
          <w:ilvl w:val="0"/>
          <w:numId w:val="33"/>
        </w:numPr>
      </w:pPr>
      <w:r>
        <w:t xml:space="preserve">PAESANI, L. M. </w:t>
      </w:r>
      <w:r w:rsidRPr="00854EE5">
        <w:rPr>
          <w:b/>
          <w:bCs/>
        </w:rPr>
        <w:t>Direito e Internet:</w:t>
      </w:r>
      <w:r>
        <w:t xml:space="preserve"> liberdade de informação, privacidade e responsabilidade civil. 7ª ed.</w:t>
      </w:r>
      <w:r w:rsidR="00DC4E63">
        <w:t xml:space="preserve"> [s.i.]:</w:t>
      </w:r>
      <w:r>
        <w:t xml:space="preserve"> Atlas</w:t>
      </w:r>
      <w:r w:rsidR="00DC4E63">
        <w:t>,</w:t>
      </w:r>
      <w:r>
        <w:t xml:space="preserve"> 2014.</w:t>
      </w:r>
    </w:p>
    <w:p w14:paraId="1F403B70" w14:textId="77777777" w:rsidR="002C7457" w:rsidRDefault="002C7457"/>
    <w:p w14:paraId="7E34E82A" w14:textId="003A3678" w:rsidR="002C7457" w:rsidRDefault="00E303DF">
      <w:pPr>
        <w:pStyle w:val="Ttulo1"/>
        <w:numPr>
          <w:ilvl w:val="0"/>
          <w:numId w:val="27"/>
        </w:numPr>
      </w:pPr>
      <w:r>
        <w:t xml:space="preserve">Quadro de </w:t>
      </w:r>
      <w:r w:rsidR="00DC4E63">
        <w:t>alterações</w:t>
      </w:r>
    </w:p>
    <w:tbl>
      <w:tblPr>
        <w:tblStyle w:val="a7"/>
        <w:tblW w:w="8495"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957"/>
        <w:gridCol w:w="1507"/>
        <w:gridCol w:w="6031"/>
      </w:tblGrid>
      <w:tr w:rsidR="002C7457" w14:paraId="0A54A761" w14:textId="77777777">
        <w:tc>
          <w:tcPr>
            <w:tcW w:w="8495" w:type="dxa"/>
            <w:gridSpan w:val="3"/>
            <w:vAlign w:val="center"/>
          </w:tcPr>
          <w:p w14:paraId="4EBB811A" w14:textId="77777777" w:rsidR="002C7457" w:rsidRDefault="00E303DF">
            <w:pPr>
              <w:jc w:val="center"/>
            </w:pPr>
            <w:r>
              <w:t>ALTERAÇÕES</w:t>
            </w:r>
          </w:p>
        </w:tc>
      </w:tr>
      <w:tr w:rsidR="002C7457" w14:paraId="74E8A7C6" w14:textId="77777777">
        <w:tc>
          <w:tcPr>
            <w:tcW w:w="957" w:type="dxa"/>
            <w:vAlign w:val="center"/>
          </w:tcPr>
          <w:p w14:paraId="6CA5DB0C" w14:textId="77777777" w:rsidR="002C7457" w:rsidRDefault="00E303DF">
            <w:pPr>
              <w:jc w:val="center"/>
            </w:pPr>
            <w:r>
              <w:t>Para</w:t>
            </w:r>
          </w:p>
        </w:tc>
        <w:tc>
          <w:tcPr>
            <w:tcW w:w="1507" w:type="dxa"/>
            <w:vAlign w:val="center"/>
          </w:tcPr>
          <w:p w14:paraId="31D15F02" w14:textId="77777777" w:rsidR="002C7457" w:rsidRDefault="00E303DF">
            <w:pPr>
              <w:jc w:val="center"/>
            </w:pPr>
            <w:r>
              <w:t>Tipo</w:t>
            </w:r>
          </w:p>
        </w:tc>
        <w:tc>
          <w:tcPr>
            <w:tcW w:w="6031" w:type="dxa"/>
            <w:vAlign w:val="center"/>
          </w:tcPr>
          <w:p w14:paraId="4836AF1C" w14:textId="77777777" w:rsidR="002C7457" w:rsidRDefault="00E303DF">
            <w:pPr>
              <w:jc w:val="center"/>
            </w:pPr>
            <w:r>
              <w:t>Discriminação</w:t>
            </w:r>
          </w:p>
        </w:tc>
      </w:tr>
      <w:tr w:rsidR="002C7457" w14:paraId="49E12D5C" w14:textId="77777777">
        <w:tc>
          <w:tcPr>
            <w:tcW w:w="957" w:type="dxa"/>
            <w:vAlign w:val="center"/>
          </w:tcPr>
          <w:p w14:paraId="1C7958A2" w14:textId="77777777" w:rsidR="002C7457" w:rsidRDefault="00E303DF">
            <w:pPr>
              <w:jc w:val="left"/>
            </w:pPr>
            <w:r>
              <w:t>2020-1</w:t>
            </w:r>
          </w:p>
        </w:tc>
        <w:tc>
          <w:tcPr>
            <w:tcW w:w="1507" w:type="dxa"/>
            <w:vAlign w:val="center"/>
          </w:tcPr>
          <w:p w14:paraId="764A0282" w14:textId="77777777" w:rsidR="002C7457" w:rsidRDefault="00E303DF">
            <w:pPr>
              <w:jc w:val="left"/>
            </w:pPr>
            <w:r>
              <w:t>Estruturação</w:t>
            </w:r>
          </w:p>
        </w:tc>
        <w:tc>
          <w:tcPr>
            <w:tcW w:w="6031" w:type="dxa"/>
            <w:vAlign w:val="center"/>
          </w:tcPr>
          <w:p w14:paraId="104F3642" w14:textId="35085069" w:rsidR="002C7457" w:rsidRDefault="00E303DF">
            <w:pPr>
              <w:jc w:val="left"/>
            </w:pPr>
            <w:r>
              <w:t>Estruturação do Eixo de Computação, conforme aprovado pela Deliberação CTA 128/2019, de 31 de outubro de 2019</w:t>
            </w:r>
            <w:r w:rsidR="00DC4E63">
              <w:t>.</w:t>
            </w:r>
          </w:p>
        </w:tc>
      </w:tr>
    </w:tbl>
    <w:p w14:paraId="5E9602C7" w14:textId="77777777" w:rsidR="002C7457" w:rsidRDefault="002C7457">
      <w:pPr>
        <w:spacing w:before="280" w:after="280"/>
        <w:jc w:val="left"/>
        <w:rPr>
          <w:rFonts w:ascii="Times New Roman" w:eastAsia="Times New Roman" w:hAnsi="Times New Roman" w:cs="Times New Roman"/>
          <w:color w:val="000000"/>
          <w:sz w:val="27"/>
          <w:szCs w:val="27"/>
        </w:rPr>
      </w:pPr>
    </w:p>
    <w:p w14:paraId="3BF57CC3" w14:textId="77777777" w:rsidR="002C7457" w:rsidRDefault="002C7457"/>
    <w:p w14:paraId="53C010F7" w14:textId="77777777" w:rsidR="002C7457" w:rsidRDefault="002C7457"/>
    <w:sectPr w:rsidR="002C7457">
      <w:headerReference w:type="default" r:id="rId19"/>
      <w:footerReference w:type="even" r:id="rId20"/>
      <w:footerReference w:type="default" r:id="rId21"/>
      <w:headerReference w:type="first" r:id="rId22"/>
      <w:footerReference w:type="first" r:id="rId23"/>
      <w:pgSz w:w="11906" w:h="16838"/>
      <w:pgMar w:top="1417" w:right="1701" w:bottom="1417" w:left="170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6F13" w14:textId="77777777" w:rsidR="00E07C43" w:rsidRDefault="00E07C43">
      <w:r>
        <w:separator/>
      </w:r>
    </w:p>
  </w:endnote>
  <w:endnote w:type="continuationSeparator" w:id="0">
    <w:p w14:paraId="6511E3B6" w14:textId="77777777" w:rsidR="00E07C43" w:rsidRDefault="00E0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7959" w14:textId="77777777" w:rsidR="00AE3094" w:rsidRDefault="00AE309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9FA1" w14:textId="77777777" w:rsidR="00AE3094" w:rsidRDefault="00AE3094">
    <w:r>
      <w:fldChar w:fldCharType="begin"/>
    </w:r>
    <w:r>
      <w:instrText>PAGE</w:instrText>
    </w:r>
    <w:r>
      <w:fldChar w:fldCharType="separate"/>
    </w:r>
    <w:r>
      <w:rPr>
        <w:noProof/>
      </w:rPr>
      <w:t>1</w:t>
    </w:r>
    <w:r>
      <w:fldChar w:fldCharType="end"/>
    </w:r>
  </w:p>
  <w:p w14:paraId="0E24ABA6" w14:textId="77777777" w:rsidR="00AE3094" w:rsidRDefault="00AE3094"/>
  <w:p w14:paraId="2FD9AFB6" w14:textId="77777777" w:rsidR="00AE3094" w:rsidRDefault="00AE30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7F22" w14:textId="77777777" w:rsidR="00AE3094" w:rsidRDefault="00AE309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A5FFB" w14:textId="77777777" w:rsidR="00E07C43" w:rsidRDefault="00E07C43">
      <w:r>
        <w:separator/>
      </w:r>
    </w:p>
  </w:footnote>
  <w:footnote w:type="continuationSeparator" w:id="0">
    <w:p w14:paraId="05FE5210" w14:textId="77777777" w:rsidR="00E07C43" w:rsidRDefault="00E07C43">
      <w:r>
        <w:continuationSeparator/>
      </w:r>
    </w:p>
  </w:footnote>
  <w:footnote w:id="1">
    <w:p w14:paraId="74696C31" w14:textId="76AA2739" w:rsidR="00AE3094" w:rsidRDefault="00AE3094">
      <w:pPr>
        <w:rPr>
          <w:shd w:val="clear" w:color="auto" w:fill="F5F5F5"/>
        </w:rPr>
      </w:pPr>
      <w:r>
        <w:rPr>
          <w:vertAlign w:val="superscript"/>
        </w:rPr>
        <w:footnoteRef/>
      </w:r>
      <w:r>
        <w:t xml:space="preserve"> Documentos relativos podem ser acessados em:  &lt;</w:t>
      </w:r>
      <w:hyperlink r:id="rId1" w:history="1">
        <w:r w:rsidRPr="0083329F">
          <w:rPr>
            <w:rStyle w:val="Hyperlink"/>
          </w:rPr>
          <w:t>https://univesp.br/sobre-a-univesp/quem-somos</w:t>
        </w:r>
      </w:hyperlink>
      <w:r w:rsidRPr="00854EE5">
        <w:t>&gt;.</w:t>
      </w:r>
    </w:p>
  </w:footnote>
  <w:footnote w:id="2">
    <w:p w14:paraId="0B687E5A" w14:textId="77777777" w:rsidR="00AE3094" w:rsidRPr="00854EE5" w:rsidRDefault="00AE3094">
      <w:r w:rsidRPr="00576751">
        <w:rPr>
          <w:vertAlign w:val="superscript"/>
        </w:rPr>
        <w:footnoteRef/>
      </w:r>
      <w:r w:rsidRPr="00854EE5">
        <w:t xml:space="preserve"> </w:t>
      </w:r>
      <w:hyperlink r:id="rId2" w:history="1">
        <w:r w:rsidRPr="00854EE5">
          <w:rPr>
            <w:rStyle w:val="Hyperlink"/>
            <w:highlight w:val="white"/>
          </w:rPr>
          <w:t>http://www.imp.seade.gov.br/frontend/#/tabelas</w:t>
        </w:r>
      </w:hyperlink>
    </w:p>
  </w:footnote>
  <w:footnote w:id="3">
    <w:p w14:paraId="42C4018F" w14:textId="77777777" w:rsidR="00AE3094" w:rsidRDefault="00AE309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Fonte: Associação Brasileira das Empresas de Tecnologia da Informação e Comunicação (Brasscom), 2019.</w:t>
      </w:r>
    </w:p>
  </w:footnote>
  <w:footnote w:id="4">
    <w:p w14:paraId="747CB3FF" w14:textId="77777777" w:rsidR="00AE3094" w:rsidRDefault="00AE309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rPr>
        <w:t>Parecer CNE/CES 266/2011.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754F" w14:textId="77777777" w:rsidR="00AE3094" w:rsidRDefault="00AE3094">
    <w:r>
      <w:t xml:space="preserve">   </w:t>
    </w:r>
    <w:r>
      <w:br/>
    </w:r>
    <w:r>
      <w:rPr>
        <w:noProof/>
      </w:rPr>
      <w:drawing>
        <wp:inline distT="0" distB="0" distL="0" distR="0" wp14:anchorId="09A827D2" wp14:editId="130C5066">
          <wp:extent cx="1432598" cy="521653"/>
          <wp:effectExtent l="0" t="0" r="0" b="0"/>
          <wp:docPr id="6" name="image7.pn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7.png" descr="Uma imagem contendo texto&#10;&#10;Descrição gerada automaticamente"/>
                  <pic:cNvPicPr preferRelativeResize="0"/>
                </pic:nvPicPr>
                <pic:blipFill>
                  <a:blip r:embed="rId1"/>
                  <a:srcRect/>
                  <a:stretch>
                    <a:fillRect/>
                  </a:stretch>
                </pic:blipFill>
                <pic:spPr>
                  <a:xfrm>
                    <a:off x="0" y="0"/>
                    <a:ext cx="1432598" cy="521653"/>
                  </a:xfrm>
                  <a:prstGeom prst="rect">
                    <a:avLst/>
                  </a:prstGeom>
                  <a:ln/>
                </pic:spPr>
              </pic:pic>
            </a:graphicData>
          </a:graphic>
        </wp:inline>
      </w:drawing>
    </w:r>
    <w:r>
      <w:br/>
    </w:r>
    <w:r>
      <w:rPr>
        <w:sz w:val="20"/>
        <w:szCs w:val="20"/>
      </w:rPr>
      <w:t>Cursos de Bacharelado em Tecnologia da Informação, Ciência de Dados e Engenharia de Computação</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09E63" w14:textId="77777777" w:rsidR="00AE3094" w:rsidRDefault="00AE3094"/>
  <w:tbl>
    <w:tblPr>
      <w:tblStyle w:val="a8"/>
      <w:tblW w:w="10065" w:type="dxa"/>
      <w:tblInd w:w="0" w:type="dxa"/>
      <w:tblLayout w:type="fixed"/>
      <w:tblLook w:val="0400" w:firstRow="0" w:lastRow="0" w:firstColumn="0" w:lastColumn="0" w:noHBand="0" w:noVBand="1"/>
    </w:tblPr>
    <w:tblGrid>
      <w:gridCol w:w="1701"/>
      <w:gridCol w:w="6805"/>
      <w:gridCol w:w="1559"/>
    </w:tblGrid>
    <w:tr w:rsidR="00AE3094" w14:paraId="44ED3772" w14:textId="77777777">
      <w:trPr>
        <w:trHeight w:val="60"/>
      </w:trPr>
      <w:tc>
        <w:tcPr>
          <w:tcW w:w="1701" w:type="dxa"/>
          <w:vMerge w:val="restart"/>
          <w:tcMar>
            <w:top w:w="0" w:type="dxa"/>
            <w:left w:w="28" w:type="dxa"/>
            <w:bottom w:w="0" w:type="dxa"/>
            <w:right w:w="28" w:type="dxa"/>
          </w:tcMar>
          <w:vAlign w:val="center"/>
        </w:tcPr>
        <w:p w14:paraId="0CB92132" w14:textId="77777777" w:rsidR="00AE3094" w:rsidRDefault="00AE3094"/>
      </w:tc>
      <w:tc>
        <w:tcPr>
          <w:tcW w:w="6805" w:type="dxa"/>
          <w:vAlign w:val="center"/>
        </w:tcPr>
        <w:p w14:paraId="353B3DDA" w14:textId="77777777" w:rsidR="00AE3094" w:rsidRDefault="00AE3094"/>
      </w:tc>
      <w:tc>
        <w:tcPr>
          <w:tcW w:w="1559" w:type="dxa"/>
          <w:vAlign w:val="center"/>
        </w:tcPr>
        <w:p w14:paraId="3CC0A0FF" w14:textId="77777777" w:rsidR="00AE3094" w:rsidRDefault="00AE3094"/>
      </w:tc>
    </w:tr>
    <w:tr w:rsidR="00AE3094" w14:paraId="7928359D" w14:textId="77777777">
      <w:trPr>
        <w:trHeight w:val="400"/>
      </w:trPr>
      <w:tc>
        <w:tcPr>
          <w:tcW w:w="1701" w:type="dxa"/>
          <w:vMerge/>
          <w:tcMar>
            <w:top w:w="0" w:type="dxa"/>
            <w:left w:w="28" w:type="dxa"/>
            <w:bottom w:w="0" w:type="dxa"/>
            <w:right w:w="28" w:type="dxa"/>
          </w:tcMar>
          <w:vAlign w:val="center"/>
        </w:tcPr>
        <w:p w14:paraId="5B74DDF7" w14:textId="77777777" w:rsidR="00AE3094" w:rsidRDefault="00AE3094">
          <w:pPr>
            <w:widowControl w:val="0"/>
            <w:pBdr>
              <w:top w:val="nil"/>
              <w:left w:val="nil"/>
              <w:bottom w:val="nil"/>
              <w:right w:val="nil"/>
              <w:between w:val="nil"/>
            </w:pBdr>
            <w:spacing w:line="276" w:lineRule="auto"/>
            <w:jc w:val="left"/>
          </w:pPr>
        </w:p>
      </w:tc>
      <w:tc>
        <w:tcPr>
          <w:tcW w:w="6805" w:type="dxa"/>
          <w:vAlign w:val="center"/>
        </w:tcPr>
        <w:p w14:paraId="2D74267F" w14:textId="77777777" w:rsidR="00AE3094" w:rsidRDefault="00AE3094"/>
      </w:tc>
      <w:tc>
        <w:tcPr>
          <w:tcW w:w="1559" w:type="dxa"/>
          <w:vAlign w:val="center"/>
        </w:tcPr>
        <w:p w14:paraId="5BF5A0D7" w14:textId="77777777" w:rsidR="00AE3094" w:rsidRDefault="00AE3094"/>
      </w:tc>
    </w:tr>
  </w:tbl>
  <w:p w14:paraId="169DBC40" w14:textId="77777777" w:rsidR="00AE3094" w:rsidRDefault="00AE30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0F3"/>
    <w:multiLevelType w:val="multilevel"/>
    <w:tmpl w:val="A5702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550832"/>
    <w:multiLevelType w:val="multilevel"/>
    <w:tmpl w:val="08363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9949BF"/>
    <w:multiLevelType w:val="multilevel"/>
    <w:tmpl w:val="ED3E1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711CBE"/>
    <w:multiLevelType w:val="multilevel"/>
    <w:tmpl w:val="9A842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672DE6"/>
    <w:multiLevelType w:val="multilevel"/>
    <w:tmpl w:val="FFFAA438"/>
    <w:lvl w:ilvl="0">
      <w:start w:val="1"/>
      <w:numFmt w:val="decimal"/>
      <w:lvlText w:val="%1."/>
      <w:lvlJc w:val="left"/>
      <w:pPr>
        <w:ind w:left="0" w:firstLine="360"/>
      </w:pPr>
      <w:rPr>
        <w:rFonts w:ascii="Arial" w:eastAsia="Arial" w:hAnsi="Arial" w:cs="Arial"/>
        <w:b w:val="0"/>
        <w:i w:val="0"/>
        <w:strike w:val="0"/>
        <w:color w:val="000000"/>
        <w:sz w:val="20"/>
        <w:szCs w:val="20"/>
        <w:u w:val="none"/>
      </w:rPr>
    </w:lvl>
    <w:lvl w:ilvl="1">
      <w:start w:val="1"/>
      <w:numFmt w:val="lowerLetter"/>
      <w:lvlText w:val="%2."/>
      <w:lvlJc w:val="left"/>
      <w:pPr>
        <w:ind w:left="1440" w:hanging="360"/>
      </w:pPr>
      <w:rPr>
        <w:rFonts w:ascii="Arial" w:eastAsia="Arial" w:hAnsi="Arial" w:cs="Arial"/>
        <w:b w:val="0"/>
        <w:i w:val="0"/>
        <w:strike w:val="0"/>
        <w:color w:val="000000"/>
        <w:sz w:val="20"/>
        <w:szCs w:val="20"/>
        <w:u w:val="none"/>
      </w:rPr>
    </w:lvl>
    <w:lvl w:ilvl="2">
      <w:start w:val="1"/>
      <w:numFmt w:val="lowerRoman"/>
      <w:lvlText w:val="%3."/>
      <w:lvlJc w:val="right"/>
      <w:pPr>
        <w:ind w:left="2160" w:hanging="180"/>
      </w:pPr>
      <w:rPr>
        <w:rFonts w:ascii="Arial" w:eastAsia="Arial" w:hAnsi="Arial" w:cs="Arial"/>
        <w:b w:val="0"/>
        <w:i w:val="0"/>
        <w:strike w:val="0"/>
        <w:color w:val="000000"/>
        <w:sz w:val="20"/>
        <w:szCs w:val="20"/>
        <w:u w:val="none"/>
      </w:rPr>
    </w:lvl>
    <w:lvl w:ilvl="3">
      <w:start w:val="1"/>
      <w:numFmt w:val="decimal"/>
      <w:lvlText w:val="%4."/>
      <w:lvlJc w:val="left"/>
      <w:pPr>
        <w:ind w:left="2880" w:hanging="360"/>
      </w:pPr>
      <w:rPr>
        <w:rFonts w:ascii="Arial" w:eastAsia="Arial" w:hAnsi="Arial" w:cs="Arial"/>
        <w:b w:val="0"/>
        <w:i w:val="0"/>
        <w:strike w:val="0"/>
        <w:color w:val="000000"/>
        <w:sz w:val="20"/>
        <w:szCs w:val="20"/>
        <w:u w:val="none"/>
      </w:rPr>
    </w:lvl>
    <w:lvl w:ilvl="4">
      <w:start w:val="1"/>
      <w:numFmt w:val="lowerLetter"/>
      <w:lvlText w:val="%5."/>
      <w:lvlJc w:val="left"/>
      <w:pPr>
        <w:ind w:left="3600" w:hanging="360"/>
      </w:pPr>
      <w:rPr>
        <w:rFonts w:ascii="Arial" w:eastAsia="Arial" w:hAnsi="Arial" w:cs="Arial"/>
        <w:b w:val="0"/>
        <w:i w:val="0"/>
        <w:strike w:val="0"/>
        <w:color w:val="000000"/>
        <w:sz w:val="20"/>
        <w:szCs w:val="20"/>
        <w:u w:val="none"/>
      </w:rPr>
    </w:lvl>
    <w:lvl w:ilvl="5">
      <w:start w:val="1"/>
      <w:numFmt w:val="lowerRoman"/>
      <w:lvlText w:val="%6."/>
      <w:lvlJc w:val="right"/>
      <w:pPr>
        <w:ind w:left="4320" w:hanging="180"/>
      </w:pPr>
      <w:rPr>
        <w:rFonts w:ascii="Arial" w:eastAsia="Arial" w:hAnsi="Arial" w:cs="Arial"/>
        <w:b w:val="0"/>
        <w:i w:val="0"/>
        <w:strike w:val="0"/>
        <w:color w:val="000000"/>
        <w:sz w:val="20"/>
        <w:szCs w:val="20"/>
        <w:u w:val="none"/>
      </w:rPr>
    </w:lvl>
    <w:lvl w:ilvl="6">
      <w:start w:val="1"/>
      <w:numFmt w:val="decimal"/>
      <w:lvlText w:val="%7."/>
      <w:lvlJc w:val="left"/>
      <w:pPr>
        <w:ind w:left="5040" w:hanging="360"/>
      </w:pPr>
      <w:rPr>
        <w:rFonts w:ascii="Arial" w:eastAsia="Arial" w:hAnsi="Arial" w:cs="Arial"/>
        <w:b w:val="0"/>
        <w:i w:val="0"/>
        <w:strike w:val="0"/>
        <w:color w:val="000000"/>
        <w:sz w:val="20"/>
        <w:szCs w:val="20"/>
        <w:u w:val="none"/>
      </w:rPr>
    </w:lvl>
    <w:lvl w:ilvl="7">
      <w:start w:val="1"/>
      <w:numFmt w:val="lowerLetter"/>
      <w:lvlText w:val="%8."/>
      <w:lvlJc w:val="left"/>
      <w:pPr>
        <w:ind w:left="5760" w:hanging="360"/>
      </w:pPr>
      <w:rPr>
        <w:rFonts w:ascii="Arial" w:eastAsia="Arial" w:hAnsi="Arial" w:cs="Arial"/>
        <w:b w:val="0"/>
        <w:i w:val="0"/>
        <w:strike w:val="0"/>
        <w:color w:val="000000"/>
        <w:sz w:val="20"/>
        <w:szCs w:val="20"/>
        <w:u w:val="none"/>
      </w:rPr>
    </w:lvl>
    <w:lvl w:ilvl="8">
      <w:start w:val="1"/>
      <w:numFmt w:val="lowerRoman"/>
      <w:lvlText w:val="%9."/>
      <w:lvlJc w:val="right"/>
      <w:pPr>
        <w:ind w:left="6480" w:hanging="180"/>
      </w:pPr>
      <w:rPr>
        <w:rFonts w:ascii="Arial" w:eastAsia="Arial" w:hAnsi="Arial" w:cs="Arial"/>
        <w:b w:val="0"/>
        <w:i w:val="0"/>
        <w:strike w:val="0"/>
        <w:color w:val="000000"/>
        <w:sz w:val="20"/>
        <w:szCs w:val="20"/>
        <w:u w:val="none"/>
      </w:rPr>
    </w:lvl>
  </w:abstractNum>
  <w:abstractNum w:abstractNumId="5" w15:restartNumberingAfterBreak="0">
    <w:nsid w:val="0FE746F7"/>
    <w:multiLevelType w:val="multilevel"/>
    <w:tmpl w:val="60040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AC7F1C"/>
    <w:multiLevelType w:val="multilevel"/>
    <w:tmpl w:val="3E744754"/>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7" w15:restartNumberingAfterBreak="0">
    <w:nsid w:val="13CC1EEB"/>
    <w:multiLevelType w:val="multilevel"/>
    <w:tmpl w:val="9B6C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DE3873"/>
    <w:multiLevelType w:val="multilevel"/>
    <w:tmpl w:val="CBD07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1C7B08"/>
    <w:multiLevelType w:val="multilevel"/>
    <w:tmpl w:val="8684D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2946E4"/>
    <w:multiLevelType w:val="multilevel"/>
    <w:tmpl w:val="9DDED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526C4A"/>
    <w:multiLevelType w:val="multilevel"/>
    <w:tmpl w:val="3B6C2C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1032FC"/>
    <w:multiLevelType w:val="hybridMultilevel"/>
    <w:tmpl w:val="61183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9144345"/>
    <w:multiLevelType w:val="multilevel"/>
    <w:tmpl w:val="E8083168"/>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4" w15:restartNumberingAfterBreak="0">
    <w:nsid w:val="19CD7385"/>
    <w:multiLevelType w:val="multilevel"/>
    <w:tmpl w:val="0DD28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AAF5716"/>
    <w:multiLevelType w:val="multilevel"/>
    <w:tmpl w:val="7382A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DD4E73"/>
    <w:multiLevelType w:val="multilevel"/>
    <w:tmpl w:val="A6020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741529"/>
    <w:multiLevelType w:val="multilevel"/>
    <w:tmpl w:val="EC760BB0"/>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18" w15:restartNumberingAfterBreak="0">
    <w:nsid w:val="1D9A5C29"/>
    <w:multiLevelType w:val="multilevel"/>
    <w:tmpl w:val="DB2E0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00A5088"/>
    <w:multiLevelType w:val="multilevel"/>
    <w:tmpl w:val="74C66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0261014"/>
    <w:multiLevelType w:val="multilevel"/>
    <w:tmpl w:val="26A03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2416BC"/>
    <w:multiLevelType w:val="multilevel"/>
    <w:tmpl w:val="9A7CF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A20E00"/>
    <w:multiLevelType w:val="multilevel"/>
    <w:tmpl w:val="975E7AC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3" w15:restartNumberingAfterBreak="0">
    <w:nsid w:val="25266DE8"/>
    <w:multiLevelType w:val="multilevel"/>
    <w:tmpl w:val="38AC9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57B105A"/>
    <w:multiLevelType w:val="multilevel"/>
    <w:tmpl w:val="08FC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F9293A"/>
    <w:multiLevelType w:val="multilevel"/>
    <w:tmpl w:val="ADFAD796"/>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4D2587"/>
    <w:multiLevelType w:val="multilevel"/>
    <w:tmpl w:val="D15678F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A42DAA"/>
    <w:multiLevelType w:val="multilevel"/>
    <w:tmpl w:val="43544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C642E91"/>
    <w:multiLevelType w:val="multilevel"/>
    <w:tmpl w:val="6630A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F9774B"/>
    <w:multiLevelType w:val="multilevel"/>
    <w:tmpl w:val="A99C654A"/>
    <w:lvl w:ilvl="0">
      <w:start w:val="1"/>
      <w:numFmt w:val="bullet"/>
      <w:lvlText w:val="●"/>
      <w:lvlJc w:val="left"/>
      <w:pPr>
        <w:ind w:left="926" w:hanging="360"/>
      </w:pPr>
      <w:rPr>
        <w:rFonts w:ascii="Noto Sans Symbols" w:eastAsia="Noto Sans Symbols" w:hAnsi="Noto Sans Symbols" w:cs="Noto Sans Symbols"/>
      </w:rPr>
    </w:lvl>
    <w:lvl w:ilvl="1">
      <w:start w:val="1"/>
      <w:numFmt w:val="bullet"/>
      <w:lvlText w:val="o"/>
      <w:lvlJc w:val="left"/>
      <w:pPr>
        <w:ind w:left="1646" w:hanging="360"/>
      </w:pPr>
      <w:rPr>
        <w:rFonts w:ascii="Courier New" w:eastAsia="Courier New" w:hAnsi="Courier New" w:cs="Courier New"/>
      </w:rPr>
    </w:lvl>
    <w:lvl w:ilvl="2">
      <w:start w:val="1"/>
      <w:numFmt w:val="bullet"/>
      <w:lvlText w:val="▪"/>
      <w:lvlJc w:val="left"/>
      <w:pPr>
        <w:ind w:left="2366" w:hanging="360"/>
      </w:pPr>
      <w:rPr>
        <w:rFonts w:ascii="Noto Sans Symbols" w:eastAsia="Noto Sans Symbols" w:hAnsi="Noto Sans Symbols" w:cs="Noto Sans Symbols"/>
      </w:rPr>
    </w:lvl>
    <w:lvl w:ilvl="3">
      <w:start w:val="1"/>
      <w:numFmt w:val="bullet"/>
      <w:lvlText w:val="●"/>
      <w:lvlJc w:val="left"/>
      <w:pPr>
        <w:ind w:left="3086" w:hanging="360"/>
      </w:pPr>
      <w:rPr>
        <w:rFonts w:ascii="Noto Sans Symbols" w:eastAsia="Noto Sans Symbols" w:hAnsi="Noto Sans Symbols" w:cs="Noto Sans Symbols"/>
      </w:rPr>
    </w:lvl>
    <w:lvl w:ilvl="4">
      <w:start w:val="1"/>
      <w:numFmt w:val="bullet"/>
      <w:lvlText w:val="o"/>
      <w:lvlJc w:val="left"/>
      <w:pPr>
        <w:ind w:left="3806" w:hanging="360"/>
      </w:pPr>
      <w:rPr>
        <w:rFonts w:ascii="Courier New" w:eastAsia="Courier New" w:hAnsi="Courier New" w:cs="Courier New"/>
      </w:rPr>
    </w:lvl>
    <w:lvl w:ilvl="5">
      <w:start w:val="1"/>
      <w:numFmt w:val="bullet"/>
      <w:lvlText w:val="▪"/>
      <w:lvlJc w:val="left"/>
      <w:pPr>
        <w:ind w:left="4526" w:hanging="360"/>
      </w:pPr>
      <w:rPr>
        <w:rFonts w:ascii="Noto Sans Symbols" w:eastAsia="Noto Sans Symbols" w:hAnsi="Noto Sans Symbols" w:cs="Noto Sans Symbols"/>
      </w:rPr>
    </w:lvl>
    <w:lvl w:ilvl="6">
      <w:start w:val="1"/>
      <w:numFmt w:val="bullet"/>
      <w:lvlText w:val="●"/>
      <w:lvlJc w:val="left"/>
      <w:pPr>
        <w:ind w:left="5246" w:hanging="360"/>
      </w:pPr>
      <w:rPr>
        <w:rFonts w:ascii="Noto Sans Symbols" w:eastAsia="Noto Sans Symbols" w:hAnsi="Noto Sans Symbols" w:cs="Noto Sans Symbols"/>
      </w:rPr>
    </w:lvl>
    <w:lvl w:ilvl="7">
      <w:start w:val="1"/>
      <w:numFmt w:val="bullet"/>
      <w:lvlText w:val="o"/>
      <w:lvlJc w:val="left"/>
      <w:pPr>
        <w:ind w:left="5966" w:hanging="360"/>
      </w:pPr>
      <w:rPr>
        <w:rFonts w:ascii="Courier New" w:eastAsia="Courier New" w:hAnsi="Courier New" w:cs="Courier New"/>
      </w:rPr>
    </w:lvl>
    <w:lvl w:ilvl="8">
      <w:start w:val="1"/>
      <w:numFmt w:val="bullet"/>
      <w:lvlText w:val="▪"/>
      <w:lvlJc w:val="left"/>
      <w:pPr>
        <w:ind w:left="6686" w:hanging="360"/>
      </w:pPr>
      <w:rPr>
        <w:rFonts w:ascii="Noto Sans Symbols" w:eastAsia="Noto Sans Symbols" w:hAnsi="Noto Sans Symbols" w:cs="Noto Sans Symbols"/>
      </w:rPr>
    </w:lvl>
  </w:abstractNum>
  <w:abstractNum w:abstractNumId="30" w15:restartNumberingAfterBreak="0">
    <w:nsid w:val="300D3172"/>
    <w:multiLevelType w:val="multilevel"/>
    <w:tmpl w:val="252697F8"/>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31" w15:restartNumberingAfterBreak="0">
    <w:nsid w:val="32E53AF7"/>
    <w:multiLevelType w:val="multilevel"/>
    <w:tmpl w:val="AD6EF0A4"/>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32" w15:restartNumberingAfterBreak="0">
    <w:nsid w:val="372078E2"/>
    <w:multiLevelType w:val="multilevel"/>
    <w:tmpl w:val="A3E61928"/>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33" w15:restartNumberingAfterBreak="0">
    <w:nsid w:val="374D3FFD"/>
    <w:multiLevelType w:val="multilevel"/>
    <w:tmpl w:val="F9A85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86E047D"/>
    <w:multiLevelType w:val="multilevel"/>
    <w:tmpl w:val="B6B6E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96925DF"/>
    <w:multiLevelType w:val="multilevel"/>
    <w:tmpl w:val="2F4E2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C733DDD"/>
    <w:multiLevelType w:val="multilevel"/>
    <w:tmpl w:val="0C8CA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C8B5167"/>
    <w:multiLevelType w:val="multilevel"/>
    <w:tmpl w:val="5FBAD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04C64D9"/>
    <w:multiLevelType w:val="multilevel"/>
    <w:tmpl w:val="43A69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10510EC"/>
    <w:multiLevelType w:val="multilevel"/>
    <w:tmpl w:val="AE2C5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11E54B4"/>
    <w:multiLevelType w:val="multilevel"/>
    <w:tmpl w:val="A7DE9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1DA7853"/>
    <w:multiLevelType w:val="multilevel"/>
    <w:tmpl w:val="DA5EF632"/>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42" w15:restartNumberingAfterBreak="0">
    <w:nsid w:val="435A1632"/>
    <w:multiLevelType w:val="multilevel"/>
    <w:tmpl w:val="7FB6E8AE"/>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43" w15:restartNumberingAfterBreak="0">
    <w:nsid w:val="46417389"/>
    <w:multiLevelType w:val="multilevel"/>
    <w:tmpl w:val="42CE63A0"/>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44" w15:restartNumberingAfterBreak="0">
    <w:nsid w:val="47752544"/>
    <w:multiLevelType w:val="multilevel"/>
    <w:tmpl w:val="C6B6B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8F814D8"/>
    <w:multiLevelType w:val="multilevel"/>
    <w:tmpl w:val="A9F46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B246772"/>
    <w:multiLevelType w:val="multilevel"/>
    <w:tmpl w:val="98600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DDB7D1C"/>
    <w:multiLevelType w:val="multilevel"/>
    <w:tmpl w:val="DD48A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E4574D6"/>
    <w:multiLevelType w:val="multilevel"/>
    <w:tmpl w:val="1A160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E8E5B38"/>
    <w:multiLevelType w:val="multilevel"/>
    <w:tmpl w:val="6CD6CCC4"/>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50" w15:restartNumberingAfterBreak="0">
    <w:nsid w:val="50EA7A84"/>
    <w:multiLevelType w:val="multilevel"/>
    <w:tmpl w:val="E2CAE876"/>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51" w15:restartNumberingAfterBreak="0">
    <w:nsid w:val="51BA2573"/>
    <w:multiLevelType w:val="hybridMultilevel"/>
    <w:tmpl w:val="D3A859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2B1081D"/>
    <w:multiLevelType w:val="multilevel"/>
    <w:tmpl w:val="BE7E6656"/>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53" w15:restartNumberingAfterBreak="0">
    <w:nsid w:val="57D54E9E"/>
    <w:multiLevelType w:val="multilevel"/>
    <w:tmpl w:val="B5700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89B0102"/>
    <w:multiLevelType w:val="multilevel"/>
    <w:tmpl w:val="B9883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9A146B3"/>
    <w:multiLevelType w:val="multilevel"/>
    <w:tmpl w:val="1570B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A7D4695"/>
    <w:multiLevelType w:val="multilevel"/>
    <w:tmpl w:val="27F41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ACB56BD"/>
    <w:multiLevelType w:val="multilevel"/>
    <w:tmpl w:val="A3B87458"/>
    <w:lvl w:ilvl="0">
      <w:start w:val="1"/>
      <w:numFmt w:val="bullet"/>
      <w:lvlText w:val="●"/>
      <w:lvlJc w:val="left"/>
      <w:pPr>
        <w:ind w:left="720" w:hanging="360"/>
      </w:pPr>
      <w:rPr>
        <w:rFonts w:ascii="Noto Sans Symbols" w:eastAsia="Noto Sans Symbols" w:hAnsi="Noto Sans Symbols" w:cs="Noto Sans Symbols"/>
      </w:rPr>
    </w:lvl>
    <w:lvl w:ilvl="1">
      <w:start w:val="18"/>
      <w:numFmt w:val="bullet"/>
      <w:lvlText w:val="•"/>
      <w:lvlJc w:val="left"/>
      <w:pPr>
        <w:ind w:left="1780" w:hanging="70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BA17FEB"/>
    <w:multiLevelType w:val="multilevel"/>
    <w:tmpl w:val="3BCC4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D9A3647"/>
    <w:multiLevelType w:val="multilevel"/>
    <w:tmpl w:val="FBEA0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DAB3E09"/>
    <w:multiLevelType w:val="multilevel"/>
    <w:tmpl w:val="5C6C26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FC67006"/>
    <w:multiLevelType w:val="multilevel"/>
    <w:tmpl w:val="B2E45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0D17655"/>
    <w:multiLevelType w:val="multilevel"/>
    <w:tmpl w:val="E1BED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1321279"/>
    <w:multiLevelType w:val="multilevel"/>
    <w:tmpl w:val="9A726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1624053"/>
    <w:multiLevelType w:val="multilevel"/>
    <w:tmpl w:val="D6D8B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25B7C73"/>
    <w:multiLevelType w:val="multilevel"/>
    <w:tmpl w:val="531A5F0C"/>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66" w15:restartNumberingAfterBreak="0">
    <w:nsid w:val="6271543F"/>
    <w:multiLevelType w:val="multilevel"/>
    <w:tmpl w:val="681EE434"/>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67" w15:restartNumberingAfterBreak="0">
    <w:nsid w:val="63044E99"/>
    <w:multiLevelType w:val="multilevel"/>
    <w:tmpl w:val="22520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7C00555"/>
    <w:multiLevelType w:val="multilevel"/>
    <w:tmpl w:val="8ECC9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8BC4214"/>
    <w:multiLevelType w:val="multilevel"/>
    <w:tmpl w:val="55D43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A7274F8"/>
    <w:multiLevelType w:val="multilevel"/>
    <w:tmpl w:val="2D9C3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D506759"/>
    <w:multiLevelType w:val="multilevel"/>
    <w:tmpl w:val="2A345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DB63244"/>
    <w:multiLevelType w:val="multilevel"/>
    <w:tmpl w:val="490A60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1E47BAD"/>
    <w:multiLevelType w:val="multilevel"/>
    <w:tmpl w:val="DCF67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438693D"/>
    <w:multiLevelType w:val="multilevel"/>
    <w:tmpl w:val="49E42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4466B9F"/>
    <w:multiLevelType w:val="multilevel"/>
    <w:tmpl w:val="ECD07BA8"/>
    <w:lvl w:ilvl="0">
      <w:start w:val="1"/>
      <w:numFmt w:val="bullet"/>
      <w:lvlText w:val="●"/>
      <w:lvlJc w:val="left"/>
      <w:pPr>
        <w:ind w:left="926"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3"/>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abstractNum w:abstractNumId="76" w15:restartNumberingAfterBreak="0">
    <w:nsid w:val="75D95F4F"/>
    <w:multiLevelType w:val="multilevel"/>
    <w:tmpl w:val="2988A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8CE5225"/>
    <w:multiLevelType w:val="multilevel"/>
    <w:tmpl w:val="45567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90B7B16"/>
    <w:multiLevelType w:val="multilevel"/>
    <w:tmpl w:val="797E4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A027EAB"/>
    <w:multiLevelType w:val="multilevel"/>
    <w:tmpl w:val="88D4BDF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926"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3"/>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80" w15:restartNumberingAfterBreak="0">
    <w:nsid w:val="7A851452"/>
    <w:multiLevelType w:val="multilevel"/>
    <w:tmpl w:val="8F9A7A4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1" w15:restartNumberingAfterBreak="0">
    <w:nsid w:val="7B8E5271"/>
    <w:multiLevelType w:val="multilevel"/>
    <w:tmpl w:val="1C1E2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BA8375F"/>
    <w:multiLevelType w:val="multilevel"/>
    <w:tmpl w:val="0ED44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BAB2501"/>
    <w:multiLevelType w:val="multilevel"/>
    <w:tmpl w:val="90686242"/>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C1B7428"/>
    <w:multiLevelType w:val="multilevel"/>
    <w:tmpl w:val="049AF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E734D54"/>
    <w:multiLevelType w:val="multilevel"/>
    <w:tmpl w:val="C7AC9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0"/>
  </w:num>
  <w:num w:numId="2">
    <w:abstractNumId w:val="78"/>
  </w:num>
  <w:num w:numId="3">
    <w:abstractNumId w:val="79"/>
  </w:num>
  <w:num w:numId="4">
    <w:abstractNumId w:val="52"/>
  </w:num>
  <w:num w:numId="5">
    <w:abstractNumId w:val="44"/>
  </w:num>
  <w:num w:numId="6">
    <w:abstractNumId w:val="42"/>
  </w:num>
  <w:num w:numId="7">
    <w:abstractNumId w:val="83"/>
  </w:num>
  <w:num w:numId="8">
    <w:abstractNumId w:val="70"/>
  </w:num>
  <w:num w:numId="9">
    <w:abstractNumId w:val="41"/>
  </w:num>
  <w:num w:numId="10">
    <w:abstractNumId w:val="45"/>
  </w:num>
  <w:num w:numId="11">
    <w:abstractNumId w:val="85"/>
  </w:num>
  <w:num w:numId="12">
    <w:abstractNumId w:val="11"/>
  </w:num>
  <w:num w:numId="13">
    <w:abstractNumId w:val="19"/>
  </w:num>
  <w:num w:numId="14">
    <w:abstractNumId w:val="16"/>
  </w:num>
  <w:num w:numId="15">
    <w:abstractNumId w:val="35"/>
  </w:num>
  <w:num w:numId="16">
    <w:abstractNumId w:val="64"/>
  </w:num>
  <w:num w:numId="17">
    <w:abstractNumId w:val="59"/>
  </w:num>
  <w:num w:numId="18">
    <w:abstractNumId w:val="62"/>
  </w:num>
  <w:num w:numId="19">
    <w:abstractNumId w:val="10"/>
  </w:num>
  <w:num w:numId="20">
    <w:abstractNumId w:val="5"/>
  </w:num>
  <w:num w:numId="21">
    <w:abstractNumId w:val="22"/>
  </w:num>
  <w:num w:numId="22">
    <w:abstractNumId w:val="21"/>
  </w:num>
  <w:num w:numId="23">
    <w:abstractNumId w:val="71"/>
  </w:num>
  <w:num w:numId="24">
    <w:abstractNumId w:val="74"/>
  </w:num>
  <w:num w:numId="25">
    <w:abstractNumId w:val="13"/>
  </w:num>
  <w:num w:numId="26">
    <w:abstractNumId w:val="55"/>
  </w:num>
  <w:num w:numId="27">
    <w:abstractNumId w:val="26"/>
  </w:num>
  <w:num w:numId="28">
    <w:abstractNumId w:val="30"/>
  </w:num>
  <w:num w:numId="29">
    <w:abstractNumId w:val="32"/>
  </w:num>
  <w:num w:numId="30">
    <w:abstractNumId w:val="43"/>
  </w:num>
  <w:num w:numId="31">
    <w:abstractNumId w:val="28"/>
  </w:num>
  <w:num w:numId="32">
    <w:abstractNumId w:val="38"/>
  </w:num>
  <w:num w:numId="33">
    <w:abstractNumId w:val="3"/>
  </w:num>
  <w:num w:numId="34">
    <w:abstractNumId w:val="0"/>
  </w:num>
  <w:num w:numId="35">
    <w:abstractNumId w:val="34"/>
  </w:num>
  <w:num w:numId="36">
    <w:abstractNumId w:val="54"/>
  </w:num>
  <w:num w:numId="37">
    <w:abstractNumId w:val="27"/>
  </w:num>
  <w:num w:numId="38">
    <w:abstractNumId w:val="23"/>
  </w:num>
  <w:num w:numId="39">
    <w:abstractNumId w:val="73"/>
  </w:num>
  <w:num w:numId="40">
    <w:abstractNumId w:val="56"/>
  </w:num>
  <w:num w:numId="41">
    <w:abstractNumId w:val="57"/>
  </w:num>
  <w:num w:numId="42">
    <w:abstractNumId w:val="82"/>
  </w:num>
  <w:num w:numId="43">
    <w:abstractNumId w:val="46"/>
  </w:num>
  <w:num w:numId="44">
    <w:abstractNumId w:val="15"/>
  </w:num>
  <w:num w:numId="45">
    <w:abstractNumId w:val="40"/>
  </w:num>
  <w:num w:numId="46">
    <w:abstractNumId w:val="14"/>
  </w:num>
  <w:num w:numId="47">
    <w:abstractNumId w:val="53"/>
  </w:num>
  <w:num w:numId="48">
    <w:abstractNumId w:val="47"/>
  </w:num>
  <w:num w:numId="49">
    <w:abstractNumId w:val="68"/>
  </w:num>
  <w:num w:numId="50">
    <w:abstractNumId w:val="4"/>
  </w:num>
  <w:num w:numId="51">
    <w:abstractNumId w:val="37"/>
  </w:num>
  <w:num w:numId="52">
    <w:abstractNumId w:val="50"/>
  </w:num>
  <w:num w:numId="53">
    <w:abstractNumId w:val="39"/>
  </w:num>
  <w:num w:numId="54">
    <w:abstractNumId w:val="77"/>
  </w:num>
  <w:num w:numId="55">
    <w:abstractNumId w:val="81"/>
  </w:num>
  <w:num w:numId="56">
    <w:abstractNumId w:val="29"/>
  </w:num>
  <w:num w:numId="57">
    <w:abstractNumId w:val="18"/>
  </w:num>
  <w:num w:numId="58">
    <w:abstractNumId w:val="1"/>
  </w:num>
  <w:num w:numId="59">
    <w:abstractNumId w:val="9"/>
  </w:num>
  <w:num w:numId="60">
    <w:abstractNumId w:val="24"/>
  </w:num>
  <w:num w:numId="61">
    <w:abstractNumId w:val="48"/>
  </w:num>
  <w:num w:numId="62">
    <w:abstractNumId w:val="2"/>
  </w:num>
  <w:num w:numId="63">
    <w:abstractNumId w:val="76"/>
  </w:num>
  <w:num w:numId="64">
    <w:abstractNumId w:val="36"/>
  </w:num>
  <w:num w:numId="65">
    <w:abstractNumId w:val="49"/>
  </w:num>
  <w:num w:numId="66">
    <w:abstractNumId w:val="84"/>
  </w:num>
  <w:num w:numId="67">
    <w:abstractNumId w:val="75"/>
  </w:num>
  <w:num w:numId="68">
    <w:abstractNumId w:val="33"/>
  </w:num>
  <w:num w:numId="69">
    <w:abstractNumId w:val="25"/>
  </w:num>
  <w:num w:numId="70">
    <w:abstractNumId w:val="8"/>
  </w:num>
  <w:num w:numId="71">
    <w:abstractNumId w:val="6"/>
  </w:num>
  <w:num w:numId="72">
    <w:abstractNumId w:val="58"/>
  </w:num>
  <w:num w:numId="73">
    <w:abstractNumId w:val="61"/>
  </w:num>
  <w:num w:numId="74">
    <w:abstractNumId w:val="20"/>
  </w:num>
  <w:num w:numId="75">
    <w:abstractNumId w:val="17"/>
  </w:num>
  <w:num w:numId="76">
    <w:abstractNumId w:val="67"/>
  </w:num>
  <w:num w:numId="77">
    <w:abstractNumId w:val="69"/>
  </w:num>
  <w:num w:numId="78">
    <w:abstractNumId w:val="7"/>
  </w:num>
  <w:num w:numId="79">
    <w:abstractNumId w:val="60"/>
  </w:num>
  <w:num w:numId="80">
    <w:abstractNumId w:val="63"/>
  </w:num>
  <w:num w:numId="81">
    <w:abstractNumId w:val="72"/>
  </w:num>
  <w:num w:numId="82">
    <w:abstractNumId w:val="65"/>
  </w:num>
  <w:num w:numId="83">
    <w:abstractNumId w:val="66"/>
  </w:num>
  <w:num w:numId="84">
    <w:abstractNumId w:val="31"/>
  </w:num>
  <w:num w:numId="85">
    <w:abstractNumId w:val="12"/>
  </w:num>
  <w:num w:numId="86">
    <w:abstractNumId w:val="5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57"/>
    <w:rsid w:val="00032D25"/>
    <w:rsid w:val="0005153F"/>
    <w:rsid w:val="000661B2"/>
    <w:rsid w:val="000668BE"/>
    <w:rsid w:val="00075B99"/>
    <w:rsid w:val="00081596"/>
    <w:rsid w:val="0008778C"/>
    <w:rsid w:val="000A70AB"/>
    <w:rsid w:val="000B246B"/>
    <w:rsid w:val="000C3244"/>
    <w:rsid w:val="000E3D25"/>
    <w:rsid w:val="0010325E"/>
    <w:rsid w:val="0019019E"/>
    <w:rsid w:val="001B1B31"/>
    <w:rsid w:val="001D62A8"/>
    <w:rsid w:val="001E37DB"/>
    <w:rsid w:val="0021660B"/>
    <w:rsid w:val="00224EF5"/>
    <w:rsid w:val="002368E7"/>
    <w:rsid w:val="00273091"/>
    <w:rsid w:val="00292762"/>
    <w:rsid w:val="002A089F"/>
    <w:rsid w:val="002A5129"/>
    <w:rsid w:val="002C7457"/>
    <w:rsid w:val="00323B13"/>
    <w:rsid w:val="00362968"/>
    <w:rsid w:val="00376118"/>
    <w:rsid w:val="003A4895"/>
    <w:rsid w:val="003B21A9"/>
    <w:rsid w:val="004015C4"/>
    <w:rsid w:val="0041303E"/>
    <w:rsid w:val="00423B36"/>
    <w:rsid w:val="00460793"/>
    <w:rsid w:val="004937FA"/>
    <w:rsid w:val="004A64A4"/>
    <w:rsid w:val="004A6D6A"/>
    <w:rsid w:val="004C7C24"/>
    <w:rsid w:val="004F4C17"/>
    <w:rsid w:val="00500B0B"/>
    <w:rsid w:val="0050317B"/>
    <w:rsid w:val="00513BD2"/>
    <w:rsid w:val="005756D8"/>
    <w:rsid w:val="00576751"/>
    <w:rsid w:val="005865B1"/>
    <w:rsid w:val="00615EFD"/>
    <w:rsid w:val="00621835"/>
    <w:rsid w:val="006332F0"/>
    <w:rsid w:val="0063637D"/>
    <w:rsid w:val="00665A85"/>
    <w:rsid w:val="00675685"/>
    <w:rsid w:val="006B61C3"/>
    <w:rsid w:val="006D051A"/>
    <w:rsid w:val="006E3450"/>
    <w:rsid w:val="006F7C67"/>
    <w:rsid w:val="00726410"/>
    <w:rsid w:val="00726EE6"/>
    <w:rsid w:val="00743D64"/>
    <w:rsid w:val="007517D8"/>
    <w:rsid w:val="0075403F"/>
    <w:rsid w:val="00754546"/>
    <w:rsid w:val="00777951"/>
    <w:rsid w:val="007B41F3"/>
    <w:rsid w:val="007F3C8D"/>
    <w:rsid w:val="007F5890"/>
    <w:rsid w:val="007F7217"/>
    <w:rsid w:val="007F79E5"/>
    <w:rsid w:val="00804677"/>
    <w:rsid w:val="008175CF"/>
    <w:rsid w:val="00824D95"/>
    <w:rsid w:val="008301AA"/>
    <w:rsid w:val="00830BBB"/>
    <w:rsid w:val="00854EE5"/>
    <w:rsid w:val="00863444"/>
    <w:rsid w:val="00863B1B"/>
    <w:rsid w:val="00875852"/>
    <w:rsid w:val="00882459"/>
    <w:rsid w:val="008908AF"/>
    <w:rsid w:val="0089757E"/>
    <w:rsid w:val="008A4F53"/>
    <w:rsid w:val="008B2A6E"/>
    <w:rsid w:val="00906A56"/>
    <w:rsid w:val="00907F4C"/>
    <w:rsid w:val="00945115"/>
    <w:rsid w:val="0095236F"/>
    <w:rsid w:val="00957CC2"/>
    <w:rsid w:val="00964F6F"/>
    <w:rsid w:val="00990BFE"/>
    <w:rsid w:val="00993589"/>
    <w:rsid w:val="009B52E1"/>
    <w:rsid w:val="00A02368"/>
    <w:rsid w:val="00A22F47"/>
    <w:rsid w:val="00A44179"/>
    <w:rsid w:val="00A716A6"/>
    <w:rsid w:val="00A81857"/>
    <w:rsid w:val="00AC61D9"/>
    <w:rsid w:val="00AE3094"/>
    <w:rsid w:val="00B27F98"/>
    <w:rsid w:val="00B54D6A"/>
    <w:rsid w:val="00B625F0"/>
    <w:rsid w:val="00B70007"/>
    <w:rsid w:val="00B7353D"/>
    <w:rsid w:val="00B96713"/>
    <w:rsid w:val="00BA5F48"/>
    <w:rsid w:val="00BB6B87"/>
    <w:rsid w:val="00BD473A"/>
    <w:rsid w:val="00BE3AD4"/>
    <w:rsid w:val="00C03280"/>
    <w:rsid w:val="00C92B47"/>
    <w:rsid w:val="00CD4585"/>
    <w:rsid w:val="00CE2492"/>
    <w:rsid w:val="00D00F71"/>
    <w:rsid w:val="00D07462"/>
    <w:rsid w:val="00D1419E"/>
    <w:rsid w:val="00D36FBA"/>
    <w:rsid w:val="00D550F6"/>
    <w:rsid w:val="00DA3BE0"/>
    <w:rsid w:val="00DA76AD"/>
    <w:rsid w:val="00DC4E63"/>
    <w:rsid w:val="00DD0EED"/>
    <w:rsid w:val="00DD2860"/>
    <w:rsid w:val="00E07C43"/>
    <w:rsid w:val="00E303DF"/>
    <w:rsid w:val="00E70281"/>
    <w:rsid w:val="00E8525F"/>
    <w:rsid w:val="00E90550"/>
    <w:rsid w:val="00EA3C43"/>
    <w:rsid w:val="00F06914"/>
    <w:rsid w:val="00F06D9C"/>
    <w:rsid w:val="00F33BCF"/>
    <w:rsid w:val="00F35B7A"/>
    <w:rsid w:val="00F46E12"/>
    <w:rsid w:val="00F80F1A"/>
    <w:rsid w:val="00F9190F"/>
    <w:rsid w:val="00FE294F"/>
    <w:rsid w:val="00FF2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BCA7"/>
  <w15:docId w15:val="{85FFCEA0-BF37-431F-83E9-F29E45B6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t-BR" w:eastAsia="pt-BR"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tabs>
        <w:tab w:val="left" w:pos="993"/>
      </w:tabs>
      <w:spacing w:before="280" w:after="80"/>
      <w:ind w:left="1224" w:hanging="504"/>
      <w:outlineLvl w:val="0"/>
    </w:pPr>
    <w:rPr>
      <w:b/>
      <w:sz w:val="28"/>
      <w:szCs w:val="28"/>
    </w:rPr>
  </w:style>
  <w:style w:type="paragraph" w:styleId="Ttulo2">
    <w:name w:val="heading 2"/>
    <w:basedOn w:val="Normal"/>
    <w:next w:val="Normal"/>
    <w:uiPriority w:val="9"/>
    <w:unhideWhenUsed/>
    <w:qFormat/>
    <w:pPr>
      <w:keepNext/>
      <w:keepLines/>
      <w:tabs>
        <w:tab w:val="left" w:pos="993"/>
      </w:tabs>
      <w:spacing w:before="280" w:after="80"/>
      <w:ind w:left="1224" w:hanging="504"/>
      <w:outlineLvl w:val="1"/>
    </w:pPr>
    <w:rPr>
      <w:b/>
      <w:sz w:val="28"/>
      <w:szCs w:val="28"/>
    </w:rPr>
  </w:style>
  <w:style w:type="paragraph" w:styleId="Ttulo3">
    <w:name w:val="heading 3"/>
    <w:basedOn w:val="Normal"/>
    <w:next w:val="Normal"/>
    <w:uiPriority w:val="9"/>
    <w:unhideWhenUsed/>
    <w:qFormat/>
    <w:pPr>
      <w:keepNext/>
      <w:keepLines/>
      <w:tabs>
        <w:tab w:val="left" w:pos="993"/>
      </w:tabs>
      <w:spacing w:before="280" w:after="80"/>
      <w:ind w:left="1224" w:hanging="504"/>
      <w:outlineLvl w:val="2"/>
    </w:pPr>
    <w:rPr>
      <w:b/>
      <w:sz w:val="28"/>
      <w:szCs w:val="28"/>
    </w:rPr>
  </w:style>
  <w:style w:type="paragraph" w:styleId="Ttulo4">
    <w:name w:val="heading 4"/>
    <w:basedOn w:val="Normal"/>
    <w:next w:val="Normal"/>
    <w:uiPriority w:val="9"/>
    <w:semiHidden/>
    <w:unhideWhenUsed/>
    <w:qFormat/>
    <w:pPr>
      <w:spacing w:before="100" w:after="10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jc w:val="center"/>
    </w:pPr>
    <w:rPr>
      <w:b/>
      <w:sz w:val="44"/>
      <w:szCs w:val="4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70" w:type="dxa"/>
        <w:bottom w:w="100" w:type="dxa"/>
        <w:right w:w="70"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100" w:type="dxa"/>
        <w:left w:w="70" w:type="dxa"/>
        <w:bottom w:w="100" w:type="dxa"/>
        <w:right w:w="70" w:type="dxa"/>
      </w:tblCellMar>
    </w:tblPr>
  </w:style>
  <w:style w:type="paragraph" w:styleId="Textodebalo">
    <w:name w:val="Balloon Text"/>
    <w:basedOn w:val="Normal"/>
    <w:link w:val="TextodebaloChar"/>
    <w:uiPriority w:val="99"/>
    <w:semiHidden/>
    <w:unhideWhenUsed/>
    <w:rsid w:val="002A5129"/>
    <w:rPr>
      <w:rFonts w:ascii="Segoe UI" w:hAnsi="Segoe UI" w:cs="Segoe UI"/>
      <w:sz w:val="18"/>
      <w:szCs w:val="18"/>
    </w:rPr>
  </w:style>
  <w:style w:type="character" w:customStyle="1" w:styleId="TextodebaloChar">
    <w:name w:val="Texto de balão Char"/>
    <w:basedOn w:val="Fontepargpadro"/>
    <w:link w:val="Textodebalo"/>
    <w:uiPriority w:val="99"/>
    <w:semiHidden/>
    <w:rsid w:val="002A5129"/>
    <w:rPr>
      <w:rFonts w:ascii="Segoe UI" w:hAnsi="Segoe UI" w:cs="Segoe UI"/>
      <w:sz w:val="18"/>
      <w:szCs w:val="18"/>
    </w:rPr>
  </w:style>
  <w:style w:type="character" w:styleId="Hyperlink">
    <w:name w:val="Hyperlink"/>
    <w:basedOn w:val="Fontepargpadro"/>
    <w:uiPriority w:val="99"/>
    <w:unhideWhenUsed/>
    <w:rsid w:val="00DD0EED"/>
    <w:rPr>
      <w:color w:val="0000FF" w:themeColor="hyperlink"/>
      <w:u w:val="single"/>
    </w:rPr>
  </w:style>
  <w:style w:type="character" w:styleId="MenoPendente">
    <w:name w:val="Unresolved Mention"/>
    <w:basedOn w:val="Fontepargpadro"/>
    <w:uiPriority w:val="99"/>
    <w:semiHidden/>
    <w:unhideWhenUsed/>
    <w:rsid w:val="00DD0EED"/>
    <w:rPr>
      <w:color w:val="605E5C"/>
      <w:shd w:val="clear" w:color="auto" w:fill="E1DFDD"/>
    </w:rPr>
  </w:style>
  <w:style w:type="paragraph" w:styleId="Reviso">
    <w:name w:val="Revision"/>
    <w:hidden/>
    <w:uiPriority w:val="99"/>
    <w:semiHidden/>
    <w:rsid w:val="008301AA"/>
    <w:pPr>
      <w:jc w:val="left"/>
    </w:pPr>
  </w:style>
  <w:style w:type="paragraph" w:styleId="PargrafodaLista">
    <w:name w:val="List Paragraph"/>
    <w:basedOn w:val="Normal"/>
    <w:uiPriority w:val="34"/>
    <w:qFormat/>
    <w:rsid w:val="00B54D6A"/>
    <w:pPr>
      <w:ind w:left="720"/>
      <w:contextualSpacing/>
    </w:pPr>
  </w:style>
  <w:style w:type="character" w:styleId="Refdecomentrio">
    <w:name w:val="annotation reference"/>
    <w:basedOn w:val="Fontepargpadro"/>
    <w:uiPriority w:val="99"/>
    <w:semiHidden/>
    <w:unhideWhenUsed/>
    <w:rsid w:val="00576751"/>
    <w:rPr>
      <w:sz w:val="16"/>
      <w:szCs w:val="16"/>
    </w:rPr>
  </w:style>
  <w:style w:type="paragraph" w:styleId="Textodecomentrio">
    <w:name w:val="annotation text"/>
    <w:basedOn w:val="Normal"/>
    <w:link w:val="TextodecomentrioChar"/>
    <w:uiPriority w:val="99"/>
    <w:semiHidden/>
    <w:unhideWhenUsed/>
    <w:rsid w:val="00576751"/>
    <w:rPr>
      <w:sz w:val="20"/>
      <w:szCs w:val="20"/>
    </w:rPr>
  </w:style>
  <w:style w:type="character" w:customStyle="1" w:styleId="TextodecomentrioChar">
    <w:name w:val="Texto de comentário Char"/>
    <w:basedOn w:val="Fontepargpadro"/>
    <w:link w:val="Textodecomentrio"/>
    <w:uiPriority w:val="99"/>
    <w:semiHidden/>
    <w:rsid w:val="00576751"/>
    <w:rPr>
      <w:sz w:val="20"/>
      <w:szCs w:val="20"/>
    </w:rPr>
  </w:style>
  <w:style w:type="paragraph" w:styleId="Assuntodocomentrio">
    <w:name w:val="annotation subject"/>
    <w:basedOn w:val="Textodecomentrio"/>
    <w:next w:val="Textodecomentrio"/>
    <w:link w:val="AssuntodocomentrioChar"/>
    <w:uiPriority w:val="99"/>
    <w:semiHidden/>
    <w:unhideWhenUsed/>
    <w:rsid w:val="00576751"/>
    <w:rPr>
      <w:b/>
      <w:bCs/>
    </w:rPr>
  </w:style>
  <w:style w:type="character" w:customStyle="1" w:styleId="AssuntodocomentrioChar">
    <w:name w:val="Assunto do comentário Char"/>
    <w:basedOn w:val="TextodecomentrioChar"/>
    <w:link w:val="Assuntodocomentrio"/>
    <w:uiPriority w:val="99"/>
    <w:semiHidden/>
    <w:rsid w:val="005767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arxiv.org/abs/1609.08089"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gner.org/optimiz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kkadia.org/drepper/cpumemor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o.gl/tH2mGN"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mazon.com.br/s/ref=dp_byline_sr_ebooks_1?ie=UTF8&amp;field-author=Orci+Paulino+Bretanha+Teixeira&amp;text=Orci+Paulino+Bretanha+Teixeira&amp;sort=relevancerank&amp;search-alias=digital-text"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imp.seade.gov.br/frontend/#/tabelas" TargetMode="External"/><Relationship Id="rId1" Type="http://schemas.openxmlformats.org/officeDocument/2006/relationships/hyperlink" Target="https://univesp.br/sobre-a-univesp/quem-so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73D3B-6E02-4CD2-88AD-CA31CF5F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62</Pages>
  <Words>23512</Words>
  <Characters>126965</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 Pires Bianchin</dc:creator>
  <cp:lastModifiedBy>Bruno Miyasato</cp:lastModifiedBy>
  <cp:revision>7</cp:revision>
  <dcterms:created xsi:type="dcterms:W3CDTF">2020-04-02T15:10:00Z</dcterms:created>
  <dcterms:modified xsi:type="dcterms:W3CDTF">2020-06-10T20:34:00Z</dcterms:modified>
</cp:coreProperties>
</file>